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E8FB" w14:textId="26C6678D" w:rsidR="00994CE5" w:rsidRPr="006B6EC8" w:rsidRDefault="00B05DC3" w:rsidP="006B6EC8">
      <w:r>
        <w:rPr>
          <w:rFonts w:hint="eastAsia"/>
        </w:rPr>
        <w:t>LLM</w:t>
      </w:r>
      <w:r>
        <w:rPr>
          <w:rFonts w:hint="eastAsia"/>
        </w:rPr>
        <w:t>大语言项目的技术文档</w:t>
      </w:r>
    </w:p>
    <w:p w14:paraId="5927763D" w14:textId="0EFA0701" w:rsidR="00E12222" w:rsidRPr="004A26CA" w:rsidRDefault="00994CE5" w:rsidP="006B6EC8">
      <w:pPr>
        <w:spacing w:after="0" w:line="240" w:lineRule="auto"/>
        <w:rPr>
          <w:b/>
          <w:bCs/>
          <w:sz w:val="20"/>
          <w:szCs w:val="20"/>
        </w:rPr>
      </w:pPr>
      <w:r w:rsidRPr="00994CE5">
        <w:rPr>
          <w:rFonts w:hint="eastAsia"/>
          <w:b/>
          <w:bCs/>
          <w:sz w:val="20"/>
          <w:szCs w:val="20"/>
        </w:rPr>
        <w:t>Extract tables</w:t>
      </w:r>
      <w:r w:rsidR="006B6EC8">
        <w:rPr>
          <w:rFonts w:hint="eastAsia"/>
          <w:b/>
          <w:bCs/>
          <w:sz w:val="20"/>
          <w:szCs w:val="20"/>
        </w:rPr>
        <w:t xml:space="preserve">    </w:t>
      </w:r>
      <w:r w:rsidRPr="00994CE5">
        <w:rPr>
          <w:b/>
          <w:bCs/>
          <w:sz w:val="20"/>
          <w:szCs w:val="20"/>
        </w:rPr>
        <w:t>build_table_index.py</w:t>
      </w:r>
      <w:r w:rsidR="006B6EC8">
        <w:rPr>
          <w:rFonts w:hint="eastAsia"/>
          <w:b/>
          <w:bCs/>
          <w:sz w:val="20"/>
          <w:szCs w:val="20"/>
        </w:rPr>
        <w:t xml:space="preserve">    </w:t>
      </w:r>
      <w:r w:rsidR="00E12222">
        <w:rPr>
          <w:rFonts w:hint="eastAsia"/>
          <w:b/>
          <w:bCs/>
          <w:sz w:val="20"/>
          <w:szCs w:val="20"/>
        </w:rPr>
        <w:t>A</w:t>
      </w:r>
      <w:r w:rsidR="00E12222" w:rsidRPr="00E12222">
        <w:rPr>
          <w:rFonts w:hint="eastAsia"/>
          <w:b/>
          <w:bCs/>
          <w:sz w:val="20"/>
          <w:szCs w:val="20"/>
        </w:rPr>
        <w:t>sk table</w:t>
      </w:r>
    </w:p>
    <w:p w14:paraId="39DD46F4" w14:textId="77777777" w:rsidR="006D0845" w:rsidRDefault="006D0845" w:rsidP="006D0845">
      <w:pPr>
        <w:spacing w:after="0" w:line="240" w:lineRule="auto"/>
        <w:rPr>
          <w:sz w:val="18"/>
          <w:szCs w:val="18"/>
        </w:rPr>
      </w:pPr>
    </w:p>
    <w:p w14:paraId="49942C4C" w14:textId="78F7CF09" w:rsidR="006D0845" w:rsidRPr="006D0845" w:rsidRDefault="006D0845" w:rsidP="006D0845">
      <w:pPr>
        <w:spacing w:after="0" w:line="240" w:lineRule="auto"/>
        <w:rPr>
          <w:sz w:val="18"/>
          <w:szCs w:val="18"/>
        </w:rPr>
      </w:pPr>
      <w:r w:rsidRPr="006D0845">
        <w:rPr>
          <w:b/>
          <w:bCs/>
          <w:sz w:val="18"/>
          <w:szCs w:val="18"/>
          <w:lang w:val="de-DE"/>
        </w:rPr>
        <w:t>把</w:t>
      </w:r>
      <w:r w:rsidRPr="006D0845">
        <w:rPr>
          <w:b/>
          <w:bCs/>
          <w:sz w:val="18"/>
          <w:szCs w:val="18"/>
        </w:rPr>
        <w:t xml:space="preserve"> PDF </w:t>
      </w:r>
      <w:r w:rsidRPr="006D0845">
        <w:rPr>
          <w:b/>
          <w:bCs/>
          <w:sz w:val="18"/>
          <w:szCs w:val="18"/>
          <w:lang w:val="de-DE"/>
        </w:rPr>
        <w:t>表格</w:t>
      </w:r>
      <w:r w:rsidRPr="006D0845">
        <w:rPr>
          <w:b/>
          <w:bCs/>
          <w:sz w:val="18"/>
          <w:szCs w:val="18"/>
        </w:rPr>
        <w:t xml:space="preserve"> → </w:t>
      </w:r>
      <w:r w:rsidRPr="006D0845">
        <w:rPr>
          <w:b/>
          <w:bCs/>
          <w:sz w:val="18"/>
          <w:szCs w:val="18"/>
          <w:lang w:val="de-DE"/>
        </w:rPr>
        <w:t>结构化</w:t>
      </w:r>
      <w:r w:rsidRPr="006D0845">
        <w:rPr>
          <w:b/>
          <w:bCs/>
          <w:sz w:val="18"/>
          <w:szCs w:val="18"/>
        </w:rPr>
        <w:t xml:space="preserve"> → </w:t>
      </w:r>
      <w:r w:rsidRPr="006D0845">
        <w:rPr>
          <w:b/>
          <w:bCs/>
          <w:sz w:val="18"/>
          <w:szCs w:val="18"/>
          <w:lang w:val="de-DE"/>
        </w:rPr>
        <w:t>向量化</w:t>
      </w:r>
      <w:r w:rsidRPr="006D0845">
        <w:rPr>
          <w:b/>
          <w:bCs/>
          <w:sz w:val="18"/>
          <w:szCs w:val="18"/>
        </w:rPr>
        <w:t xml:space="preserve"> → FAISS </w:t>
      </w:r>
      <w:r w:rsidRPr="006D0845">
        <w:rPr>
          <w:b/>
          <w:bCs/>
          <w:sz w:val="18"/>
          <w:szCs w:val="18"/>
          <w:lang w:val="de-DE"/>
        </w:rPr>
        <w:t>检索</w:t>
      </w:r>
      <w:r w:rsidRPr="006D0845">
        <w:rPr>
          <w:b/>
          <w:bCs/>
          <w:sz w:val="18"/>
          <w:szCs w:val="18"/>
        </w:rPr>
        <w:t xml:space="preserve"> → LLM </w:t>
      </w:r>
      <w:r w:rsidRPr="006D0845">
        <w:rPr>
          <w:b/>
          <w:bCs/>
          <w:sz w:val="18"/>
          <w:szCs w:val="18"/>
          <w:lang w:val="de-DE"/>
        </w:rPr>
        <w:t>问答的</w:t>
      </w:r>
      <w:r w:rsidRPr="006D0845">
        <w:rPr>
          <w:b/>
          <w:bCs/>
          <w:sz w:val="18"/>
          <w:szCs w:val="18"/>
        </w:rPr>
        <w:t xml:space="preserve"> RAG </w:t>
      </w:r>
      <w:r w:rsidRPr="006D0845">
        <w:rPr>
          <w:b/>
          <w:bCs/>
          <w:sz w:val="18"/>
          <w:szCs w:val="18"/>
          <w:lang w:val="de-DE"/>
        </w:rPr>
        <w:t>系统</w:t>
      </w:r>
    </w:p>
    <w:p w14:paraId="22776340" w14:textId="4568303A" w:rsidR="006D0845" w:rsidRDefault="006D0845" w:rsidP="001B1EF5">
      <w:pPr>
        <w:spacing w:after="0" w:line="240" w:lineRule="auto"/>
        <w:rPr>
          <w:sz w:val="18"/>
          <w:szCs w:val="18"/>
          <w:lang w:val="de-DE"/>
        </w:rPr>
      </w:pPr>
      <w:r w:rsidRPr="006D0845">
        <w:rPr>
          <w:sz w:val="18"/>
          <w:szCs w:val="18"/>
          <w:lang w:val="de-DE"/>
        </w:rPr>
        <w:t>构建了一个基于</w:t>
      </w:r>
      <w:r w:rsidRPr="006D0845">
        <w:rPr>
          <w:sz w:val="18"/>
          <w:szCs w:val="18"/>
        </w:rPr>
        <w:t xml:space="preserve"> Camelot + </w:t>
      </w:r>
      <w:proofErr w:type="spellStart"/>
      <w:r w:rsidRPr="006D0845">
        <w:rPr>
          <w:sz w:val="18"/>
          <w:szCs w:val="18"/>
        </w:rPr>
        <w:t>pdfplumber</w:t>
      </w:r>
      <w:proofErr w:type="spellEnd"/>
      <w:r w:rsidRPr="006D0845">
        <w:rPr>
          <w:sz w:val="18"/>
          <w:szCs w:val="18"/>
        </w:rPr>
        <w:t xml:space="preserve"> </w:t>
      </w:r>
      <w:r w:rsidRPr="006D0845">
        <w:rPr>
          <w:sz w:val="18"/>
          <w:szCs w:val="18"/>
          <w:lang w:val="de-DE"/>
        </w:rPr>
        <w:t>的</w:t>
      </w:r>
      <w:r w:rsidRPr="006D0845">
        <w:rPr>
          <w:sz w:val="18"/>
          <w:szCs w:val="18"/>
        </w:rPr>
        <w:t xml:space="preserve"> PDF </w:t>
      </w:r>
      <w:r w:rsidRPr="006D0845">
        <w:rPr>
          <w:sz w:val="18"/>
          <w:szCs w:val="18"/>
          <w:lang w:val="de-DE"/>
        </w:rPr>
        <w:t>表格抽取系统</w:t>
      </w:r>
      <w:r w:rsidRPr="006D0845">
        <w:rPr>
          <w:sz w:val="18"/>
          <w:szCs w:val="18"/>
        </w:rPr>
        <w:t>，</w:t>
      </w:r>
      <w:r w:rsidRPr="006D0845">
        <w:rPr>
          <w:sz w:val="18"/>
          <w:szCs w:val="18"/>
          <w:lang w:val="de-DE"/>
        </w:rPr>
        <w:t>将表格转为</w:t>
      </w:r>
      <w:r w:rsidRPr="006D0845">
        <w:rPr>
          <w:sz w:val="18"/>
          <w:szCs w:val="18"/>
        </w:rPr>
        <w:t xml:space="preserve"> row-level </w:t>
      </w:r>
      <w:r w:rsidRPr="006D0845">
        <w:rPr>
          <w:sz w:val="18"/>
          <w:szCs w:val="18"/>
          <w:lang w:val="de-DE"/>
        </w:rPr>
        <w:t>和</w:t>
      </w:r>
      <w:r w:rsidRPr="006D0845">
        <w:rPr>
          <w:sz w:val="18"/>
          <w:szCs w:val="18"/>
        </w:rPr>
        <w:t xml:space="preserve"> table-level </w:t>
      </w:r>
      <w:r w:rsidRPr="006D0845">
        <w:rPr>
          <w:sz w:val="18"/>
          <w:szCs w:val="18"/>
          <w:lang w:val="de-DE"/>
        </w:rPr>
        <w:t>的语义文本</w:t>
      </w:r>
      <w:r w:rsidRPr="006D0845">
        <w:rPr>
          <w:sz w:val="18"/>
          <w:szCs w:val="18"/>
        </w:rPr>
        <w:t>，</w:t>
      </w:r>
      <w:r w:rsidRPr="006D0845">
        <w:rPr>
          <w:sz w:val="18"/>
          <w:szCs w:val="18"/>
          <w:lang w:val="de-DE"/>
        </w:rPr>
        <w:t>再用</w:t>
      </w:r>
      <w:r w:rsidRPr="006D0845">
        <w:rPr>
          <w:sz w:val="18"/>
          <w:szCs w:val="18"/>
        </w:rPr>
        <w:t xml:space="preserve"> </w:t>
      </w:r>
      <w:proofErr w:type="spellStart"/>
      <w:r w:rsidRPr="006D0845">
        <w:rPr>
          <w:sz w:val="18"/>
          <w:szCs w:val="18"/>
        </w:rPr>
        <w:t>SentenceTransformer</w:t>
      </w:r>
      <w:proofErr w:type="spellEnd"/>
      <w:r w:rsidRPr="006D0845">
        <w:rPr>
          <w:sz w:val="18"/>
          <w:szCs w:val="18"/>
        </w:rPr>
        <w:t xml:space="preserve"> </w:t>
      </w:r>
      <w:r w:rsidRPr="006D0845">
        <w:rPr>
          <w:sz w:val="18"/>
          <w:szCs w:val="18"/>
          <w:lang w:val="de-DE"/>
        </w:rPr>
        <w:t>做向量化</w:t>
      </w:r>
      <w:r w:rsidRPr="006D0845">
        <w:rPr>
          <w:sz w:val="18"/>
          <w:szCs w:val="18"/>
        </w:rPr>
        <w:t>，</w:t>
      </w:r>
      <w:r w:rsidRPr="006D0845">
        <w:rPr>
          <w:sz w:val="18"/>
          <w:szCs w:val="18"/>
        </w:rPr>
        <w:t xml:space="preserve">FAISS </w:t>
      </w:r>
      <w:r w:rsidRPr="006D0845">
        <w:rPr>
          <w:sz w:val="18"/>
          <w:szCs w:val="18"/>
          <w:lang w:val="de-DE"/>
        </w:rPr>
        <w:t>做近邻检索</w:t>
      </w:r>
      <w:r w:rsidRPr="006D0845">
        <w:rPr>
          <w:sz w:val="18"/>
          <w:szCs w:val="18"/>
        </w:rPr>
        <w:t>，</w:t>
      </w:r>
      <w:r w:rsidRPr="006D0845">
        <w:rPr>
          <w:sz w:val="18"/>
          <w:szCs w:val="18"/>
          <w:lang w:val="de-DE"/>
        </w:rPr>
        <w:t>最后用</w:t>
      </w:r>
      <w:r w:rsidRPr="006D0845">
        <w:rPr>
          <w:sz w:val="18"/>
          <w:szCs w:val="18"/>
        </w:rPr>
        <w:t xml:space="preserve"> </w:t>
      </w:r>
      <w:proofErr w:type="spellStart"/>
      <w:r w:rsidRPr="006D0845">
        <w:rPr>
          <w:sz w:val="18"/>
          <w:szCs w:val="18"/>
        </w:rPr>
        <w:t>Ollama</w:t>
      </w:r>
      <w:proofErr w:type="spellEnd"/>
      <w:r w:rsidRPr="006D0845">
        <w:rPr>
          <w:sz w:val="18"/>
          <w:szCs w:val="18"/>
        </w:rPr>
        <w:t xml:space="preserve"> </w:t>
      </w:r>
      <w:r w:rsidRPr="006D0845">
        <w:rPr>
          <w:sz w:val="18"/>
          <w:szCs w:val="18"/>
          <w:lang w:val="de-DE"/>
        </w:rPr>
        <w:t>大模型进行基于检索结果的问答。</w:t>
      </w:r>
    </w:p>
    <w:p w14:paraId="7C8E4A5B" w14:textId="77777777" w:rsidR="0063309C" w:rsidRDefault="0063309C" w:rsidP="001B1EF5">
      <w:pPr>
        <w:spacing w:after="0" w:line="240" w:lineRule="auto"/>
        <w:rPr>
          <w:sz w:val="18"/>
          <w:szCs w:val="18"/>
          <w:lang w:val="de-DE"/>
        </w:rPr>
      </w:pPr>
    </w:p>
    <w:p w14:paraId="76F125D7" w14:textId="77777777" w:rsidR="0063309C" w:rsidRDefault="0063309C" w:rsidP="001B1EF5">
      <w:pPr>
        <w:spacing w:after="0" w:line="240" w:lineRule="auto"/>
        <w:rPr>
          <w:sz w:val="18"/>
          <w:szCs w:val="18"/>
          <w:lang w:val="de-DE"/>
        </w:rPr>
      </w:pPr>
    </w:p>
    <w:p w14:paraId="3863031A" w14:textId="77777777" w:rsidR="0063309C" w:rsidRPr="006D0845" w:rsidRDefault="0063309C" w:rsidP="001B1EF5">
      <w:pPr>
        <w:spacing w:after="0" w:line="240" w:lineRule="auto"/>
        <w:rPr>
          <w:rFonts w:hint="eastAsia"/>
          <w:sz w:val="18"/>
          <w:szCs w:val="18"/>
        </w:rPr>
      </w:pPr>
    </w:p>
    <w:p w14:paraId="55306A4A" w14:textId="77777777" w:rsidR="006D0845" w:rsidRPr="006D0845" w:rsidRDefault="006D0845" w:rsidP="001B1EF5">
      <w:pPr>
        <w:spacing w:after="0" w:line="240" w:lineRule="auto"/>
        <w:rPr>
          <w:sz w:val="18"/>
          <w:szCs w:val="18"/>
        </w:rPr>
      </w:pPr>
    </w:p>
    <w:p w14:paraId="0836AAC2" w14:textId="150F95A9" w:rsidR="001B1EF5" w:rsidRPr="006B6EC8" w:rsidRDefault="001B1EF5" w:rsidP="001B1EF5">
      <w:pPr>
        <w:spacing w:after="0" w:line="240" w:lineRule="auto"/>
        <w:rPr>
          <w:rFonts w:asciiTheme="minorEastAsia" w:hAnsiTheme="minorEastAsia"/>
          <w:b/>
          <w:bCs/>
          <w:sz w:val="18"/>
          <w:szCs w:val="18"/>
        </w:rPr>
      </w:pPr>
      <w:r w:rsidRPr="006B6EC8">
        <w:rPr>
          <w:rFonts w:asciiTheme="minorEastAsia" w:hAnsiTheme="minorEastAsia" w:hint="eastAsia"/>
          <w:b/>
          <w:bCs/>
          <w:sz w:val="18"/>
          <w:szCs w:val="18"/>
        </w:rPr>
        <w:t>问题</w:t>
      </w:r>
    </w:p>
    <w:p w14:paraId="1EB9371E" w14:textId="52CA0BF3" w:rsidR="001B1EF5" w:rsidRPr="001B1EF5" w:rsidRDefault="00D56DFE" w:rsidP="001B1EF5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  <w:r w:rsidRPr="00D56DFE">
        <w:rPr>
          <w:rFonts w:asciiTheme="minorEastAsia" w:hAnsiTheme="minorEastAsia" w:hint="eastAsia"/>
          <w:b/>
          <w:bCs/>
          <w:sz w:val="18"/>
          <w:szCs w:val="18"/>
          <w:lang w:val="de-DE"/>
        </w:rPr>
        <w:t>1.</w:t>
      </w:r>
      <w:r w:rsidR="001B1EF5" w:rsidRPr="001B1EF5">
        <w:rPr>
          <w:rFonts w:asciiTheme="minorEastAsia" w:hAnsiTheme="minorEastAsia"/>
          <w:sz w:val="18"/>
          <w:szCs w:val="18"/>
          <w:lang w:val="de-DE"/>
        </w:rPr>
        <w:t>行与表头”的脱节：</w:t>
      </w:r>
    </w:p>
    <w:p w14:paraId="12C9B132" w14:textId="14575D24" w:rsidR="006B6EC8" w:rsidRPr="000E59E5" w:rsidRDefault="001B1EF5" w:rsidP="006B6EC8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  <w:r w:rsidRPr="001B1EF5">
        <w:rPr>
          <w:rFonts w:asciiTheme="minorEastAsia" w:hAnsiTheme="minorEastAsia"/>
          <w:sz w:val="18"/>
          <w:szCs w:val="18"/>
          <w:lang w:val="de-DE"/>
        </w:rPr>
        <w:t>在 extract_tables.py 中，你把每一行单独提取存为字符串。后果：如果 AI 搜到了第 10 行 "99.7 | 25000 | 2023"，由于它没有看到第一行的表头 "纯度 | 价格 | 年度"，AI 根本猜不出 25000 是价格还是某种重量。</w:t>
      </w:r>
      <w:r w:rsidR="006B6EC8" w:rsidRPr="000E59E5">
        <w:rPr>
          <w:sz w:val="18"/>
          <w:szCs w:val="18"/>
          <w:lang w:val="de-DE"/>
        </w:rPr>
        <w:t>简单行列对齐表</w:t>
      </w:r>
      <w:r w:rsidR="0063309C">
        <w:rPr>
          <w:rFonts w:hint="eastAsia"/>
          <w:sz w:val="18"/>
          <w:szCs w:val="18"/>
        </w:rPr>
        <w:t>，</w:t>
      </w:r>
      <w:r w:rsidR="006B6EC8" w:rsidRPr="000E59E5">
        <w:rPr>
          <w:sz w:val="18"/>
          <w:szCs w:val="18"/>
          <w:lang w:val="de-DE"/>
        </w:rPr>
        <w:t>跨行</w:t>
      </w:r>
      <w:r w:rsidR="006B6EC8" w:rsidRPr="000E59E5">
        <w:rPr>
          <w:sz w:val="18"/>
          <w:szCs w:val="18"/>
        </w:rPr>
        <w:t>/</w:t>
      </w:r>
      <w:r w:rsidR="006B6EC8" w:rsidRPr="000E59E5">
        <w:rPr>
          <w:sz w:val="18"/>
          <w:szCs w:val="18"/>
          <w:lang w:val="de-DE"/>
        </w:rPr>
        <w:t>合并单元格表</w:t>
      </w:r>
      <w:r w:rsidR="0063309C">
        <w:rPr>
          <w:rFonts w:hint="eastAsia"/>
          <w:sz w:val="18"/>
          <w:szCs w:val="18"/>
        </w:rPr>
        <w:t>，</w:t>
      </w:r>
      <w:r w:rsidR="006B6EC8" w:rsidRPr="000E59E5">
        <w:rPr>
          <w:sz w:val="18"/>
          <w:szCs w:val="18"/>
          <w:lang w:val="de-DE"/>
        </w:rPr>
        <w:t>多级复合表头表</w:t>
      </w:r>
      <w:r w:rsidR="0063309C">
        <w:rPr>
          <w:rFonts w:hint="eastAsia"/>
          <w:sz w:val="18"/>
          <w:szCs w:val="18"/>
          <w:lang w:val="de-DE"/>
        </w:rPr>
        <w:t>，</w:t>
      </w:r>
      <w:r w:rsidR="006B6EC8" w:rsidRPr="000E59E5">
        <w:rPr>
          <w:sz w:val="18"/>
          <w:szCs w:val="18"/>
          <w:lang w:val="de-DE"/>
        </w:rPr>
        <w:t>属性列表式表格</w:t>
      </w:r>
      <w:r w:rsidR="006B6EC8" w:rsidRPr="000E59E5">
        <w:rPr>
          <w:sz w:val="18"/>
          <w:szCs w:val="18"/>
          <w:lang w:val="de-DE"/>
        </w:rPr>
        <w:t xml:space="preserve"> </w:t>
      </w:r>
      <w:r w:rsidR="0063309C">
        <w:rPr>
          <w:rFonts w:hint="eastAsia"/>
          <w:sz w:val="18"/>
          <w:szCs w:val="18"/>
          <w:lang w:val="de-DE"/>
        </w:rPr>
        <w:t>。</w:t>
      </w:r>
    </w:p>
    <w:p w14:paraId="178B1986" w14:textId="77777777" w:rsidR="00D56DFE" w:rsidRPr="001B1EF5" w:rsidRDefault="00D56DFE" w:rsidP="001B1EF5">
      <w:pPr>
        <w:spacing w:after="0" w:line="240" w:lineRule="auto"/>
        <w:rPr>
          <w:rFonts w:asciiTheme="minorEastAsia" w:hAnsiTheme="minorEastAsia" w:hint="eastAsia"/>
          <w:sz w:val="18"/>
          <w:szCs w:val="18"/>
          <w:lang w:val="de-DE"/>
        </w:rPr>
      </w:pPr>
    </w:p>
    <w:p w14:paraId="0CD1D4B9" w14:textId="496C5479" w:rsidR="001B1EF5" w:rsidRPr="001B1EF5" w:rsidRDefault="001B1EF5" w:rsidP="001B1EF5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  <w:r w:rsidRPr="00D56DFE">
        <w:rPr>
          <w:rFonts w:asciiTheme="minorEastAsia" w:hAnsiTheme="minorEastAsia" w:hint="eastAsia"/>
          <w:b/>
          <w:bCs/>
          <w:sz w:val="18"/>
          <w:szCs w:val="18"/>
          <w:lang w:val="de-DE"/>
        </w:rPr>
        <w:t>2.</w:t>
      </w:r>
      <w:r w:rsidRPr="001B1EF5">
        <w:rPr>
          <w:rFonts w:asciiTheme="minorEastAsia" w:hAnsiTheme="minorEastAsia"/>
          <w:sz w:val="18"/>
          <w:szCs w:val="18"/>
          <w:lang w:val="de-DE"/>
        </w:rPr>
        <w:t>“乱码与横向合并”问题：</w:t>
      </w:r>
    </w:p>
    <w:p w14:paraId="712080EB" w14:textId="5BF17022" w:rsidR="001B1EF5" w:rsidRDefault="001B1EF5" w:rsidP="001B1EF5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  <w:proofErr w:type="spellStart"/>
      <w:r w:rsidRPr="001B1EF5">
        <w:rPr>
          <w:rFonts w:asciiTheme="minorEastAsia" w:hAnsiTheme="minorEastAsia"/>
          <w:sz w:val="18"/>
          <w:szCs w:val="18"/>
          <w:lang w:val="de-DE"/>
        </w:rPr>
        <w:t>camelot</w:t>
      </w:r>
      <w:proofErr w:type="spellEnd"/>
      <w:r w:rsidRPr="001B1EF5">
        <w:rPr>
          <w:rFonts w:asciiTheme="minorEastAsia" w:hAnsiTheme="minorEastAsia"/>
          <w:sz w:val="18"/>
          <w:szCs w:val="18"/>
          <w:lang w:val="de-DE"/>
        </w:rPr>
        <w:t xml:space="preserve"> 默认按格子切分。如果你说的“横跨行”是合并单元格，</w:t>
      </w:r>
      <w:proofErr w:type="spellStart"/>
      <w:r w:rsidRPr="001B1EF5">
        <w:rPr>
          <w:rFonts w:asciiTheme="minorEastAsia" w:hAnsiTheme="minorEastAsia"/>
          <w:sz w:val="18"/>
          <w:szCs w:val="18"/>
          <w:lang w:val="de-DE"/>
        </w:rPr>
        <w:t>camelot</w:t>
      </w:r>
      <w:proofErr w:type="spellEnd"/>
      <w:r w:rsidRPr="001B1EF5">
        <w:rPr>
          <w:rFonts w:asciiTheme="minorEastAsia" w:hAnsiTheme="minorEastAsia"/>
          <w:sz w:val="18"/>
          <w:szCs w:val="18"/>
          <w:lang w:val="de-DE"/>
        </w:rPr>
        <w:t xml:space="preserve"> 可能会把文字放在第一格，后面格留空。后果：你的 </w:t>
      </w:r>
      <w:proofErr w:type="spellStart"/>
      <w:r w:rsidRPr="001B1EF5">
        <w:rPr>
          <w:rFonts w:asciiTheme="minorEastAsia" w:hAnsiTheme="minorEastAsia"/>
          <w:sz w:val="18"/>
          <w:szCs w:val="18"/>
          <w:lang w:val="de-DE"/>
        </w:rPr>
        <w:t>row_text</w:t>
      </w:r>
      <w:proofErr w:type="spellEnd"/>
      <w:r w:rsidRPr="001B1EF5">
        <w:rPr>
          <w:rFonts w:asciiTheme="minorEastAsia" w:hAnsiTheme="minorEastAsia"/>
          <w:sz w:val="18"/>
          <w:szCs w:val="18"/>
          <w:lang w:val="de-DE"/>
        </w:rPr>
        <w:t xml:space="preserve"> 会变成 "铝产量 | | | | 500万吨"，这种大量的空分隔符会严重干扰 Embedding 模型计算相似度。</w:t>
      </w:r>
    </w:p>
    <w:p w14:paraId="2B87747A" w14:textId="77777777" w:rsidR="00D56DFE" w:rsidRPr="001B1EF5" w:rsidRDefault="00D56DFE" w:rsidP="001B1EF5">
      <w:pPr>
        <w:spacing w:after="0" w:line="240" w:lineRule="auto"/>
        <w:rPr>
          <w:rFonts w:asciiTheme="minorEastAsia" w:hAnsiTheme="minorEastAsia" w:hint="eastAsia"/>
          <w:sz w:val="18"/>
          <w:szCs w:val="18"/>
          <w:lang w:val="de-DE"/>
        </w:rPr>
      </w:pPr>
    </w:p>
    <w:p w14:paraId="06FEA4EC" w14:textId="1F830CE6" w:rsidR="001B1EF5" w:rsidRPr="001B1EF5" w:rsidRDefault="001B1EF5" w:rsidP="001B1EF5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D56DFE">
        <w:rPr>
          <w:rFonts w:asciiTheme="minorEastAsia" w:hAnsiTheme="minorEastAsia" w:hint="eastAsia"/>
          <w:b/>
          <w:bCs/>
          <w:sz w:val="18"/>
          <w:szCs w:val="18"/>
        </w:rPr>
        <w:t>3.</w:t>
      </w:r>
      <w:r w:rsidRPr="001B1EF5">
        <w:rPr>
          <w:rFonts w:asciiTheme="minorEastAsia" w:hAnsiTheme="minorEastAsia"/>
          <w:sz w:val="18"/>
          <w:szCs w:val="18"/>
        </w:rPr>
        <w:t xml:space="preserve">Embedding </w:t>
      </w:r>
      <w:r w:rsidRPr="001B1EF5">
        <w:rPr>
          <w:rFonts w:asciiTheme="minorEastAsia" w:hAnsiTheme="minorEastAsia"/>
          <w:sz w:val="18"/>
          <w:szCs w:val="18"/>
          <w:lang w:val="de-DE"/>
        </w:rPr>
        <w:t>模型的局限</w:t>
      </w:r>
      <w:r w:rsidRPr="001B1EF5">
        <w:rPr>
          <w:rFonts w:asciiTheme="minorEastAsia" w:hAnsiTheme="minorEastAsia"/>
          <w:sz w:val="18"/>
          <w:szCs w:val="18"/>
        </w:rPr>
        <w:t>：</w:t>
      </w:r>
    </w:p>
    <w:p w14:paraId="748FF741" w14:textId="0192A036" w:rsidR="001B1EF5" w:rsidRDefault="001B1EF5" w:rsidP="001B1EF5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  <w:r w:rsidRPr="001B1EF5">
        <w:rPr>
          <w:rFonts w:asciiTheme="minorEastAsia" w:hAnsiTheme="minorEastAsia"/>
          <w:sz w:val="18"/>
          <w:szCs w:val="18"/>
          <w:lang w:val="de-DE"/>
        </w:rPr>
        <w:t>all-MiniLM-L6-v2 只有 384 维，非常小。它对数字（如 99.7 和 99.8）的敏感度很低。现象：你搜“99.8纯度的铝”，它可能把“99.7纯度的铝”排在第一位，导致 AI 回答错误。</w:t>
      </w:r>
    </w:p>
    <w:p w14:paraId="4B6FC6F7" w14:textId="77777777" w:rsidR="00D56DFE" w:rsidRPr="001B1EF5" w:rsidRDefault="00D56DFE" w:rsidP="001B1EF5">
      <w:pPr>
        <w:spacing w:after="0" w:line="240" w:lineRule="auto"/>
        <w:rPr>
          <w:rFonts w:asciiTheme="minorEastAsia" w:hAnsiTheme="minorEastAsia" w:hint="eastAsia"/>
          <w:sz w:val="18"/>
          <w:szCs w:val="18"/>
          <w:lang w:val="de-DE"/>
        </w:rPr>
      </w:pPr>
    </w:p>
    <w:p w14:paraId="6A31380D" w14:textId="0776C508" w:rsidR="001B1EF5" w:rsidRDefault="001B1EF5" w:rsidP="001B1EF5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  <w:r w:rsidRPr="00D56DFE">
        <w:rPr>
          <w:rFonts w:asciiTheme="minorEastAsia" w:hAnsiTheme="minorEastAsia" w:hint="eastAsia"/>
          <w:b/>
          <w:bCs/>
          <w:sz w:val="18"/>
          <w:szCs w:val="18"/>
          <w:lang w:val="de-DE"/>
        </w:rPr>
        <w:t>4.</w:t>
      </w:r>
      <w:r w:rsidRPr="001B1EF5">
        <w:rPr>
          <w:rFonts w:asciiTheme="minorEastAsia" w:hAnsiTheme="minorEastAsia"/>
          <w:sz w:val="18"/>
          <w:szCs w:val="18"/>
          <w:lang w:val="de-DE"/>
        </w:rPr>
        <w:t xml:space="preserve">Prompt 过于简单：对于 1.5B 这种小模型，你目前的 Prompt 容错率太低。如果 </w:t>
      </w:r>
      <w:proofErr w:type="spellStart"/>
      <w:r w:rsidRPr="001B1EF5">
        <w:rPr>
          <w:rFonts w:asciiTheme="minorEastAsia" w:hAnsiTheme="minorEastAsia"/>
          <w:sz w:val="18"/>
          <w:szCs w:val="18"/>
          <w:lang w:val="de-DE"/>
        </w:rPr>
        <w:t>context_text</w:t>
      </w:r>
      <w:proofErr w:type="spellEnd"/>
      <w:r w:rsidRPr="001B1EF5">
        <w:rPr>
          <w:rFonts w:asciiTheme="minorEastAsia" w:hAnsiTheme="minorEastAsia"/>
          <w:sz w:val="18"/>
          <w:szCs w:val="18"/>
          <w:lang w:val="de-DE"/>
        </w:rPr>
        <w:t xml:space="preserve"> 里混入了一些不相关的行（比如目录行、页码行），小模型会感到困惑并开始“乱答”。</w:t>
      </w:r>
    </w:p>
    <w:p w14:paraId="119E3530" w14:textId="77777777" w:rsidR="00FC1EE2" w:rsidRDefault="00FC1EE2" w:rsidP="001B1EF5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</w:p>
    <w:p w14:paraId="53B4B573" w14:textId="42A49F19" w:rsidR="001B1EF5" w:rsidRDefault="001B1EF5" w:rsidP="00D56DFE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</w:p>
    <w:p w14:paraId="62C79149" w14:textId="77777777" w:rsidR="000E59E5" w:rsidRDefault="000E59E5" w:rsidP="00D56DFE">
      <w:pPr>
        <w:spacing w:after="0" w:line="240" w:lineRule="auto"/>
        <w:rPr>
          <w:rFonts w:asciiTheme="minorEastAsia" w:hAnsiTheme="minorEastAsia"/>
          <w:sz w:val="18"/>
          <w:szCs w:val="18"/>
          <w:lang w:val="de-DE"/>
        </w:rPr>
      </w:pPr>
    </w:p>
    <w:p w14:paraId="7776A335" w14:textId="77777777" w:rsidR="000E59E5" w:rsidRDefault="000E59E5" w:rsidP="00D56DFE">
      <w:pPr>
        <w:spacing w:after="0" w:line="240" w:lineRule="auto"/>
        <w:rPr>
          <w:sz w:val="18"/>
          <w:szCs w:val="18"/>
          <w:lang w:val="de-DE"/>
        </w:rPr>
      </w:pPr>
    </w:p>
    <w:p w14:paraId="3384F7F1" w14:textId="77777777" w:rsidR="00F5635D" w:rsidRDefault="00F5635D" w:rsidP="00D56DFE">
      <w:pPr>
        <w:spacing w:after="0" w:line="240" w:lineRule="auto"/>
        <w:rPr>
          <w:sz w:val="18"/>
          <w:szCs w:val="18"/>
          <w:lang w:val="de-DE"/>
        </w:rPr>
      </w:pPr>
    </w:p>
    <w:p w14:paraId="5CC2A514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6D120676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6D8D5B40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0983119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533D47EC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379A5915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4F37F919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33FC237E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3EB1C8EA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4B69D6AD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3BB57140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69E620C9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4B0D865D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500B94C3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0CDABBD4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3007FA3C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4F4F69D6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61CD7A74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7A41AF35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9E95264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5B6D9D49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5709FBAF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3FC1489E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5E6DD063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7AF065FB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5D1FB212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3BB978C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D80E7D0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2A8DF6AB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6EF3D885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25748CC6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2C05B01E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5581593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27C1F23" w14:textId="77777777" w:rsidR="00CD7BBD" w:rsidRDefault="00CD7BBD" w:rsidP="00D56DFE">
      <w:pPr>
        <w:spacing w:after="0" w:line="240" w:lineRule="auto"/>
        <w:rPr>
          <w:sz w:val="18"/>
          <w:szCs w:val="18"/>
          <w:lang w:val="de-DE"/>
        </w:rPr>
      </w:pPr>
    </w:p>
    <w:p w14:paraId="1A30E127" w14:textId="77777777" w:rsidR="00D56DFE" w:rsidRDefault="00D56DFE">
      <w:pPr>
        <w:spacing w:line="240" w:lineRule="auto"/>
        <w:rPr>
          <w:sz w:val="18"/>
          <w:szCs w:val="18"/>
          <w:lang w:val="de-DE"/>
        </w:rPr>
      </w:pPr>
    </w:p>
    <w:p w14:paraId="675186D9" w14:textId="77777777" w:rsidR="00806BE9" w:rsidRDefault="00806BE9">
      <w:pPr>
        <w:spacing w:line="240" w:lineRule="auto"/>
        <w:rPr>
          <w:sz w:val="18"/>
          <w:szCs w:val="18"/>
          <w:lang w:val="de-DE"/>
        </w:rPr>
      </w:pPr>
    </w:p>
    <w:p w14:paraId="012C8126" w14:textId="613CDB46" w:rsidR="00806BE9" w:rsidRPr="001B1EF5" w:rsidRDefault="00806BE9">
      <w:pPr>
        <w:spacing w:line="240" w:lineRule="auto"/>
        <w:rPr>
          <w:sz w:val="18"/>
          <w:szCs w:val="18"/>
          <w:lang w:val="de-DE"/>
        </w:rPr>
      </w:pPr>
    </w:p>
    <w:sectPr w:rsidR="00806BE9" w:rsidRPr="001B1EF5" w:rsidSect="0063309C">
      <w:pgSz w:w="11906" w:h="16838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B0284"/>
    <w:multiLevelType w:val="multilevel"/>
    <w:tmpl w:val="74F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15C62"/>
    <w:multiLevelType w:val="multilevel"/>
    <w:tmpl w:val="D30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81477"/>
    <w:multiLevelType w:val="hybridMultilevel"/>
    <w:tmpl w:val="C096CD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41BDF"/>
    <w:multiLevelType w:val="multilevel"/>
    <w:tmpl w:val="BFC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97C84"/>
    <w:multiLevelType w:val="multilevel"/>
    <w:tmpl w:val="596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961417">
    <w:abstractNumId w:val="2"/>
  </w:num>
  <w:num w:numId="2" w16cid:durableId="1381706132">
    <w:abstractNumId w:val="1"/>
  </w:num>
  <w:num w:numId="3" w16cid:durableId="564877382">
    <w:abstractNumId w:val="3"/>
  </w:num>
  <w:num w:numId="4" w16cid:durableId="1047922413">
    <w:abstractNumId w:val="0"/>
  </w:num>
  <w:num w:numId="5" w16cid:durableId="1071124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C3"/>
    <w:rsid w:val="000E59E5"/>
    <w:rsid w:val="001B1EF5"/>
    <w:rsid w:val="001F4B30"/>
    <w:rsid w:val="00275E97"/>
    <w:rsid w:val="002B28FF"/>
    <w:rsid w:val="00483608"/>
    <w:rsid w:val="004A26CA"/>
    <w:rsid w:val="0063309C"/>
    <w:rsid w:val="006802A6"/>
    <w:rsid w:val="006B6EC8"/>
    <w:rsid w:val="006D0845"/>
    <w:rsid w:val="00806BE9"/>
    <w:rsid w:val="00994CE5"/>
    <w:rsid w:val="00A709D8"/>
    <w:rsid w:val="00B05DC3"/>
    <w:rsid w:val="00B15314"/>
    <w:rsid w:val="00B82712"/>
    <w:rsid w:val="00C05FDF"/>
    <w:rsid w:val="00CD7BBD"/>
    <w:rsid w:val="00D56DFE"/>
    <w:rsid w:val="00E12222"/>
    <w:rsid w:val="00E4239C"/>
    <w:rsid w:val="00EA7063"/>
    <w:rsid w:val="00F5635D"/>
    <w:rsid w:val="00FC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A2707"/>
  <w15:chartTrackingRefBased/>
  <w15:docId w15:val="{1460BDD8-36D9-42A4-A693-2AD85C1B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0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D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B05D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B05D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B05D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B05DC3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B05D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B05DC3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B05D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B05DC3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B0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D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B0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D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B0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DC3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B05D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D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DC3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B05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647</Characters>
  <Application>Microsoft Office Word</Application>
  <DocSecurity>0</DocSecurity>
  <Lines>25</Lines>
  <Paragraphs>25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2026-04-20T07:44:00Z</dcterms:created>
  <dcterms:modified xsi:type="dcterms:W3CDTF">2026-04-20T22:00:00Z</dcterms:modified>
</cp:coreProperties>
</file>