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  <w:r w:rsidRPr="00741D16">
        <w:rPr>
          <w:rFonts w:asciiTheme="minorHAnsi" w:eastAsiaTheme="minorHAnsi" w:hAnsiTheme="minorHAnsi" w:hint="eastAsia"/>
          <w:b/>
          <w:sz w:val="36"/>
          <w:szCs w:val="36"/>
        </w:rPr>
        <w:t>题目：</w:t>
      </w:r>
      <w:r w:rsidR="00FB656F" w:rsidRPr="00741D16">
        <w:rPr>
          <w:rFonts w:asciiTheme="minorHAnsi" w:eastAsiaTheme="minorHAnsi" w:hAnsiTheme="minorHAnsi" w:hint="eastAsia"/>
          <w:b/>
          <w:sz w:val="36"/>
          <w:szCs w:val="36"/>
        </w:rPr>
        <w:t xml:space="preserve"> </w:t>
      </w:r>
      <w:r w:rsidR="00371321" w:rsidRPr="00741D16">
        <w:rPr>
          <w:rFonts w:asciiTheme="minorHAnsi" w:eastAsiaTheme="minorHAnsi" w:hAnsiTheme="minorHAnsi" w:hint="eastAsia"/>
          <w:b/>
          <w:sz w:val="36"/>
          <w:szCs w:val="36"/>
        </w:rPr>
        <w:t>发送</w:t>
      </w:r>
      <w:r w:rsidR="00A31B6C" w:rsidRPr="00741D16">
        <w:rPr>
          <w:rFonts w:asciiTheme="minorHAnsi" w:eastAsiaTheme="minorHAnsi" w:hAnsiTheme="minorHAnsi" w:hint="eastAsia"/>
          <w:b/>
          <w:sz w:val="36"/>
          <w:szCs w:val="36"/>
        </w:rPr>
        <w:t>A</w:t>
      </w:r>
      <w:r w:rsidR="00A31B6C" w:rsidRPr="00741D16">
        <w:rPr>
          <w:rFonts w:asciiTheme="minorHAnsi" w:eastAsiaTheme="minorHAnsi" w:hAnsiTheme="minorHAnsi"/>
          <w:b/>
          <w:sz w:val="36"/>
          <w:szCs w:val="36"/>
        </w:rPr>
        <w:t>RP</w:t>
      </w:r>
      <w:r w:rsidR="00A31B6C" w:rsidRPr="00741D16">
        <w:rPr>
          <w:rFonts w:asciiTheme="minorHAnsi" w:eastAsiaTheme="minorHAnsi" w:hAnsiTheme="minorHAnsi" w:hint="eastAsia"/>
          <w:b/>
          <w:sz w:val="36"/>
          <w:szCs w:val="36"/>
        </w:rPr>
        <w:t>请求</w:t>
      </w: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412BEF" w:rsidRDefault="00C04A1F" w:rsidP="00C04A1F">
      <w:pPr>
        <w:tabs>
          <w:tab w:val="left" w:pos="8062"/>
        </w:tabs>
        <w:ind w:rightChars="615" w:right="1291" w:firstLineChars="745" w:firstLine="2682"/>
        <w:rPr>
          <w:rFonts w:asciiTheme="minorHAnsi" w:eastAsiaTheme="minorHAnsi" w:hAnsiTheme="minorHAnsi"/>
          <w:b/>
          <w:sz w:val="36"/>
          <w:szCs w:val="36"/>
        </w:rPr>
      </w:pPr>
      <w:r w:rsidRPr="00741D16">
        <w:rPr>
          <w:rFonts w:asciiTheme="minorHAnsi" w:eastAsiaTheme="minorHAnsi" w:hAnsiTheme="minorHAnsi" w:hint="eastAsia"/>
          <w:b/>
          <w:sz w:val="36"/>
          <w:szCs w:val="36"/>
        </w:rPr>
        <w:t xml:space="preserve">姓名: </w:t>
      </w:r>
    </w:p>
    <w:p w:rsidR="00C04A1F" w:rsidRPr="00741D16" w:rsidRDefault="00C04A1F" w:rsidP="00C04A1F">
      <w:pPr>
        <w:tabs>
          <w:tab w:val="left" w:pos="8062"/>
        </w:tabs>
        <w:ind w:rightChars="615" w:right="1291" w:firstLineChars="745" w:firstLine="2682"/>
        <w:rPr>
          <w:rFonts w:asciiTheme="minorHAnsi" w:eastAsiaTheme="minorHAnsi" w:hAnsiTheme="minorHAnsi"/>
          <w:b/>
          <w:sz w:val="36"/>
          <w:szCs w:val="36"/>
        </w:rPr>
      </w:pPr>
      <w:r w:rsidRPr="00741D16">
        <w:rPr>
          <w:rFonts w:asciiTheme="minorHAnsi" w:eastAsiaTheme="minorHAnsi" w:hAnsiTheme="minorHAnsi" w:hint="eastAsia"/>
          <w:b/>
          <w:sz w:val="36"/>
          <w:szCs w:val="36"/>
        </w:rPr>
        <w:t>学号：</w:t>
      </w:r>
      <w:r w:rsidR="00412BEF">
        <w:rPr>
          <w:rFonts w:asciiTheme="minorHAnsi" w:eastAsiaTheme="minorHAnsi" w:hAnsiTheme="minorHAnsi" w:hint="eastAsia"/>
          <w:b/>
          <w:sz w:val="36"/>
          <w:szCs w:val="36"/>
        </w:rPr>
        <w:t>2015</w:t>
      </w:r>
    </w:p>
    <w:p w:rsidR="00C04A1F" w:rsidRPr="00741D16" w:rsidRDefault="00C04A1F" w:rsidP="00C04A1F">
      <w:pPr>
        <w:tabs>
          <w:tab w:val="left" w:pos="8062"/>
        </w:tabs>
        <w:ind w:rightChars="615" w:right="1291" w:firstLineChars="745" w:firstLine="2682"/>
        <w:rPr>
          <w:rFonts w:asciiTheme="minorHAnsi" w:eastAsiaTheme="minorHAnsi" w:hAnsiTheme="minorHAnsi"/>
          <w:b/>
          <w:sz w:val="36"/>
          <w:szCs w:val="36"/>
        </w:rPr>
      </w:pPr>
      <w:r w:rsidRPr="00741D16">
        <w:rPr>
          <w:rFonts w:asciiTheme="minorHAnsi" w:eastAsiaTheme="minorHAnsi" w:hAnsiTheme="minorHAnsi" w:hint="eastAsia"/>
          <w:b/>
          <w:sz w:val="36"/>
          <w:szCs w:val="36"/>
        </w:rPr>
        <w:t>班号：</w:t>
      </w:r>
      <w:r w:rsidR="00412BEF">
        <w:rPr>
          <w:rFonts w:asciiTheme="minorHAnsi" w:eastAsiaTheme="minorHAnsi" w:hAnsiTheme="minorHAnsi" w:hint="eastAsia"/>
          <w:b/>
          <w:sz w:val="36"/>
          <w:szCs w:val="36"/>
        </w:rPr>
        <w:t>HC</w:t>
      </w:r>
      <w:bookmarkStart w:id="0" w:name="_GoBack"/>
      <w:bookmarkEnd w:id="0"/>
    </w:p>
    <w:p w:rsidR="00C04A1F" w:rsidRPr="00741D16" w:rsidRDefault="00C04A1F" w:rsidP="00C04A1F">
      <w:pPr>
        <w:tabs>
          <w:tab w:val="left" w:pos="8062"/>
        </w:tabs>
        <w:ind w:rightChars="615" w:right="1291"/>
        <w:rPr>
          <w:rFonts w:asciiTheme="minorHAnsi" w:eastAsiaTheme="minorHAnsi" w:hAnsiTheme="minorHAnsi"/>
          <w:b/>
          <w:sz w:val="36"/>
          <w:szCs w:val="36"/>
        </w:rPr>
      </w:pPr>
      <w:r w:rsidRPr="00741D16">
        <w:rPr>
          <w:rFonts w:asciiTheme="minorHAnsi" w:eastAsiaTheme="minorHAnsi" w:hAnsiTheme="minorHAnsi" w:hint="eastAsia"/>
          <w:b/>
          <w:sz w:val="36"/>
          <w:szCs w:val="36"/>
        </w:rPr>
        <w:t xml:space="preserve">               时间：</w:t>
      </w:r>
      <w:r w:rsidR="00412BEF">
        <w:rPr>
          <w:rFonts w:asciiTheme="minorHAnsi" w:eastAsiaTheme="minorHAnsi" w:hAnsiTheme="minorHAnsi" w:hint="eastAsia"/>
          <w:b/>
          <w:sz w:val="36"/>
          <w:szCs w:val="36"/>
        </w:rPr>
        <w:t>2017.11.26</w:t>
      </w: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1808E2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  <w:r w:rsidRPr="00741D16">
        <w:rPr>
          <w:rFonts w:asciiTheme="minorHAnsi" w:eastAsiaTheme="minorHAnsi" w:hAnsiTheme="minorHAnsi" w:hint="eastAsia"/>
          <w:b/>
          <w:sz w:val="36"/>
          <w:szCs w:val="36"/>
        </w:rPr>
        <w:t>计算机学院</w:t>
      </w:r>
    </w:p>
    <w:p w:rsidR="00C04A1F" w:rsidRPr="00741D16" w:rsidRDefault="00C04A1F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4A1F" w:rsidRPr="00741D16" w:rsidRDefault="00087DAD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  <w:r w:rsidRPr="00741D16">
        <w:rPr>
          <w:rFonts w:asciiTheme="minorHAnsi" w:eastAsiaTheme="minorHAnsi" w:hAnsiTheme="minorHAnsi" w:hint="eastAsia"/>
          <w:b/>
          <w:sz w:val="36"/>
          <w:szCs w:val="36"/>
        </w:rPr>
        <w:t>时间:</w:t>
      </w:r>
      <w:r w:rsidR="00A31B6C" w:rsidRPr="00741D16">
        <w:rPr>
          <w:rFonts w:asciiTheme="minorHAnsi" w:eastAsiaTheme="minorHAnsi" w:hAnsiTheme="minorHAnsi"/>
          <w:b/>
          <w:sz w:val="36"/>
          <w:szCs w:val="36"/>
        </w:rPr>
        <w:t>2017/11</w:t>
      </w:r>
    </w:p>
    <w:p w:rsidR="006F5AB6" w:rsidRPr="00741D16" w:rsidRDefault="00834073">
      <w:pPr>
        <w:tabs>
          <w:tab w:val="left" w:pos="8062"/>
        </w:tabs>
        <w:ind w:rightChars="615" w:right="1291"/>
        <w:jc w:val="center"/>
        <w:rPr>
          <w:rFonts w:asciiTheme="minorHAnsi" w:eastAsiaTheme="minorHAnsi" w:hAnsiTheme="minorHAnsi"/>
          <w:b/>
          <w:sz w:val="36"/>
          <w:szCs w:val="36"/>
        </w:rPr>
      </w:pPr>
      <w:r w:rsidRPr="00741D16">
        <w:rPr>
          <w:rFonts w:asciiTheme="minorHAnsi" w:eastAsiaTheme="minorHAnsi" w:hAnsiTheme="minorHAnsi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5374640</wp:posOffset>
                </wp:positionH>
                <wp:positionV relativeFrom="paragraph">
                  <wp:posOffset>-161290</wp:posOffset>
                </wp:positionV>
                <wp:extent cx="10160" cy="8914130"/>
                <wp:effectExtent l="7620" t="5080" r="10795" b="571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8914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E08FA9" id="Line 7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pt,-12.7pt" to="424pt,6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lW2IgIAAEQ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">
                <v:stroke dashstyle="dash"/>
              </v:line>
            </w:pict>
          </mc:Fallback>
        </mc:AlternateContent>
      </w:r>
      <w:r w:rsidR="006F5AB6" w:rsidRPr="00741D16">
        <w:rPr>
          <w:rFonts w:asciiTheme="minorHAnsi" w:eastAsiaTheme="minorHAnsi" w:hAnsiTheme="minorHAnsi" w:hint="eastAsia"/>
          <w:b/>
          <w:sz w:val="36"/>
          <w:szCs w:val="36"/>
        </w:rPr>
        <w:t>目  录</w:t>
      </w:r>
    </w:p>
    <w:p w:rsidR="00C04A1F" w:rsidRPr="00741D16" w:rsidRDefault="00C04A1F" w:rsidP="00C04A1F">
      <w:pPr>
        <w:tabs>
          <w:tab w:val="left" w:pos="8062"/>
        </w:tabs>
        <w:ind w:rightChars="615" w:right="1291"/>
        <w:rPr>
          <w:rFonts w:asciiTheme="minorHAnsi" w:eastAsiaTheme="minorHAnsi" w:hAnsiTheme="minorHAnsi"/>
          <w:b/>
          <w:sz w:val="36"/>
          <w:szCs w:val="36"/>
        </w:rPr>
      </w:pPr>
    </w:p>
    <w:p w:rsidR="00FE3C61" w:rsidRPr="00741D16" w:rsidRDefault="00FE3C61">
      <w:pPr>
        <w:pStyle w:val="10"/>
        <w:rPr>
          <w:rFonts w:asciiTheme="minorHAnsi" w:eastAsiaTheme="minorHAnsi" w:hAnsiTheme="minorHAnsi"/>
          <w:b/>
          <w:sz w:val="32"/>
          <w:szCs w:val="32"/>
        </w:rPr>
      </w:pPr>
    </w:p>
    <w:p w:rsidR="00D83F16" w:rsidRPr="00741D16" w:rsidRDefault="00D83F16" w:rsidP="00D83F16">
      <w:pPr>
        <w:rPr>
          <w:rFonts w:asciiTheme="minorHAnsi" w:eastAsiaTheme="minorHAnsi" w:hAnsiTheme="minorHAnsi"/>
          <w:sz w:val="32"/>
          <w:szCs w:val="32"/>
        </w:rPr>
      </w:pPr>
      <w:r w:rsidRPr="00741D16">
        <w:rPr>
          <w:rFonts w:asciiTheme="minorHAnsi" w:eastAsiaTheme="minorHAnsi" w:hAnsiTheme="minorHAnsi" w:hint="eastAsia"/>
          <w:sz w:val="32"/>
          <w:szCs w:val="32"/>
        </w:rPr>
        <w:t>摘 要</w:t>
      </w:r>
    </w:p>
    <w:p w:rsidR="00412BEF" w:rsidRPr="00412BEF" w:rsidRDefault="00230EB2">
      <w:pPr>
        <w:pStyle w:val="10"/>
        <w:rPr>
          <w:rFonts w:ascii="宋体" w:hAnsi="宋体" w:cstheme="minorBidi"/>
          <w:noProof/>
          <w:kern w:val="0"/>
          <w:sz w:val="28"/>
          <w:szCs w:val="28"/>
        </w:rPr>
      </w:pPr>
      <w:r w:rsidRPr="00412BEF">
        <w:rPr>
          <w:rFonts w:ascii="宋体" w:hAnsi="宋体"/>
          <w:b/>
          <w:sz w:val="28"/>
          <w:szCs w:val="28"/>
        </w:rPr>
        <w:fldChar w:fldCharType="begin"/>
      </w:r>
      <w:r w:rsidRPr="00412BEF">
        <w:rPr>
          <w:rFonts w:ascii="宋体" w:hAnsi="宋体"/>
          <w:b/>
          <w:sz w:val="28"/>
          <w:szCs w:val="28"/>
        </w:rPr>
        <w:instrText xml:space="preserve"> TOC \o "1-3" \h \z \u </w:instrText>
      </w:r>
      <w:r w:rsidRPr="00412BEF">
        <w:rPr>
          <w:rFonts w:ascii="宋体" w:hAnsi="宋体"/>
          <w:b/>
          <w:sz w:val="28"/>
          <w:szCs w:val="28"/>
        </w:rPr>
        <w:fldChar w:fldCharType="separate"/>
      </w:r>
      <w:hyperlink w:anchor="_Toc499504141" w:history="1">
        <w:r w:rsidR="00412BEF" w:rsidRPr="00412BEF">
          <w:rPr>
            <w:rStyle w:val="a6"/>
            <w:rFonts w:ascii="宋体" w:hAnsi="宋体" w:hint="eastAsia"/>
            <w:noProof/>
            <w:sz w:val="28"/>
            <w:szCs w:val="28"/>
          </w:rPr>
          <w:t>题目：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ab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instrText xml:space="preserve"> PAGEREF _Toc499504141 \h </w:instrTex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>1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412BEF" w:rsidRPr="00412BEF" w:rsidRDefault="001B384B">
      <w:pPr>
        <w:pStyle w:val="10"/>
        <w:tabs>
          <w:tab w:val="left" w:pos="660"/>
        </w:tabs>
        <w:rPr>
          <w:rFonts w:ascii="宋体" w:hAnsi="宋体" w:cstheme="minorBidi"/>
          <w:noProof/>
          <w:kern w:val="0"/>
          <w:sz w:val="28"/>
          <w:szCs w:val="28"/>
        </w:rPr>
      </w:pPr>
      <w:hyperlink w:anchor="_Toc499504142" w:history="1">
        <w:r w:rsidR="00412BEF" w:rsidRPr="00412BEF">
          <w:rPr>
            <w:rStyle w:val="a6"/>
            <w:rFonts w:ascii="宋体" w:hAnsi="宋体" w:hint="eastAsia"/>
            <w:noProof/>
            <w:sz w:val="28"/>
            <w:szCs w:val="28"/>
          </w:rPr>
          <w:t>1、</w:t>
        </w:r>
        <w:r w:rsidR="00412BEF" w:rsidRPr="00412BEF">
          <w:rPr>
            <w:rFonts w:ascii="宋体" w:hAnsi="宋体" w:cstheme="minorBidi"/>
            <w:noProof/>
            <w:kern w:val="0"/>
            <w:sz w:val="28"/>
            <w:szCs w:val="28"/>
          </w:rPr>
          <w:tab/>
        </w:r>
        <w:r w:rsidR="00412BEF" w:rsidRPr="00412BEF">
          <w:rPr>
            <w:rStyle w:val="a6"/>
            <w:rFonts w:ascii="宋体" w:hAnsi="宋体" w:hint="eastAsia"/>
            <w:noProof/>
            <w:sz w:val="28"/>
            <w:szCs w:val="28"/>
          </w:rPr>
          <w:t>目的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ab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instrText xml:space="preserve"> PAGEREF _Toc499504142 \h </w:instrTex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>1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412BEF" w:rsidRPr="00412BEF" w:rsidRDefault="001B384B">
      <w:pPr>
        <w:pStyle w:val="10"/>
        <w:rPr>
          <w:rFonts w:ascii="宋体" w:hAnsi="宋体" w:cstheme="minorBidi"/>
          <w:noProof/>
          <w:kern w:val="0"/>
          <w:sz w:val="28"/>
          <w:szCs w:val="28"/>
        </w:rPr>
      </w:pPr>
      <w:hyperlink w:anchor="_Toc499504143" w:history="1">
        <w:r w:rsidR="00412BEF" w:rsidRPr="00412BEF">
          <w:rPr>
            <w:rStyle w:val="a6"/>
            <w:rFonts w:ascii="宋体" w:hAnsi="宋体"/>
            <w:noProof/>
            <w:sz w:val="28"/>
            <w:szCs w:val="28"/>
          </w:rPr>
          <w:t>2</w:t>
        </w:r>
        <w:r w:rsidR="00412BEF" w:rsidRPr="00412BEF">
          <w:rPr>
            <w:rStyle w:val="a6"/>
            <w:rFonts w:ascii="宋体" w:hAnsi="宋体" w:hint="eastAsia"/>
            <w:noProof/>
            <w:sz w:val="28"/>
            <w:szCs w:val="28"/>
          </w:rPr>
          <w:t>、要求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ab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instrText xml:space="preserve"> PAGEREF _Toc499504143 \h </w:instrTex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>1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412BEF" w:rsidRPr="00412BEF" w:rsidRDefault="001B384B">
      <w:pPr>
        <w:pStyle w:val="10"/>
        <w:rPr>
          <w:rFonts w:ascii="宋体" w:hAnsi="宋体" w:cstheme="minorBidi"/>
          <w:noProof/>
          <w:kern w:val="0"/>
          <w:sz w:val="28"/>
          <w:szCs w:val="28"/>
        </w:rPr>
      </w:pPr>
      <w:hyperlink w:anchor="_Toc499504144" w:history="1">
        <w:r w:rsidR="00412BEF" w:rsidRPr="00412BEF">
          <w:rPr>
            <w:rStyle w:val="a6"/>
            <w:rFonts w:ascii="宋体" w:hAnsi="宋体"/>
            <w:noProof/>
            <w:sz w:val="28"/>
            <w:szCs w:val="28"/>
          </w:rPr>
          <w:t>3</w:t>
        </w:r>
        <w:r w:rsidR="00412BEF" w:rsidRPr="00412BEF">
          <w:rPr>
            <w:rStyle w:val="a6"/>
            <w:rFonts w:ascii="宋体" w:hAnsi="宋体" w:hint="eastAsia"/>
            <w:noProof/>
            <w:sz w:val="28"/>
            <w:szCs w:val="28"/>
          </w:rPr>
          <w:t>、相关知识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ab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instrText xml:space="preserve"> PAGEREF _Toc499504144 \h </w:instrTex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>1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412BEF" w:rsidRPr="00412BEF" w:rsidRDefault="001B384B">
      <w:pPr>
        <w:pStyle w:val="10"/>
        <w:rPr>
          <w:rFonts w:ascii="宋体" w:hAnsi="宋体" w:cstheme="minorBidi"/>
          <w:noProof/>
          <w:kern w:val="0"/>
          <w:sz w:val="28"/>
          <w:szCs w:val="28"/>
        </w:rPr>
      </w:pPr>
      <w:hyperlink w:anchor="_Toc499504145" w:history="1">
        <w:r w:rsidR="00412BEF" w:rsidRPr="00412BEF">
          <w:rPr>
            <w:rStyle w:val="a6"/>
            <w:rFonts w:ascii="宋体" w:hAnsi="宋体"/>
            <w:noProof/>
            <w:sz w:val="28"/>
            <w:szCs w:val="28"/>
          </w:rPr>
          <w:t>4</w:t>
        </w:r>
        <w:r w:rsidR="00412BEF" w:rsidRPr="00412BEF">
          <w:rPr>
            <w:rStyle w:val="a6"/>
            <w:rFonts w:ascii="宋体" w:hAnsi="宋体" w:hint="eastAsia"/>
            <w:noProof/>
            <w:sz w:val="28"/>
            <w:szCs w:val="28"/>
          </w:rPr>
          <w:t>、实现原理及流程图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ab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instrText xml:space="preserve"> PAGEREF _Toc499504145 \h </w:instrTex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>2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412BEF" w:rsidRPr="00412BEF" w:rsidRDefault="001B384B">
      <w:pPr>
        <w:pStyle w:val="10"/>
        <w:rPr>
          <w:rFonts w:ascii="宋体" w:hAnsi="宋体" w:cstheme="minorBidi"/>
          <w:noProof/>
          <w:kern w:val="0"/>
          <w:sz w:val="28"/>
          <w:szCs w:val="28"/>
        </w:rPr>
      </w:pPr>
      <w:hyperlink w:anchor="_Toc499504146" w:history="1">
        <w:r w:rsidR="00412BEF" w:rsidRPr="00412BEF">
          <w:rPr>
            <w:rStyle w:val="a6"/>
            <w:rFonts w:ascii="宋体" w:hAnsi="宋体"/>
            <w:noProof/>
            <w:sz w:val="28"/>
            <w:szCs w:val="28"/>
          </w:rPr>
          <w:t>5</w:t>
        </w:r>
        <w:r w:rsidR="00412BEF" w:rsidRPr="00412BEF">
          <w:rPr>
            <w:rStyle w:val="a6"/>
            <w:rFonts w:ascii="宋体" w:hAnsi="宋体" w:hint="eastAsia"/>
            <w:noProof/>
            <w:sz w:val="28"/>
            <w:szCs w:val="28"/>
          </w:rPr>
          <w:t>、运行结果与分析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ab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instrText xml:space="preserve"> PAGEREF _Toc499504146 \h </w:instrTex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>5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412BEF" w:rsidRPr="00412BEF" w:rsidRDefault="001B384B">
      <w:pPr>
        <w:pStyle w:val="10"/>
        <w:rPr>
          <w:rFonts w:ascii="宋体" w:hAnsi="宋体" w:cstheme="minorBidi"/>
          <w:noProof/>
          <w:kern w:val="0"/>
          <w:sz w:val="28"/>
          <w:szCs w:val="28"/>
        </w:rPr>
      </w:pPr>
      <w:hyperlink w:anchor="_Toc499504147" w:history="1">
        <w:r w:rsidR="00412BEF" w:rsidRPr="00412BEF">
          <w:rPr>
            <w:rStyle w:val="a6"/>
            <w:rFonts w:ascii="宋体" w:hAnsi="宋体"/>
            <w:noProof/>
            <w:sz w:val="28"/>
            <w:szCs w:val="28"/>
          </w:rPr>
          <w:t>6</w:t>
        </w:r>
        <w:r w:rsidR="00412BEF" w:rsidRPr="00412BEF">
          <w:rPr>
            <w:rStyle w:val="a6"/>
            <w:rFonts w:ascii="宋体" w:hAnsi="宋体" w:hint="eastAsia"/>
            <w:noProof/>
            <w:sz w:val="28"/>
            <w:szCs w:val="28"/>
          </w:rPr>
          <w:t>、参考文献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ab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instrText xml:space="preserve"> PAGEREF _Toc499504147 \h </w:instrTex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t>11</w:t>
        </w:r>
        <w:r w:rsidR="00412BEF" w:rsidRPr="00412BEF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51182" w:rsidRPr="00412BEF" w:rsidRDefault="00230EB2" w:rsidP="001C5B4E">
      <w:pPr>
        <w:rPr>
          <w:rFonts w:ascii="宋体" w:hAnsi="宋体"/>
          <w:sz w:val="28"/>
          <w:szCs w:val="28"/>
        </w:rPr>
        <w:sectPr w:rsidR="00251182" w:rsidRPr="00412BEF">
          <w:headerReference w:type="default" r:id="rId8"/>
          <w:footerReference w:type="default" r:id="rId9"/>
          <w:pgSz w:w="11907" w:h="16840" w:code="9"/>
          <w:pgMar w:top="1701" w:right="1134" w:bottom="1418" w:left="1418" w:header="851" w:footer="992" w:gutter="0"/>
          <w:pgNumType w:fmt="lowerRoman" w:start="1"/>
          <w:cols w:space="425"/>
          <w:docGrid w:type="lines" w:linePitch="312"/>
        </w:sectPr>
      </w:pPr>
      <w:r w:rsidRPr="00412BEF">
        <w:rPr>
          <w:rFonts w:ascii="宋体" w:hAnsi="宋体"/>
          <w:b/>
          <w:sz w:val="28"/>
          <w:szCs w:val="28"/>
        </w:rPr>
        <w:fldChar w:fldCharType="end"/>
      </w:r>
    </w:p>
    <w:p w:rsidR="00896D33" w:rsidRPr="00741D16" w:rsidRDefault="00896D33">
      <w:pPr>
        <w:pStyle w:val="1"/>
        <w:spacing w:before="100" w:beforeAutospacing="1" w:after="100" w:afterAutospacing="1" w:line="240" w:lineRule="auto"/>
        <w:rPr>
          <w:rFonts w:asciiTheme="minorHAnsi" w:eastAsiaTheme="minorHAnsi" w:hAnsiTheme="minorHAnsi"/>
          <w:sz w:val="32"/>
        </w:rPr>
      </w:pPr>
      <w:bookmarkStart w:id="1" w:name="_Toc499504141"/>
      <w:r w:rsidRPr="00741D16">
        <w:rPr>
          <w:rFonts w:asciiTheme="minorHAnsi" w:eastAsiaTheme="minorHAnsi" w:hAnsiTheme="minorHAnsi" w:hint="eastAsia"/>
          <w:sz w:val="32"/>
        </w:rPr>
        <w:lastRenderedPageBreak/>
        <w:t>题目：</w:t>
      </w:r>
      <w:bookmarkEnd w:id="1"/>
    </w:p>
    <w:p w:rsidR="00524813" w:rsidRPr="00412BEF" w:rsidRDefault="00371321" w:rsidP="00524813">
      <w:pPr>
        <w:rPr>
          <w:rFonts w:ascii="宋体" w:hAnsi="宋体"/>
          <w:sz w:val="24"/>
        </w:rPr>
      </w:pPr>
      <w:r w:rsidRPr="00412BEF">
        <w:rPr>
          <w:rFonts w:ascii="宋体" w:hAnsi="宋体" w:hint="eastAsia"/>
          <w:sz w:val="24"/>
        </w:rPr>
        <w:t>发送一个A</w:t>
      </w:r>
      <w:r w:rsidRPr="00412BEF">
        <w:rPr>
          <w:rFonts w:ascii="宋体" w:hAnsi="宋体"/>
          <w:sz w:val="24"/>
        </w:rPr>
        <w:t>RP</w:t>
      </w:r>
      <w:r w:rsidRPr="00412BEF">
        <w:rPr>
          <w:rFonts w:ascii="宋体" w:hAnsi="宋体" w:hint="eastAsia"/>
          <w:sz w:val="24"/>
        </w:rPr>
        <w:t>请求报文</w:t>
      </w:r>
    </w:p>
    <w:p w:rsidR="006F5AB6" w:rsidRPr="00741D16" w:rsidRDefault="005E6BB9" w:rsidP="00524813">
      <w:pPr>
        <w:pStyle w:val="1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Theme="minorHAnsi" w:hAnsiTheme="minorHAnsi"/>
          <w:sz w:val="32"/>
        </w:rPr>
      </w:pPr>
      <w:bookmarkStart w:id="2" w:name="_Toc499504142"/>
      <w:r w:rsidRPr="00741D16">
        <w:rPr>
          <w:rFonts w:asciiTheme="minorHAnsi" w:eastAsiaTheme="minorHAnsi" w:hAnsiTheme="minorHAnsi" w:hint="eastAsia"/>
          <w:sz w:val="32"/>
        </w:rPr>
        <w:t>目的</w:t>
      </w:r>
      <w:bookmarkEnd w:id="2"/>
    </w:p>
    <w:p w:rsidR="00777645" w:rsidRPr="00412BEF" w:rsidRDefault="00371321" w:rsidP="00777645">
      <w:pPr>
        <w:rPr>
          <w:rFonts w:ascii="宋体" w:hAnsi="宋体"/>
          <w:sz w:val="24"/>
        </w:rPr>
      </w:pPr>
      <w:r w:rsidRPr="00412BEF">
        <w:rPr>
          <w:rFonts w:ascii="宋体" w:hAnsi="宋体" w:hint="eastAsia"/>
          <w:sz w:val="24"/>
        </w:rPr>
        <w:t>A</w:t>
      </w:r>
      <w:r w:rsidRPr="00412BEF">
        <w:rPr>
          <w:rFonts w:ascii="宋体" w:hAnsi="宋体"/>
          <w:sz w:val="24"/>
        </w:rPr>
        <w:t>RP</w:t>
      </w:r>
      <w:r w:rsidRPr="00412BEF">
        <w:rPr>
          <w:rFonts w:ascii="宋体" w:hAnsi="宋体" w:hint="eastAsia"/>
          <w:sz w:val="24"/>
        </w:rPr>
        <w:t>协议用于完成I</w:t>
      </w:r>
      <w:r w:rsidRPr="00412BEF">
        <w:rPr>
          <w:rFonts w:ascii="宋体" w:hAnsi="宋体"/>
          <w:sz w:val="24"/>
        </w:rPr>
        <w:t>P</w:t>
      </w:r>
      <w:r w:rsidRPr="00412BEF">
        <w:rPr>
          <w:rFonts w:ascii="宋体" w:hAnsi="宋体" w:hint="eastAsia"/>
          <w:sz w:val="24"/>
        </w:rPr>
        <w:t>地址与M</w:t>
      </w:r>
      <w:r w:rsidRPr="00412BEF">
        <w:rPr>
          <w:rFonts w:ascii="宋体" w:hAnsi="宋体"/>
          <w:sz w:val="24"/>
        </w:rPr>
        <w:t>AC</w:t>
      </w:r>
      <w:r w:rsidRPr="00412BEF">
        <w:rPr>
          <w:rFonts w:ascii="宋体" w:hAnsi="宋体" w:hint="eastAsia"/>
          <w:sz w:val="24"/>
        </w:rPr>
        <w:t>地址之间的转换。熟悉A</w:t>
      </w:r>
      <w:r w:rsidRPr="00412BEF">
        <w:rPr>
          <w:rFonts w:ascii="宋体" w:hAnsi="宋体"/>
          <w:sz w:val="24"/>
        </w:rPr>
        <w:t>RP</w:t>
      </w:r>
      <w:r w:rsidRPr="00412BEF">
        <w:rPr>
          <w:rFonts w:ascii="宋体" w:hAnsi="宋体" w:hint="eastAsia"/>
          <w:sz w:val="24"/>
        </w:rPr>
        <w:t>协议对于I</w:t>
      </w:r>
      <w:r w:rsidRPr="00412BEF">
        <w:rPr>
          <w:rFonts w:ascii="宋体" w:hAnsi="宋体"/>
          <w:sz w:val="24"/>
        </w:rPr>
        <w:t>P</w:t>
      </w:r>
      <w:r w:rsidRPr="00412BEF">
        <w:rPr>
          <w:rFonts w:ascii="宋体" w:hAnsi="宋体" w:hint="eastAsia"/>
          <w:sz w:val="24"/>
        </w:rPr>
        <w:t>数据包的传输过程具有重要意义。本project主要目的为通过封装和发送A</w:t>
      </w:r>
      <w:r w:rsidRPr="00412BEF">
        <w:rPr>
          <w:rFonts w:ascii="宋体" w:hAnsi="宋体"/>
          <w:sz w:val="24"/>
        </w:rPr>
        <w:t>RP</w:t>
      </w:r>
      <w:r w:rsidRPr="00412BEF">
        <w:rPr>
          <w:rFonts w:ascii="宋体" w:hAnsi="宋体" w:hint="eastAsia"/>
          <w:sz w:val="24"/>
        </w:rPr>
        <w:t>帧，了解A</w:t>
      </w:r>
      <w:r w:rsidRPr="00412BEF">
        <w:rPr>
          <w:rFonts w:ascii="宋体" w:hAnsi="宋体"/>
          <w:sz w:val="24"/>
        </w:rPr>
        <w:t>RP</w:t>
      </w:r>
      <w:r w:rsidRPr="00412BEF">
        <w:rPr>
          <w:rFonts w:ascii="宋体" w:hAnsi="宋体" w:hint="eastAsia"/>
          <w:sz w:val="24"/>
        </w:rPr>
        <w:t>协议的工作原理与A</w:t>
      </w:r>
      <w:r w:rsidRPr="00412BEF">
        <w:rPr>
          <w:rFonts w:ascii="宋体" w:hAnsi="宋体"/>
          <w:sz w:val="24"/>
        </w:rPr>
        <w:t>RP</w:t>
      </w:r>
      <w:r w:rsidRPr="00412BEF">
        <w:rPr>
          <w:rFonts w:ascii="宋体" w:hAnsi="宋体" w:hint="eastAsia"/>
          <w:sz w:val="24"/>
        </w:rPr>
        <w:t>帧的结构。</w:t>
      </w:r>
    </w:p>
    <w:p w:rsidR="006F5AB6" w:rsidRPr="00741D16" w:rsidRDefault="00524813" w:rsidP="00524813">
      <w:pPr>
        <w:pStyle w:val="1"/>
        <w:spacing w:before="100" w:beforeAutospacing="1" w:after="100" w:afterAutospacing="1" w:line="240" w:lineRule="auto"/>
        <w:rPr>
          <w:rFonts w:asciiTheme="minorHAnsi" w:eastAsiaTheme="minorHAnsi" w:hAnsiTheme="minorHAnsi"/>
          <w:sz w:val="32"/>
        </w:rPr>
      </w:pPr>
      <w:bookmarkStart w:id="3" w:name="_Toc499504143"/>
      <w:r w:rsidRPr="00741D16">
        <w:rPr>
          <w:rFonts w:asciiTheme="minorHAnsi" w:eastAsiaTheme="minorHAnsi" w:hAnsiTheme="minorHAnsi" w:hint="eastAsia"/>
          <w:sz w:val="32"/>
        </w:rPr>
        <w:t>2、</w:t>
      </w:r>
      <w:r w:rsidR="005E6BB9" w:rsidRPr="00741D16">
        <w:rPr>
          <w:rFonts w:asciiTheme="minorHAnsi" w:eastAsiaTheme="minorHAnsi" w:hAnsiTheme="minorHAnsi" w:hint="eastAsia"/>
          <w:sz w:val="32"/>
        </w:rPr>
        <w:t>要求</w:t>
      </w:r>
      <w:bookmarkEnd w:id="3"/>
    </w:p>
    <w:p w:rsidR="00FD5242" w:rsidRPr="00412BEF" w:rsidRDefault="00777645" w:rsidP="00412BEF">
      <w:pPr>
        <w:rPr>
          <w:rFonts w:ascii="宋体" w:hAnsi="宋体"/>
          <w:sz w:val="24"/>
        </w:rPr>
      </w:pPr>
      <w:r w:rsidRPr="00741D16">
        <w:rPr>
          <w:rFonts w:asciiTheme="minorHAnsi" w:eastAsiaTheme="minorHAnsi" w:hAnsiTheme="minorHAnsi"/>
          <w:szCs w:val="21"/>
        </w:rPr>
        <w:tab/>
      </w:r>
      <w:r w:rsidR="00371321" w:rsidRPr="00412BEF">
        <w:rPr>
          <w:rFonts w:ascii="宋体" w:hAnsi="宋体" w:hint="eastAsia"/>
          <w:sz w:val="24"/>
        </w:rPr>
        <w:t>根据后面介绍的A</w:t>
      </w:r>
      <w:r w:rsidR="00371321" w:rsidRPr="00412BEF">
        <w:rPr>
          <w:rFonts w:ascii="宋体" w:hAnsi="宋体"/>
          <w:sz w:val="24"/>
        </w:rPr>
        <w:t>RP</w:t>
      </w:r>
      <w:r w:rsidR="00371321" w:rsidRPr="00412BEF">
        <w:rPr>
          <w:rFonts w:ascii="宋体" w:hAnsi="宋体" w:hint="eastAsia"/>
          <w:sz w:val="24"/>
        </w:rPr>
        <w:t>包结构，编写程序封装并发送A</w:t>
      </w:r>
      <w:r w:rsidR="00371321" w:rsidRPr="00412BEF">
        <w:rPr>
          <w:rFonts w:ascii="宋体" w:hAnsi="宋体"/>
          <w:sz w:val="24"/>
        </w:rPr>
        <w:t>RP</w:t>
      </w:r>
      <w:r w:rsidR="00371321" w:rsidRPr="00412BEF">
        <w:rPr>
          <w:rFonts w:ascii="宋体" w:hAnsi="宋体" w:hint="eastAsia"/>
          <w:sz w:val="24"/>
        </w:rPr>
        <w:t>包。</w:t>
      </w:r>
    </w:p>
    <w:p w:rsidR="00FD5242" w:rsidRPr="00412BEF" w:rsidRDefault="00FD5242" w:rsidP="00412BEF">
      <w:pPr>
        <w:rPr>
          <w:rFonts w:ascii="宋体" w:hAnsi="宋体"/>
          <w:sz w:val="24"/>
        </w:rPr>
      </w:pPr>
      <w:r w:rsidRPr="00412BEF">
        <w:rPr>
          <w:rFonts w:ascii="宋体" w:hAnsi="宋体" w:hint="eastAsia"/>
          <w:sz w:val="24"/>
        </w:rPr>
        <w:t>以命令行的形式运行</w:t>
      </w:r>
      <w:r w:rsidR="004666FB" w:rsidRPr="00412BEF">
        <w:rPr>
          <w:rFonts w:ascii="宋体" w:hAnsi="宋体" w:hint="eastAsia"/>
          <w:sz w:val="24"/>
        </w:rPr>
        <w:t>:</w:t>
      </w:r>
      <w:r w:rsidR="004666FB" w:rsidRPr="00412BEF">
        <w:rPr>
          <w:rFonts w:ascii="宋体" w:hAnsi="宋体"/>
          <w:sz w:val="24"/>
        </w:rPr>
        <w:t xml:space="preserve">  </w:t>
      </w:r>
      <w:proofErr w:type="spellStart"/>
      <w:r w:rsidR="004666FB" w:rsidRPr="00412BEF">
        <w:rPr>
          <w:rFonts w:ascii="宋体" w:hAnsi="宋体"/>
          <w:sz w:val="24"/>
        </w:rPr>
        <w:t>SendArp</w:t>
      </w:r>
      <w:proofErr w:type="spellEnd"/>
      <w:r w:rsidR="004666FB" w:rsidRPr="00412BEF">
        <w:rPr>
          <w:rFonts w:ascii="宋体" w:hAnsi="宋体"/>
          <w:sz w:val="24"/>
        </w:rPr>
        <w:t xml:space="preserve">   </w:t>
      </w:r>
      <w:proofErr w:type="spellStart"/>
      <w:r w:rsidR="004666FB" w:rsidRPr="00412BEF">
        <w:rPr>
          <w:rFonts w:ascii="宋体" w:hAnsi="宋体"/>
          <w:sz w:val="24"/>
        </w:rPr>
        <w:t>sourse_ip</w:t>
      </w:r>
      <w:proofErr w:type="spellEnd"/>
      <w:r w:rsidR="004666FB" w:rsidRPr="00412BEF">
        <w:rPr>
          <w:rFonts w:ascii="宋体" w:hAnsi="宋体"/>
          <w:sz w:val="24"/>
        </w:rPr>
        <w:t xml:space="preserve">   </w:t>
      </w:r>
      <w:proofErr w:type="spellStart"/>
      <w:r w:rsidR="004666FB" w:rsidRPr="00412BEF">
        <w:rPr>
          <w:rFonts w:ascii="宋体" w:hAnsi="宋体"/>
          <w:sz w:val="24"/>
        </w:rPr>
        <w:t>source_mac</w:t>
      </w:r>
      <w:proofErr w:type="spellEnd"/>
      <w:r w:rsidR="004666FB" w:rsidRPr="00412BEF">
        <w:rPr>
          <w:rFonts w:ascii="宋体" w:hAnsi="宋体"/>
          <w:sz w:val="24"/>
        </w:rPr>
        <w:t xml:space="preserve">   </w:t>
      </w:r>
      <w:proofErr w:type="spellStart"/>
      <w:r w:rsidR="004666FB" w:rsidRPr="00412BEF">
        <w:rPr>
          <w:rFonts w:ascii="宋体" w:hAnsi="宋体"/>
          <w:sz w:val="24"/>
        </w:rPr>
        <w:t>dest_ip</w:t>
      </w:r>
      <w:proofErr w:type="spellEnd"/>
      <w:r w:rsidR="004666FB" w:rsidRPr="00412BEF">
        <w:rPr>
          <w:rFonts w:ascii="宋体" w:hAnsi="宋体"/>
          <w:sz w:val="24"/>
        </w:rPr>
        <w:t xml:space="preserve">   </w:t>
      </w:r>
      <w:proofErr w:type="spellStart"/>
      <w:r w:rsidR="004666FB" w:rsidRPr="00412BEF">
        <w:rPr>
          <w:rFonts w:ascii="宋体" w:hAnsi="宋体"/>
          <w:sz w:val="24"/>
        </w:rPr>
        <w:t>dest_mac</w:t>
      </w:r>
      <w:proofErr w:type="spellEnd"/>
    </w:p>
    <w:p w:rsidR="00F82C01" w:rsidRPr="00412BEF" w:rsidRDefault="00FD5242" w:rsidP="00412BEF">
      <w:pPr>
        <w:rPr>
          <w:rFonts w:ascii="宋体" w:hAnsi="宋体"/>
          <w:sz w:val="24"/>
        </w:rPr>
      </w:pPr>
      <w:r w:rsidRPr="00412BEF">
        <w:rPr>
          <w:rFonts w:ascii="宋体" w:hAnsi="宋体" w:hint="eastAsia"/>
          <w:sz w:val="24"/>
        </w:rPr>
        <w:t>其中，</w:t>
      </w:r>
      <w:proofErr w:type="spellStart"/>
      <w:r w:rsidR="004666FB" w:rsidRPr="00412BEF">
        <w:rPr>
          <w:rFonts w:ascii="宋体" w:hAnsi="宋体"/>
          <w:sz w:val="24"/>
        </w:rPr>
        <w:t>SendArp</w:t>
      </w:r>
      <w:proofErr w:type="spellEnd"/>
      <w:r w:rsidRPr="00412BEF">
        <w:rPr>
          <w:rFonts w:ascii="宋体" w:hAnsi="宋体" w:hint="eastAsia"/>
          <w:sz w:val="24"/>
        </w:rPr>
        <w:t>为程序名；</w:t>
      </w:r>
      <w:proofErr w:type="spellStart"/>
      <w:r w:rsidR="004666FB" w:rsidRPr="00412BEF">
        <w:rPr>
          <w:rFonts w:ascii="宋体" w:hAnsi="宋体"/>
          <w:sz w:val="24"/>
        </w:rPr>
        <w:t>sourse_ip</w:t>
      </w:r>
      <w:proofErr w:type="spellEnd"/>
      <w:r w:rsidR="004666FB" w:rsidRPr="00412BEF">
        <w:rPr>
          <w:rFonts w:ascii="宋体" w:hAnsi="宋体" w:hint="eastAsia"/>
          <w:sz w:val="24"/>
        </w:rPr>
        <w:t>为源I</w:t>
      </w:r>
      <w:r w:rsidR="004666FB" w:rsidRPr="00412BEF">
        <w:rPr>
          <w:rFonts w:ascii="宋体" w:hAnsi="宋体"/>
          <w:sz w:val="24"/>
        </w:rPr>
        <w:t>P</w:t>
      </w:r>
      <w:r w:rsidR="004666FB" w:rsidRPr="00412BEF">
        <w:rPr>
          <w:rFonts w:ascii="宋体" w:hAnsi="宋体" w:hint="eastAsia"/>
          <w:sz w:val="24"/>
        </w:rPr>
        <w:t>地址；</w:t>
      </w:r>
      <w:proofErr w:type="spellStart"/>
      <w:r w:rsidR="004666FB" w:rsidRPr="00412BEF">
        <w:rPr>
          <w:rFonts w:ascii="宋体" w:hAnsi="宋体"/>
          <w:sz w:val="24"/>
        </w:rPr>
        <w:t>source_mac</w:t>
      </w:r>
      <w:proofErr w:type="spellEnd"/>
      <w:r w:rsidR="004666FB" w:rsidRPr="00412BEF">
        <w:rPr>
          <w:rFonts w:ascii="宋体" w:hAnsi="宋体" w:hint="eastAsia"/>
          <w:sz w:val="24"/>
        </w:rPr>
        <w:t>为源M</w:t>
      </w:r>
      <w:r w:rsidR="004666FB" w:rsidRPr="00412BEF">
        <w:rPr>
          <w:rFonts w:ascii="宋体" w:hAnsi="宋体"/>
          <w:sz w:val="24"/>
        </w:rPr>
        <w:t>AC</w:t>
      </w:r>
      <w:r w:rsidR="004666FB" w:rsidRPr="00412BEF">
        <w:rPr>
          <w:rFonts w:ascii="宋体" w:hAnsi="宋体" w:hint="eastAsia"/>
          <w:sz w:val="24"/>
        </w:rPr>
        <w:t>地址；</w:t>
      </w:r>
      <w:proofErr w:type="spellStart"/>
      <w:r w:rsidR="004666FB" w:rsidRPr="00412BEF">
        <w:rPr>
          <w:rFonts w:ascii="宋体" w:hAnsi="宋体"/>
          <w:sz w:val="24"/>
        </w:rPr>
        <w:t>dest_ip</w:t>
      </w:r>
      <w:proofErr w:type="spellEnd"/>
      <w:r w:rsidR="004666FB" w:rsidRPr="00412BEF">
        <w:rPr>
          <w:rFonts w:ascii="宋体" w:hAnsi="宋体" w:hint="eastAsia"/>
          <w:sz w:val="24"/>
        </w:rPr>
        <w:t>为目的I</w:t>
      </w:r>
      <w:r w:rsidR="004666FB" w:rsidRPr="00412BEF">
        <w:rPr>
          <w:rFonts w:ascii="宋体" w:hAnsi="宋体"/>
          <w:sz w:val="24"/>
        </w:rPr>
        <w:t>P</w:t>
      </w:r>
      <w:r w:rsidR="004666FB" w:rsidRPr="00412BEF">
        <w:rPr>
          <w:rFonts w:ascii="宋体" w:hAnsi="宋体" w:hint="eastAsia"/>
          <w:sz w:val="24"/>
        </w:rPr>
        <w:t>地址；</w:t>
      </w:r>
      <w:proofErr w:type="spellStart"/>
      <w:r w:rsidR="004666FB" w:rsidRPr="00412BEF">
        <w:rPr>
          <w:rFonts w:ascii="宋体" w:hAnsi="宋体"/>
          <w:sz w:val="24"/>
        </w:rPr>
        <w:t>dest_mac</w:t>
      </w:r>
      <w:proofErr w:type="spellEnd"/>
      <w:r w:rsidR="004666FB" w:rsidRPr="00412BEF">
        <w:rPr>
          <w:rFonts w:ascii="宋体" w:hAnsi="宋体" w:hint="eastAsia"/>
          <w:sz w:val="24"/>
        </w:rPr>
        <w:t>为目的M</w:t>
      </w:r>
      <w:r w:rsidR="004666FB" w:rsidRPr="00412BEF">
        <w:rPr>
          <w:rFonts w:ascii="宋体" w:hAnsi="宋体"/>
          <w:sz w:val="24"/>
        </w:rPr>
        <w:t>AC</w:t>
      </w:r>
      <w:r w:rsidR="004666FB" w:rsidRPr="00412BEF">
        <w:rPr>
          <w:rFonts w:ascii="宋体" w:hAnsi="宋体" w:hint="eastAsia"/>
          <w:sz w:val="24"/>
        </w:rPr>
        <w:t>地址</w:t>
      </w:r>
    </w:p>
    <w:p w:rsidR="009E6355" w:rsidRPr="00412BEF" w:rsidRDefault="004666FB" w:rsidP="00412BEF">
      <w:pPr>
        <w:rPr>
          <w:rFonts w:ascii="宋体" w:hAnsi="宋体"/>
          <w:sz w:val="24"/>
        </w:rPr>
      </w:pPr>
      <w:r w:rsidRPr="00412BEF">
        <w:rPr>
          <w:rFonts w:ascii="宋体" w:hAnsi="宋体" w:hint="eastAsia"/>
          <w:sz w:val="24"/>
        </w:rPr>
        <w:t>输出内容：A</w:t>
      </w:r>
      <w:r w:rsidRPr="00412BEF">
        <w:rPr>
          <w:rFonts w:ascii="宋体" w:hAnsi="宋体"/>
          <w:sz w:val="24"/>
        </w:rPr>
        <w:t>RP</w:t>
      </w:r>
      <w:r w:rsidRPr="00412BEF">
        <w:rPr>
          <w:rFonts w:ascii="宋体" w:hAnsi="宋体" w:hint="eastAsia"/>
          <w:sz w:val="24"/>
        </w:rPr>
        <w:t>帧的各字段值。包括源I</w:t>
      </w:r>
      <w:r w:rsidRPr="00412BEF">
        <w:rPr>
          <w:rFonts w:ascii="宋体" w:hAnsi="宋体"/>
          <w:sz w:val="24"/>
        </w:rPr>
        <w:t>P</w:t>
      </w:r>
      <w:r w:rsidRPr="00412BEF">
        <w:rPr>
          <w:rFonts w:ascii="宋体" w:hAnsi="宋体" w:hint="eastAsia"/>
          <w:sz w:val="24"/>
        </w:rPr>
        <w:t>地址、源M</w:t>
      </w:r>
      <w:r w:rsidRPr="00412BEF">
        <w:rPr>
          <w:rFonts w:ascii="宋体" w:hAnsi="宋体"/>
          <w:sz w:val="24"/>
        </w:rPr>
        <w:t>AC</w:t>
      </w:r>
      <w:r w:rsidRPr="00412BEF">
        <w:rPr>
          <w:rFonts w:ascii="宋体" w:hAnsi="宋体" w:hint="eastAsia"/>
          <w:sz w:val="24"/>
        </w:rPr>
        <w:t>地址、目的I</w:t>
      </w:r>
      <w:r w:rsidRPr="00412BEF">
        <w:rPr>
          <w:rFonts w:ascii="宋体" w:hAnsi="宋体"/>
          <w:sz w:val="24"/>
        </w:rPr>
        <w:t>P</w:t>
      </w:r>
      <w:r w:rsidRPr="00412BEF">
        <w:rPr>
          <w:rFonts w:ascii="宋体" w:hAnsi="宋体" w:hint="eastAsia"/>
          <w:sz w:val="24"/>
        </w:rPr>
        <w:t>地址、源M</w:t>
      </w:r>
      <w:r w:rsidRPr="00412BEF">
        <w:rPr>
          <w:rFonts w:ascii="宋体" w:hAnsi="宋体"/>
          <w:sz w:val="24"/>
        </w:rPr>
        <w:t>AC</w:t>
      </w:r>
      <w:r w:rsidRPr="00412BEF">
        <w:rPr>
          <w:rFonts w:ascii="宋体" w:hAnsi="宋体" w:hint="eastAsia"/>
          <w:sz w:val="24"/>
        </w:rPr>
        <w:t>地址等。</w:t>
      </w:r>
    </w:p>
    <w:p w:rsidR="001C5B4E" w:rsidRPr="00741D16" w:rsidRDefault="00524813" w:rsidP="00524813">
      <w:pPr>
        <w:pStyle w:val="1"/>
        <w:spacing w:before="100" w:after="100" w:line="240" w:lineRule="auto"/>
        <w:rPr>
          <w:rFonts w:asciiTheme="minorHAnsi" w:eastAsiaTheme="minorHAnsi" w:hAnsiTheme="minorHAnsi"/>
          <w:sz w:val="32"/>
        </w:rPr>
      </w:pPr>
      <w:bookmarkStart w:id="4" w:name="_Toc499504144"/>
      <w:r w:rsidRPr="00741D16">
        <w:rPr>
          <w:rFonts w:asciiTheme="minorHAnsi" w:eastAsiaTheme="minorHAnsi" w:hAnsiTheme="minorHAnsi" w:hint="eastAsia"/>
          <w:sz w:val="32"/>
        </w:rPr>
        <w:t>3、</w:t>
      </w:r>
      <w:r w:rsidR="005E6BB9" w:rsidRPr="00741D16">
        <w:rPr>
          <w:rFonts w:asciiTheme="minorHAnsi" w:eastAsiaTheme="minorHAnsi" w:hAnsiTheme="minorHAnsi" w:hint="eastAsia"/>
          <w:sz w:val="32"/>
        </w:rPr>
        <w:t>相关知识</w:t>
      </w:r>
      <w:bookmarkEnd w:id="4"/>
    </w:p>
    <w:p w:rsidR="00C04A1F" w:rsidRPr="00741D16" w:rsidRDefault="00F82C01" w:rsidP="00830562">
      <w:pPr>
        <w:rPr>
          <w:rFonts w:asciiTheme="minorHAnsi" w:eastAsiaTheme="minorHAnsi" w:hAnsiTheme="minorHAnsi"/>
          <w:b/>
          <w:sz w:val="22"/>
          <w:szCs w:val="21"/>
        </w:rPr>
      </w:pPr>
      <w:r w:rsidRPr="00741D16">
        <w:rPr>
          <w:rFonts w:asciiTheme="minorHAnsi" w:eastAsiaTheme="minorHAnsi" w:hAnsiTheme="minorHAnsi"/>
          <w:b/>
          <w:sz w:val="22"/>
          <w:szCs w:val="21"/>
        </w:rPr>
        <w:t>ARP</w:t>
      </w:r>
      <w:r w:rsidRPr="00741D16">
        <w:rPr>
          <w:rFonts w:asciiTheme="minorHAnsi" w:eastAsiaTheme="minorHAnsi" w:hAnsiTheme="minorHAnsi" w:hint="eastAsia"/>
          <w:b/>
          <w:sz w:val="22"/>
          <w:szCs w:val="21"/>
        </w:rPr>
        <w:t>协议</w:t>
      </w:r>
      <w:r w:rsidR="004666FB" w:rsidRPr="00741D16">
        <w:rPr>
          <w:rFonts w:asciiTheme="minorHAnsi" w:eastAsiaTheme="minorHAnsi" w:hAnsiTheme="minorHAnsi" w:hint="eastAsia"/>
          <w:b/>
          <w:sz w:val="22"/>
          <w:szCs w:val="21"/>
        </w:rPr>
        <w:t>的工作原理：</w:t>
      </w:r>
    </w:p>
    <w:p w:rsidR="004666FB" w:rsidRPr="00412BEF" w:rsidRDefault="004666FB" w:rsidP="00412BEF">
      <w:pPr>
        <w:rPr>
          <w:rFonts w:ascii="宋体" w:hAnsi="宋体"/>
          <w:sz w:val="24"/>
        </w:rPr>
      </w:pPr>
      <w:r w:rsidRPr="00741D16">
        <w:rPr>
          <w:rFonts w:asciiTheme="minorHAnsi" w:eastAsiaTheme="minorHAnsi" w:hAnsiTheme="minorHAnsi"/>
          <w:sz w:val="22"/>
        </w:rPr>
        <w:t>（</w:t>
      </w:r>
      <w:r w:rsidRPr="00412BEF">
        <w:rPr>
          <w:rFonts w:ascii="宋体" w:hAnsi="宋体"/>
          <w:sz w:val="24"/>
        </w:rPr>
        <w:t>1）每台主机都会根据以往在网络中与其他节点的通信，在自己的ARP缓存区（ARP Cache）中建立一个ARP列表，以表示网络中节点IP地址和MAC地址的对应关系。</w:t>
      </w:r>
    </w:p>
    <w:p w:rsidR="004666FB" w:rsidRPr="00412BEF" w:rsidRDefault="004666FB" w:rsidP="00412BEF">
      <w:pPr>
        <w:rPr>
          <w:rFonts w:ascii="宋体" w:hAnsi="宋体"/>
          <w:sz w:val="24"/>
        </w:rPr>
      </w:pPr>
      <w:r w:rsidRPr="00412BEF">
        <w:rPr>
          <w:rFonts w:ascii="宋体" w:hAnsi="宋体"/>
          <w:sz w:val="24"/>
        </w:rPr>
        <w:t>【说明】ARP缓存表采用了老化机制，在一段时间内如果表中的某一行没有使用（Windows系统的这个时间为2分钟，而Cisco路由器的这个时间为5分钟），就会被删除，这样可以大大减少ARP缓存表的长度，加快查询速度。</w:t>
      </w:r>
    </w:p>
    <w:p w:rsidR="004666FB" w:rsidRPr="00412BEF" w:rsidRDefault="004666FB" w:rsidP="00412BEF">
      <w:pPr>
        <w:rPr>
          <w:rFonts w:ascii="宋体" w:hAnsi="宋体"/>
          <w:sz w:val="24"/>
        </w:rPr>
      </w:pPr>
      <w:r w:rsidRPr="00412BEF">
        <w:rPr>
          <w:rFonts w:ascii="宋体" w:hAnsi="宋体"/>
          <w:sz w:val="24"/>
        </w:rPr>
        <w:t>（2）</w:t>
      </w:r>
      <w:proofErr w:type="gramStart"/>
      <w:r w:rsidRPr="00412BEF">
        <w:rPr>
          <w:rFonts w:ascii="宋体" w:hAnsi="宋体"/>
          <w:sz w:val="24"/>
        </w:rPr>
        <w:t>当源节点</w:t>
      </w:r>
      <w:proofErr w:type="gramEnd"/>
      <w:r w:rsidRPr="00412BEF">
        <w:rPr>
          <w:rFonts w:ascii="宋体" w:hAnsi="宋体"/>
          <w:sz w:val="24"/>
        </w:rPr>
        <w:t>需要将一个数据包发送到目标节点时，会首先检查自己ARP列表中是否存在该包中所包含的目标节点IP地址对应的MAC地址。如果有，则直接将数据包发送到这个MAC地址节点上；如果没有，就向本地网段发起一个ARP请求的广播包，查询此IP地址目标节点对应的MAC地址。此ARP请求数据包里包括源节点的IP地址、硬件地址，以及目标节点的IP地址。</w:t>
      </w:r>
    </w:p>
    <w:p w:rsidR="004666FB" w:rsidRPr="00412BEF" w:rsidRDefault="004666FB" w:rsidP="00412BEF">
      <w:pPr>
        <w:rPr>
          <w:rFonts w:ascii="宋体" w:hAnsi="宋体"/>
          <w:sz w:val="24"/>
        </w:rPr>
      </w:pPr>
      <w:r w:rsidRPr="00412BEF">
        <w:rPr>
          <w:rFonts w:ascii="宋体" w:hAnsi="宋体"/>
          <w:sz w:val="24"/>
        </w:rPr>
        <w:t>（3）网络中所有的节点在收到这个ARP请求后，会检查数据包中的目标IP地址是否和自己的IP地址一致。如果不相同就忽略此数据包；如果相同，该节点首先将源端的MAC地址和IP地址的对应表项添加到自己的ARP列表中。如果发现ARP表中已经存在该IP地址所对应的MAC地址表项信息，则将其覆盖，</w:t>
      </w:r>
      <w:proofErr w:type="gramStart"/>
      <w:r w:rsidRPr="00412BEF">
        <w:rPr>
          <w:rFonts w:ascii="宋体" w:hAnsi="宋体"/>
          <w:sz w:val="24"/>
        </w:rPr>
        <w:t>然后给源节点</w:t>
      </w:r>
      <w:proofErr w:type="gramEnd"/>
      <w:r w:rsidRPr="00412BEF">
        <w:rPr>
          <w:rFonts w:ascii="宋体" w:hAnsi="宋体"/>
          <w:sz w:val="24"/>
        </w:rPr>
        <w:t>发送一个ARP响应数据包，告诉对方自己是它需要查找的MAC地址节点。</w:t>
      </w:r>
    </w:p>
    <w:p w:rsidR="004666FB" w:rsidRPr="00412BEF" w:rsidRDefault="004666FB" w:rsidP="00412BEF">
      <w:pPr>
        <w:rPr>
          <w:rFonts w:ascii="宋体" w:hAnsi="宋体"/>
          <w:sz w:val="24"/>
        </w:rPr>
      </w:pPr>
      <w:r w:rsidRPr="00412BEF">
        <w:rPr>
          <w:rFonts w:ascii="宋体" w:hAnsi="宋体"/>
          <w:sz w:val="24"/>
        </w:rPr>
        <w:t>（4）源节点在收到这个ARP响应数据包后，将得到的目标节点的IP地址和MAC地址对应</w:t>
      </w:r>
      <w:r w:rsidRPr="00412BEF">
        <w:rPr>
          <w:rFonts w:ascii="宋体" w:hAnsi="宋体"/>
          <w:sz w:val="24"/>
        </w:rPr>
        <w:lastRenderedPageBreak/>
        <w:t>表项添加到自己的ARP列表中，并利用此信息开始数据的传输。</w:t>
      </w:r>
      <w:proofErr w:type="gramStart"/>
      <w:r w:rsidRPr="00412BEF">
        <w:rPr>
          <w:rFonts w:ascii="宋体" w:hAnsi="宋体"/>
          <w:sz w:val="24"/>
        </w:rPr>
        <w:t>如果源</w:t>
      </w:r>
      <w:proofErr w:type="gramEnd"/>
      <w:r w:rsidRPr="00412BEF">
        <w:rPr>
          <w:rFonts w:ascii="宋体" w:hAnsi="宋体"/>
          <w:sz w:val="24"/>
        </w:rPr>
        <w:t>节点一直没有收到ARP响应数据包，则表示ARP查询失败。</w:t>
      </w:r>
    </w:p>
    <w:p w:rsidR="003335B4" w:rsidRPr="00741D16" w:rsidRDefault="004666FB" w:rsidP="0026361F">
      <w:pPr>
        <w:spacing w:line="360" w:lineRule="auto"/>
        <w:rPr>
          <w:rFonts w:asciiTheme="minorHAnsi" w:eastAsiaTheme="minorHAnsi" w:hAnsiTheme="minorHAnsi"/>
          <w:b/>
          <w:sz w:val="22"/>
          <w:szCs w:val="21"/>
        </w:rPr>
      </w:pPr>
      <w:r w:rsidRPr="00741D16">
        <w:rPr>
          <w:rFonts w:asciiTheme="minorHAnsi" w:eastAsiaTheme="minorHAnsi" w:hAnsiTheme="minorHAnsi"/>
          <w:b/>
          <w:sz w:val="22"/>
          <w:szCs w:val="21"/>
        </w:rPr>
        <w:t>ARP</w:t>
      </w:r>
      <w:r w:rsidRPr="00741D16">
        <w:rPr>
          <w:rFonts w:asciiTheme="minorHAnsi" w:eastAsiaTheme="minorHAnsi" w:hAnsiTheme="minorHAnsi" w:hint="eastAsia"/>
          <w:b/>
          <w:sz w:val="22"/>
          <w:szCs w:val="21"/>
        </w:rPr>
        <w:t>协议的工作流程：</w:t>
      </w:r>
    </w:p>
    <w:p w:rsidR="004666FB" w:rsidRPr="00412BEF" w:rsidRDefault="004666FB" w:rsidP="00412BEF">
      <w:pPr>
        <w:ind w:firstLine="418"/>
        <w:rPr>
          <w:rFonts w:ascii="宋体" w:hAnsi="宋体"/>
          <w:sz w:val="24"/>
        </w:rPr>
      </w:pPr>
      <w:r w:rsidRPr="00412BEF">
        <w:rPr>
          <w:rFonts w:ascii="宋体" w:hAnsi="宋体"/>
          <w:sz w:val="24"/>
        </w:rPr>
        <w:t>第1步：根据主机A上的</w:t>
      </w:r>
      <w:hyperlink r:id="rId10" w:tgtFrame="_blank" w:history="1">
        <w:r w:rsidRPr="00412BEF">
          <w:rPr>
            <w:rFonts w:ascii="宋体" w:hAnsi="宋体"/>
            <w:sz w:val="24"/>
          </w:rPr>
          <w:t>路由表</w:t>
        </w:r>
      </w:hyperlink>
      <w:r w:rsidRPr="00412BEF">
        <w:rPr>
          <w:rFonts w:ascii="宋体" w:hAnsi="宋体"/>
          <w:sz w:val="24"/>
        </w:rPr>
        <w:t>内容，IP确定用于访问主机B的转发IP地址是192.168.1.2。然后A主机在自己的本地ARP缓存中检查主机B的匹配MAC地址。</w:t>
      </w:r>
    </w:p>
    <w:p w:rsidR="004666FB" w:rsidRPr="00412BEF" w:rsidRDefault="004666FB" w:rsidP="00412BEF">
      <w:pPr>
        <w:ind w:firstLine="418"/>
        <w:rPr>
          <w:rFonts w:ascii="宋体" w:hAnsi="宋体"/>
          <w:sz w:val="24"/>
        </w:rPr>
      </w:pPr>
      <w:r w:rsidRPr="00412BEF">
        <w:rPr>
          <w:rFonts w:ascii="宋体" w:hAnsi="宋体"/>
          <w:sz w:val="24"/>
        </w:rPr>
        <w:t>第2步：如果主机A在ARP缓存中没有找到映射，它将询问192.168.1.2的硬件地址，从而将ARP请求</w:t>
      </w:r>
      <w:proofErr w:type="gramStart"/>
      <w:r w:rsidRPr="00412BEF">
        <w:rPr>
          <w:rFonts w:ascii="宋体" w:hAnsi="宋体"/>
          <w:sz w:val="24"/>
        </w:rPr>
        <w:t>帧</w:t>
      </w:r>
      <w:proofErr w:type="gramEnd"/>
      <w:r w:rsidRPr="00412BEF">
        <w:rPr>
          <w:rFonts w:ascii="宋体" w:hAnsi="宋体"/>
          <w:sz w:val="24"/>
        </w:rPr>
        <w:t>广播到本地网络上的所有主机。源主机A的IP地址和MAC地址都包括在ARP请求中。本地网络上的每台主机都接收到ARP请求并且检查是否与自己的IP地址匹配。如果主机发现请求的IP地址与自己的IP地址不匹配，它将丢弃ARP请求。</w:t>
      </w:r>
    </w:p>
    <w:p w:rsidR="004666FB" w:rsidRPr="00412BEF" w:rsidRDefault="004666FB" w:rsidP="00412BEF">
      <w:pPr>
        <w:ind w:firstLine="418"/>
        <w:rPr>
          <w:rFonts w:ascii="宋体" w:hAnsi="宋体"/>
          <w:sz w:val="24"/>
        </w:rPr>
      </w:pPr>
      <w:r w:rsidRPr="00412BEF">
        <w:rPr>
          <w:rFonts w:ascii="宋体" w:hAnsi="宋体"/>
          <w:sz w:val="24"/>
        </w:rPr>
        <w:t>第3步：主机B确定ARP请求中的IP地址与自己的IP地址匹配，则将主机A的IP地址和MAC地址</w:t>
      </w:r>
      <w:hyperlink r:id="rId11" w:tgtFrame="_blank" w:history="1">
        <w:r w:rsidRPr="00412BEF">
          <w:rPr>
            <w:rFonts w:ascii="宋体" w:hAnsi="宋体"/>
            <w:sz w:val="24"/>
          </w:rPr>
          <w:t>映射</w:t>
        </w:r>
      </w:hyperlink>
      <w:r w:rsidRPr="00412BEF">
        <w:rPr>
          <w:rFonts w:ascii="宋体" w:hAnsi="宋体"/>
          <w:sz w:val="24"/>
        </w:rPr>
        <w:t>添加到本地ARP缓存中。</w:t>
      </w:r>
    </w:p>
    <w:p w:rsidR="004666FB" w:rsidRPr="00412BEF" w:rsidRDefault="004666FB" w:rsidP="00412BEF">
      <w:pPr>
        <w:ind w:firstLine="418"/>
        <w:rPr>
          <w:rFonts w:ascii="宋体" w:hAnsi="宋体"/>
          <w:sz w:val="24"/>
        </w:rPr>
      </w:pPr>
      <w:r w:rsidRPr="00412BEF">
        <w:rPr>
          <w:rFonts w:ascii="宋体" w:hAnsi="宋体"/>
          <w:sz w:val="24"/>
        </w:rPr>
        <w:t>第4步：主机B将包含其MAC地址的ARP回复消息直接发送回主机A。</w:t>
      </w:r>
    </w:p>
    <w:p w:rsidR="00FE3C61" w:rsidRPr="00412BEF" w:rsidRDefault="004666FB" w:rsidP="00412BEF">
      <w:pPr>
        <w:ind w:firstLine="418"/>
        <w:rPr>
          <w:rFonts w:ascii="宋体" w:hAnsi="宋体"/>
          <w:sz w:val="24"/>
        </w:rPr>
      </w:pPr>
      <w:r w:rsidRPr="00412BEF">
        <w:rPr>
          <w:rFonts w:ascii="宋体" w:hAnsi="宋体"/>
          <w:sz w:val="24"/>
        </w:rPr>
        <w:t>第5步：当主机A收到从主机B发来的ARP回复消息时，会用主机B的IP和MAC地址映射更新ARP缓存。本机缓存是有</w:t>
      </w:r>
      <w:hyperlink r:id="rId12" w:tgtFrame="_blank" w:history="1">
        <w:r w:rsidRPr="00412BEF">
          <w:rPr>
            <w:rFonts w:ascii="宋体" w:hAnsi="宋体"/>
            <w:sz w:val="24"/>
          </w:rPr>
          <w:t>生存期</w:t>
        </w:r>
      </w:hyperlink>
      <w:r w:rsidRPr="00412BEF">
        <w:rPr>
          <w:rFonts w:ascii="宋体" w:hAnsi="宋体"/>
          <w:sz w:val="24"/>
        </w:rPr>
        <w:t>的，生存期结束后，将再次重复上面的过程。主机B的MAC地址一旦确定，主机A就能向主机B发送IP通信了。</w:t>
      </w:r>
    </w:p>
    <w:p w:rsidR="001C5B4E" w:rsidRPr="00741D16" w:rsidRDefault="00524813" w:rsidP="00524813">
      <w:pPr>
        <w:pStyle w:val="1"/>
        <w:spacing w:before="100" w:after="100" w:line="240" w:lineRule="auto"/>
        <w:rPr>
          <w:rFonts w:asciiTheme="minorHAnsi" w:eastAsiaTheme="minorHAnsi" w:hAnsiTheme="minorHAnsi"/>
          <w:bCs w:val="0"/>
          <w:sz w:val="32"/>
        </w:rPr>
      </w:pPr>
      <w:bookmarkStart w:id="5" w:name="_Toc499504145"/>
      <w:r w:rsidRPr="00741D16">
        <w:rPr>
          <w:rFonts w:asciiTheme="minorHAnsi" w:eastAsiaTheme="minorHAnsi" w:hAnsiTheme="minorHAnsi" w:hint="eastAsia"/>
          <w:bCs w:val="0"/>
          <w:sz w:val="32"/>
        </w:rPr>
        <w:t>4、</w:t>
      </w:r>
      <w:r w:rsidR="00896D33" w:rsidRPr="00741D16">
        <w:rPr>
          <w:rFonts w:asciiTheme="minorHAnsi" w:eastAsiaTheme="minorHAnsi" w:hAnsiTheme="minorHAnsi" w:hint="eastAsia"/>
          <w:bCs w:val="0"/>
          <w:sz w:val="32"/>
        </w:rPr>
        <w:t>实现原理及流程图</w:t>
      </w:r>
      <w:bookmarkEnd w:id="5"/>
    </w:p>
    <w:p w:rsidR="009B06F3" w:rsidRPr="00741D16" w:rsidRDefault="009B06F3" w:rsidP="00D83F16">
      <w:pPr>
        <w:rPr>
          <w:rFonts w:asciiTheme="minorHAnsi" w:eastAsiaTheme="minorHAnsi" w:hAnsiTheme="minorHAnsi"/>
          <w:szCs w:val="21"/>
        </w:rPr>
      </w:pPr>
    </w:p>
    <w:p w:rsidR="007615F9" w:rsidRPr="00741D16" w:rsidRDefault="007615F9" w:rsidP="007615F9">
      <w:pPr>
        <w:rPr>
          <w:rFonts w:asciiTheme="minorHAnsi" w:eastAsiaTheme="minorHAnsi" w:hAnsiTheme="minorHAnsi"/>
          <w:b/>
          <w:sz w:val="22"/>
          <w:szCs w:val="21"/>
        </w:rPr>
      </w:pPr>
      <w:r w:rsidRPr="00741D16">
        <w:rPr>
          <w:rFonts w:asciiTheme="minorHAnsi" w:eastAsiaTheme="minorHAnsi" w:hAnsiTheme="minorHAnsi"/>
          <w:b/>
          <w:sz w:val="22"/>
          <w:szCs w:val="21"/>
        </w:rPr>
        <w:t>ARP</w:t>
      </w:r>
      <w:r w:rsidRPr="00741D16">
        <w:rPr>
          <w:rFonts w:asciiTheme="minorHAnsi" w:eastAsiaTheme="minorHAnsi" w:hAnsiTheme="minorHAnsi" w:hint="eastAsia"/>
          <w:b/>
          <w:sz w:val="22"/>
          <w:szCs w:val="21"/>
        </w:rPr>
        <w:t>的包格式：</w:t>
      </w:r>
    </w:p>
    <w:p w:rsidR="007615F9" w:rsidRPr="00412BEF" w:rsidRDefault="007615F9" w:rsidP="007615F9">
      <w:pPr>
        <w:pStyle w:val="ac"/>
        <w:spacing w:before="150" w:beforeAutospacing="0" w:after="150" w:afterAutospacing="0" w:line="293" w:lineRule="atLeast"/>
        <w:ind w:firstLine="420"/>
      </w:pPr>
      <w:r w:rsidRPr="00412BEF">
        <w:t>在网络通讯时，源主机的应用程序知道目的主机的IP地址和端口号，却不知道目的主机的硬件地址，而数据包首先是被网卡接收到再去处理上层协议的，如果接收到的数据包的硬件地址与本机不符，则直接丢弃。因此在通讯前必须获得目的主机的硬件地址。ARP协议就起到这个作用。源主机发出ARP请求，</w:t>
      </w:r>
      <w:proofErr w:type="gramStart"/>
      <w:r w:rsidRPr="00412BEF">
        <w:t>询问“</w:t>
      </w:r>
      <w:proofErr w:type="gramEnd"/>
      <w:r w:rsidRPr="00412BEF">
        <w:t>IP地址是192.168.0.1的主机的硬件地址是多少”，并将这个请求广播到本地网段（以太网帧首部的硬件地址填FF:FF:FF:FF:FF:FF表示广播），目的主机接收到广播的ARP请求，发现其中的IP地址与本机相符，则发送一个ARP应答数据包给源主机，将自己的硬件地址填写在应答包中。</w:t>
      </w:r>
    </w:p>
    <w:p w:rsidR="007615F9" w:rsidRPr="00741D16" w:rsidRDefault="007615F9" w:rsidP="007615F9">
      <w:pPr>
        <w:pStyle w:val="ac"/>
        <w:spacing w:before="150" w:beforeAutospacing="0" w:after="150" w:afterAutospacing="0" w:line="293" w:lineRule="atLeast"/>
        <w:rPr>
          <w:rFonts w:asciiTheme="minorHAnsi" w:eastAsiaTheme="minorHAnsi" w:hAnsiTheme="minorHAnsi"/>
        </w:rPr>
      </w:pPr>
      <w:r w:rsidRPr="00741D16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0F057F67" wp14:editId="60F54C09">
            <wp:extent cx="5257800" cy="1092200"/>
            <wp:effectExtent l="0" t="0" r="0" b="0"/>
            <wp:docPr id="7" name="图片 7" descr="2011-09-14-15-37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1-09-14-15-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F9" w:rsidRPr="00412BEF" w:rsidRDefault="007615F9" w:rsidP="007615F9">
      <w:pPr>
        <w:pStyle w:val="ac"/>
        <w:spacing w:before="150" w:beforeAutospacing="0" w:after="150" w:afterAutospacing="0" w:line="293" w:lineRule="atLeast"/>
        <w:ind w:firstLine="420"/>
      </w:pPr>
      <w:proofErr w:type="gramStart"/>
      <w:r w:rsidRPr="00412BEF">
        <w:t>注意到源</w:t>
      </w:r>
      <w:proofErr w:type="gramEnd"/>
      <w:r w:rsidRPr="00412BEF">
        <w:t>MAC地址、目的MAC地址在以太网首部和ARP请求中各出现一次，对于链路层为以太网的情况是多余的，但如果链路层是其它类型的网络则有可能是必要的。硬件类型指链路</w:t>
      </w:r>
      <w:proofErr w:type="gramStart"/>
      <w:r w:rsidRPr="00412BEF">
        <w:t>层网络</w:t>
      </w:r>
      <w:proofErr w:type="gramEnd"/>
      <w:r w:rsidRPr="00412BEF">
        <w:t>类型，1为以太网，协议类型指要转换的地址类型，0x0800为IP地址，后面两个地址长度对于以太网地址和IP地址分别为6和4（字节），op字段为1表示ARP请求，op字段为2表示ARP应答。</w:t>
      </w:r>
    </w:p>
    <w:p w:rsidR="009B06F3" w:rsidRPr="00741D16" w:rsidRDefault="009B06F3" w:rsidP="00D83F16">
      <w:pPr>
        <w:rPr>
          <w:rFonts w:asciiTheme="minorHAnsi" w:eastAsiaTheme="minorHAnsi" w:hAnsiTheme="minorHAnsi"/>
          <w:szCs w:val="21"/>
        </w:rPr>
      </w:pPr>
    </w:p>
    <w:p w:rsidR="007A4A52" w:rsidRPr="00741D16" w:rsidRDefault="007A4A52" w:rsidP="00D83F16">
      <w:pPr>
        <w:rPr>
          <w:noProof/>
        </w:rPr>
      </w:pPr>
    </w:p>
    <w:p w:rsidR="009B06F3" w:rsidRPr="00741D16" w:rsidRDefault="007A4A52" w:rsidP="00412BEF">
      <w:pPr>
        <w:jc w:val="center"/>
        <w:rPr>
          <w:rFonts w:asciiTheme="minorHAnsi" w:eastAsiaTheme="minorHAnsi" w:hAnsiTheme="minorHAnsi"/>
          <w:szCs w:val="21"/>
        </w:rPr>
      </w:pPr>
      <w:r w:rsidRPr="00741D16">
        <w:rPr>
          <w:noProof/>
        </w:rPr>
        <w:drawing>
          <wp:inline distT="0" distB="0" distL="0" distR="0">
            <wp:extent cx="3179002" cy="74215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09" cy="743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383" w:rsidRPr="00741D16" w:rsidRDefault="00AF2383" w:rsidP="00D83F16">
      <w:pPr>
        <w:rPr>
          <w:rFonts w:asciiTheme="minorHAnsi" w:eastAsiaTheme="minorHAnsi" w:hAnsiTheme="minorHAnsi"/>
          <w:szCs w:val="21"/>
        </w:rPr>
      </w:pPr>
    </w:p>
    <w:p w:rsidR="005E6BB9" w:rsidRPr="00741D16" w:rsidRDefault="0051702D" w:rsidP="00524813">
      <w:pPr>
        <w:pStyle w:val="1"/>
        <w:spacing w:before="100" w:after="100" w:line="240" w:lineRule="auto"/>
        <w:rPr>
          <w:rFonts w:asciiTheme="minorHAnsi" w:eastAsiaTheme="minorHAnsi" w:hAnsiTheme="minorHAnsi"/>
          <w:bCs w:val="0"/>
          <w:sz w:val="32"/>
        </w:rPr>
      </w:pPr>
      <w:bookmarkStart w:id="6" w:name="_Toc499504146"/>
      <w:r w:rsidRPr="00741D16">
        <w:rPr>
          <w:rFonts w:asciiTheme="minorHAnsi" w:eastAsiaTheme="minorHAnsi" w:hAnsiTheme="minorHAnsi" w:hint="eastAsia"/>
          <w:bCs w:val="0"/>
          <w:sz w:val="32"/>
        </w:rPr>
        <w:lastRenderedPageBreak/>
        <w:t>5</w:t>
      </w:r>
      <w:r w:rsidR="00524813" w:rsidRPr="00741D16">
        <w:rPr>
          <w:rFonts w:asciiTheme="minorHAnsi" w:eastAsiaTheme="minorHAnsi" w:hAnsiTheme="minorHAnsi" w:hint="eastAsia"/>
          <w:bCs w:val="0"/>
          <w:sz w:val="32"/>
        </w:rPr>
        <w:t>、</w:t>
      </w:r>
      <w:bookmarkEnd w:id="6"/>
      <w:r w:rsidR="00AD1F39">
        <w:rPr>
          <w:rFonts w:hint="eastAsia"/>
          <w:bCs w:val="0"/>
          <w:sz w:val="32"/>
        </w:rPr>
        <w:t>程序代码</w:t>
      </w:r>
      <w:r w:rsidR="00AD1F39">
        <w:rPr>
          <w:bCs w:val="0"/>
          <w:sz w:val="32"/>
        </w:rPr>
        <w:t>(</w:t>
      </w:r>
      <w:r w:rsidR="00AD1F39">
        <w:rPr>
          <w:rFonts w:hint="eastAsia"/>
          <w:bCs w:val="0"/>
          <w:sz w:val="32"/>
        </w:rPr>
        <w:t>以附件形式</w:t>
      </w:r>
      <w:r w:rsidR="00AD1F39">
        <w:rPr>
          <w:bCs w:val="0"/>
          <w:sz w:val="32"/>
        </w:rPr>
        <w:t>,</w:t>
      </w:r>
      <w:r w:rsidR="00AD1F39">
        <w:rPr>
          <w:rFonts w:hint="eastAsia"/>
          <w:bCs w:val="0"/>
          <w:sz w:val="32"/>
        </w:rPr>
        <w:t>编程环境</w:t>
      </w:r>
      <w:r w:rsidR="00AD1F39">
        <w:rPr>
          <w:bCs w:val="0"/>
          <w:sz w:val="32"/>
        </w:rPr>
        <w:t>:VS017)</w:t>
      </w:r>
    </w:p>
    <w:p w:rsidR="00BE0D5F" w:rsidRPr="00741D16" w:rsidRDefault="00BE0D5F" w:rsidP="00AF2383">
      <w:pPr>
        <w:rPr>
          <w:rFonts w:asciiTheme="minorHAnsi" w:eastAsiaTheme="minorHAnsi" w:hAnsiTheme="minorHAnsi"/>
          <w:b/>
          <w:sz w:val="24"/>
        </w:rPr>
      </w:pPr>
      <w:r w:rsidRPr="00741D16">
        <w:rPr>
          <w:rFonts w:asciiTheme="minorHAnsi" w:eastAsiaTheme="minorHAnsi" w:hAnsiTheme="minorHAnsi" w:hint="eastAsia"/>
          <w:b/>
          <w:sz w:val="24"/>
        </w:rPr>
        <w:t>运行结果：</w:t>
      </w:r>
    </w:p>
    <w:p w:rsidR="00BE0D5F" w:rsidRPr="00741D16" w:rsidRDefault="00412BEF" w:rsidP="00AF2383">
      <w:pPr>
        <w:rPr>
          <w:rFonts w:asciiTheme="minorHAnsi" w:eastAsiaTheme="minorHAnsi" w:hAnsiTheme="minorHAnsi"/>
          <w:b/>
          <w:sz w:val="24"/>
        </w:rPr>
      </w:pPr>
      <w:r>
        <w:rPr>
          <w:rFonts w:asciiTheme="minorHAnsi" w:eastAsiaTheme="minorHAnsi" w:hAnsiTheme="minorHAnsi"/>
          <w:b/>
          <w:noProof/>
          <w:sz w:val="24"/>
        </w:rPr>
        <w:drawing>
          <wp:inline distT="0" distB="0" distL="0" distR="0">
            <wp:extent cx="5940425" cy="301434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1-26_2149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06" w:rsidRPr="00741D16" w:rsidRDefault="0051702D" w:rsidP="00524813">
      <w:pPr>
        <w:pStyle w:val="1"/>
        <w:spacing w:before="100" w:after="100" w:line="240" w:lineRule="auto"/>
        <w:rPr>
          <w:rFonts w:asciiTheme="minorHAnsi" w:eastAsiaTheme="minorHAnsi" w:hAnsiTheme="minorHAnsi"/>
          <w:bCs w:val="0"/>
          <w:sz w:val="32"/>
        </w:rPr>
      </w:pPr>
      <w:bookmarkStart w:id="7" w:name="_Toc499504147"/>
      <w:r w:rsidRPr="00741D16">
        <w:rPr>
          <w:rFonts w:asciiTheme="minorHAnsi" w:eastAsiaTheme="minorHAnsi" w:hAnsiTheme="minorHAnsi" w:hint="eastAsia"/>
          <w:bCs w:val="0"/>
          <w:sz w:val="32"/>
        </w:rPr>
        <w:t>6、</w:t>
      </w:r>
      <w:r w:rsidR="001C5B4E" w:rsidRPr="00741D16">
        <w:rPr>
          <w:rFonts w:asciiTheme="minorHAnsi" w:eastAsiaTheme="minorHAnsi" w:hAnsiTheme="minorHAnsi" w:hint="eastAsia"/>
          <w:bCs w:val="0"/>
          <w:sz w:val="32"/>
        </w:rPr>
        <w:t>参考文献</w:t>
      </w:r>
      <w:bookmarkEnd w:id="7"/>
    </w:p>
    <w:p w:rsidR="00BE0D5F" w:rsidRPr="00741D16" w:rsidRDefault="00BE0D5F" w:rsidP="00BE0D5F">
      <w:r w:rsidRPr="00741D16">
        <w:rPr>
          <w:rFonts w:hint="eastAsia"/>
        </w:rPr>
        <w:t>老师所给资料与源码</w:t>
      </w:r>
    </w:p>
    <w:p w:rsidR="00BE0D5F" w:rsidRPr="00741D16" w:rsidRDefault="00BE0D5F" w:rsidP="00BE0D5F">
      <w:r w:rsidRPr="00741D16">
        <w:t>CSDN</w:t>
      </w:r>
      <w:r w:rsidRPr="00741D16">
        <w:rPr>
          <w:rFonts w:hint="eastAsia"/>
        </w:rPr>
        <w:t>博客</w:t>
      </w:r>
    </w:p>
    <w:sectPr w:rsidR="00BE0D5F" w:rsidRPr="00741D16">
      <w:pgSz w:w="11907" w:h="16840" w:code="9"/>
      <w:pgMar w:top="1701" w:right="1134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84B" w:rsidRDefault="001B384B">
      <w:r>
        <w:separator/>
      </w:r>
    </w:p>
  </w:endnote>
  <w:endnote w:type="continuationSeparator" w:id="0">
    <w:p w:rsidR="001B384B" w:rsidRDefault="001B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F16" w:rsidRDefault="00D83F16">
    <w:pPr>
      <w:pStyle w:val="a4"/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84B" w:rsidRDefault="001B384B">
      <w:r>
        <w:separator/>
      </w:r>
    </w:p>
  </w:footnote>
  <w:footnote w:type="continuationSeparator" w:id="0">
    <w:p w:rsidR="001B384B" w:rsidRDefault="001B3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451" w:rsidRDefault="00834073" w:rsidP="00890451">
    <w:pPr>
      <w:pStyle w:val="a3"/>
      <w:ind w:right="880"/>
      <w:jc w:val="both"/>
      <w:rPr>
        <w:rFonts w:ascii="黑体" w:eastAsia="黑体"/>
        <w:spacing w:val="20"/>
        <w:sz w:val="44"/>
        <w:szCs w:val="44"/>
      </w:rPr>
    </w:pPr>
    <w:r>
      <w:rPr>
        <w:rFonts w:hint="eastAsia"/>
        <w:noProof/>
        <w:spacing w:val="8"/>
        <w:sz w:val="44"/>
        <w:szCs w:val="4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-401320</wp:posOffset>
              </wp:positionH>
              <wp:positionV relativeFrom="paragraph">
                <wp:posOffset>-1718310</wp:posOffset>
              </wp:positionV>
              <wp:extent cx="5816600" cy="2540"/>
              <wp:effectExtent l="13335" t="12700" r="8890" b="1333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6600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3F33696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6pt,-135.3pt" to="426.4pt,-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7zFQ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"/>
          </w:pict>
        </mc:Fallback>
      </mc:AlternateContent>
    </w:r>
    <w:r w:rsidR="00890451">
      <w:rPr>
        <w:rFonts w:ascii="黑体" w:eastAsia="黑体" w:hint="eastAsia"/>
        <w:spacing w:val="20"/>
        <w:sz w:val="44"/>
        <w:szCs w:val="44"/>
      </w:rPr>
      <w:t xml:space="preserve">   </w:t>
    </w:r>
    <w:r w:rsidR="00896D33">
      <w:rPr>
        <w:rFonts w:ascii="黑体" w:eastAsia="黑体" w:hint="eastAsia"/>
        <w:spacing w:val="20"/>
        <w:sz w:val="44"/>
        <w:szCs w:val="44"/>
      </w:rPr>
      <w:t>西北工业大学</w:t>
    </w:r>
    <w:r w:rsidR="007C4203">
      <w:rPr>
        <w:rFonts w:ascii="黑体" w:eastAsia="黑体" w:hint="eastAsia"/>
        <w:spacing w:val="20"/>
        <w:sz w:val="44"/>
        <w:szCs w:val="44"/>
      </w:rPr>
      <w:t>&lt;&lt;</w:t>
    </w:r>
    <w:r w:rsidR="00890451">
      <w:rPr>
        <w:rFonts w:ascii="黑体" w:eastAsia="黑体" w:hint="eastAsia"/>
        <w:spacing w:val="20"/>
        <w:sz w:val="44"/>
        <w:szCs w:val="44"/>
      </w:rPr>
      <w:t>计算机网络原理</w:t>
    </w:r>
    <w:r w:rsidR="007C4203">
      <w:rPr>
        <w:rFonts w:ascii="黑体" w:eastAsia="黑体" w:hint="eastAsia"/>
        <w:spacing w:val="20"/>
        <w:sz w:val="44"/>
        <w:szCs w:val="44"/>
      </w:rPr>
      <w:t>&gt;&gt;</w:t>
    </w:r>
  </w:p>
  <w:p w:rsidR="00D83F16" w:rsidRDefault="00890451" w:rsidP="00890451">
    <w:pPr>
      <w:pStyle w:val="a3"/>
      <w:ind w:right="960" w:firstLine="945"/>
      <w:rPr>
        <w:rStyle w:val="a5"/>
      </w:rPr>
    </w:pPr>
    <w:r>
      <w:rPr>
        <w:rFonts w:ascii="黑体" w:eastAsia="黑体" w:hint="eastAsia"/>
        <w:spacing w:val="20"/>
        <w:sz w:val="44"/>
        <w:szCs w:val="44"/>
      </w:rPr>
      <w:t xml:space="preserve">   </w:t>
    </w:r>
    <w:r w:rsidR="00896D33">
      <w:rPr>
        <w:rFonts w:ascii="黑体" w:eastAsia="黑体" w:hint="eastAsia"/>
        <w:spacing w:val="20"/>
        <w:sz w:val="44"/>
        <w:szCs w:val="44"/>
      </w:rPr>
      <w:t>project</w:t>
    </w:r>
    <w:r w:rsidR="00D83F16">
      <w:rPr>
        <w:rFonts w:ascii="黑体" w:eastAsia="黑体" w:hint="eastAsia"/>
        <w:spacing w:val="20"/>
        <w:sz w:val="44"/>
        <w:szCs w:val="44"/>
      </w:rPr>
      <w:t>专用纸</w:t>
    </w:r>
    <w:r w:rsidR="00D83F16">
      <w:rPr>
        <w:rFonts w:ascii="黑体" w:eastAsia="黑体"/>
        <w:spacing w:val="8"/>
        <w:sz w:val="36"/>
        <w:szCs w:val="36"/>
      </w:rPr>
      <w:t xml:space="preserve"> </w:t>
    </w:r>
    <w:r w:rsidR="00D83F16">
      <w:rPr>
        <w:rFonts w:ascii="黑体" w:eastAsia="黑体"/>
        <w:sz w:val="36"/>
        <w:szCs w:val="36"/>
      </w:rPr>
      <w:t xml:space="preserve"> </w:t>
    </w:r>
    <w:r>
      <w:rPr>
        <w:rFonts w:ascii="黑体" w:eastAsia="黑体" w:hint="eastAsia"/>
        <w:sz w:val="36"/>
        <w:szCs w:val="36"/>
      </w:rPr>
      <w:t xml:space="preserve">              </w:t>
    </w:r>
    <w:r w:rsidR="00D83F16">
      <w:rPr>
        <w:rFonts w:ascii="黑体" w:eastAsia="黑体"/>
        <w:sz w:val="36"/>
        <w:szCs w:val="36"/>
      </w:rPr>
      <w:t xml:space="preserve"> </w:t>
    </w:r>
    <w:r w:rsidR="00D83F16">
      <w:rPr>
        <w:rFonts w:ascii="黑体" w:eastAsia="黑体" w:hint="eastAsia"/>
        <w:sz w:val="21"/>
        <w:szCs w:val="21"/>
      </w:rPr>
      <w:t>No</w:t>
    </w:r>
    <w:r w:rsidR="00D83F16">
      <w:rPr>
        <w:rStyle w:val="a5"/>
      </w:rPr>
      <w:fldChar w:fldCharType="begin"/>
    </w:r>
    <w:r w:rsidR="00D83F16">
      <w:rPr>
        <w:rStyle w:val="a5"/>
      </w:rPr>
      <w:instrText xml:space="preserve"> PAGE </w:instrText>
    </w:r>
    <w:r w:rsidR="00D83F16">
      <w:rPr>
        <w:rStyle w:val="a5"/>
      </w:rPr>
      <w:fldChar w:fldCharType="separate"/>
    </w:r>
    <w:r w:rsidR="0093557C">
      <w:rPr>
        <w:rStyle w:val="a5"/>
        <w:noProof/>
      </w:rPr>
      <w:t>4</w:t>
    </w:r>
    <w:r w:rsidR="00D83F16"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871"/>
    <w:multiLevelType w:val="hybridMultilevel"/>
    <w:tmpl w:val="91AE5898"/>
    <w:lvl w:ilvl="0" w:tplc="19BA3D06">
      <w:numFmt w:val="decimal"/>
      <w:lvlText w:val="%1"/>
      <w:lvlJc w:val="left"/>
      <w:pPr>
        <w:tabs>
          <w:tab w:val="num" w:pos="4755"/>
        </w:tabs>
        <w:ind w:left="4755" w:hanging="17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810"/>
        </w:tabs>
        <w:ind w:left="38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30"/>
        </w:tabs>
        <w:ind w:left="42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50"/>
        </w:tabs>
        <w:ind w:left="46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070"/>
        </w:tabs>
        <w:ind w:left="50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10"/>
        </w:tabs>
        <w:ind w:left="59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330"/>
        </w:tabs>
        <w:ind w:left="63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420"/>
      </w:pPr>
    </w:lvl>
  </w:abstractNum>
  <w:abstractNum w:abstractNumId="1" w15:restartNumberingAfterBreak="0">
    <w:nsid w:val="03116177"/>
    <w:multiLevelType w:val="hybridMultilevel"/>
    <w:tmpl w:val="1F1A784A"/>
    <w:lvl w:ilvl="0" w:tplc="AB5C74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1142A3"/>
    <w:multiLevelType w:val="hybridMultilevel"/>
    <w:tmpl w:val="F4089E30"/>
    <w:lvl w:ilvl="0" w:tplc="0E902F46">
      <w:numFmt w:val="decimal"/>
      <w:lvlText w:val="%1"/>
      <w:lvlJc w:val="left"/>
      <w:pPr>
        <w:tabs>
          <w:tab w:val="num" w:pos="4755"/>
        </w:tabs>
        <w:ind w:left="4755" w:hanging="17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810"/>
        </w:tabs>
        <w:ind w:left="38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30"/>
        </w:tabs>
        <w:ind w:left="42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50"/>
        </w:tabs>
        <w:ind w:left="46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070"/>
        </w:tabs>
        <w:ind w:left="50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10"/>
        </w:tabs>
        <w:ind w:left="59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330"/>
        </w:tabs>
        <w:ind w:left="63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420"/>
      </w:pPr>
    </w:lvl>
  </w:abstractNum>
  <w:abstractNum w:abstractNumId="3" w15:restartNumberingAfterBreak="0">
    <w:nsid w:val="120B720F"/>
    <w:multiLevelType w:val="hybridMultilevel"/>
    <w:tmpl w:val="00B0A682"/>
    <w:lvl w:ilvl="0" w:tplc="88E2CFCA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40B28F1"/>
    <w:multiLevelType w:val="hybridMultilevel"/>
    <w:tmpl w:val="8AF2EB52"/>
    <w:lvl w:ilvl="0" w:tplc="918AD358">
      <w:start w:val="3"/>
      <w:numFmt w:val="decimal"/>
      <w:lvlText w:val="%1"/>
      <w:lvlJc w:val="left"/>
      <w:pPr>
        <w:tabs>
          <w:tab w:val="num" w:pos="4740"/>
        </w:tabs>
        <w:ind w:left="4740" w:hanging="39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5" w15:restartNumberingAfterBreak="0">
    <w:nsid w:val="14B21A2B"/>
    <w:multiLevelType w:val="hybridMultilevel"/>
    <w:tmpl w:val="FF24CDDE"/>
    <w:lvl w:ilvl="0" w:tplc="C5EA52D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AF427A"/>
    <w:multiLevelType w:val="hybridMultilevel"/>
    <w:tmpl w:val="5ED8DF5C"/>
    <w:lvl w:ilvl="0" w:tplc="2FD0B842">
      <w:start w:val="11"/>
      <w:numFmt w:val="decimal"/>
      <w:lvlText w:val="%1"/>
      <w:lvlJc w:val="left"/>
      <w:pPr>
        <w:tabs>
          <w:tab w:val="num" w:pos="4740"/>
        </w:tabs>
        <w:ind w:left="4740" w:hanging="409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17C066A1"/>
    <w:multiLevelType w:val="hybridMultilevel"/>
    <w:tmpl w:val="D70C9E94"/>
    <w:lvl w:ilvl="0" w:tplc="D12078C6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2EE4970"/>
    <w:multiLevelType w:val="hybridMultilevel"/>
    <w:tmpl w:val="69F8E230"/>
    <w:lvl w:ilvl="0" w:tplc="A6C456DA">
      <w:numFmt w:val="decimal"/>
      <w:lvlText w:val="%1"/>
      <w:lvlJc w:val="left"/>
      <w:pPr>
        <w:tabs>
          <w:tab w:val="num" w:pos="4740"/>
        </w:tabs>
        <w:ind w:left="4740" w:hanging="17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795"/>
        </w:tabs>
        <w:ind w:left="37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35"/>
        </w:tabs>
        <w:ind w:left="46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055"/>
        </w:tabs>
        <w:ind w:left="50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75"/>
        </w:tabs>
        <w:ind w:left="54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5"/>
        </w:tabs>
        <w:ind w:left="58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315"/>
        </w:tabs>
        <w:ind w:left="63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420"/>
      </w:pPr>
    </w:lvl>
  </w:abstractNum>
  <w:abstractNum w:abstractNumId="9" w15:restartNumberingAfterBreak="0">
    <w:nsid w:val="2FB61F47"/>
    <w:multiLevelType w:val="hybridMultilevel"/>
    <w:tmpl w:val="C19E54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6140A1"/>
    <w:multiLevelType w:val="hybridMultilevel"/>
    <w:tmpl w:val="AECEC7F8"/>
    <w:lvl w:ilvl="0" w:tplc="9DECE1DE">
      <w:numFmt w:val="decimal"/>
      <w:lvlText w:val="%1"/>
      <w:lvlJc w:val="left"/>
      <w:pPr>
        <w:tabs>
          <w:tab w:val="num" w:pos="4755"/>
        </w:tabs>
        <w:ind w:left="4755" w:hanging="17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810"/>
        </w:tabs>
        <w:ind w:left="38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30"/>
        </w:tabs>
        <w:ind w:left="42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50"/>
        </w:tabs>
        <w:ind w:left="46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070"/>
        </w:tabs>
        <w:ind w:left="50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10"/>
        </w:tabs>
        <w:ind w:left="59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330"/>
        </w:tabs>
        <w:ind w:left="63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420"/>
      </w:pPr>
    </w:lvl>
  </w:abstractNum>
  <w:abstractNum w:abstractNumId="11" w15:restartNumberingAfterBreak="0">
    <w:nsid w:val="3F80628C"/>
    <w:multiLevelType w:val="hybridMultilevel"/>
    <w:tmpl w:val="4F04ACCE"/>
    <w:lvl w:ilvl="0" w:tplc="DC0E9C9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7E5E51"/>
    <w:multiLevelType w:val="hybridMultilevel"/>
    <w:tmpl w:val="207EC350"/>
    <w:lvl w:ilvl="0" w:tplc="07ACAE3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47C72A1"/>
    <w:multiLevelType w:val="multilevel"/>
    <w:tmpl w:val="C82E4480"/>
    <w:lvl w:ilvl="0">
      <w:start w:val="2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"/>
      <w:numFmt w:val="decimal"/>
      <w:lvlText w:val="%1．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4E86C17"/>
    <w:multiLevelType w:val="hybridMultilevel"/>
    <w:tmpl w:val="174C14FA"/>
    <w:lvl w:ilvl="0" w:tplc="DD8A8016">
      <w:start w:val="1"/>
      <w:numFmt w:val="decimal"/>
      <w:lvlText w:val="(%1)"/>
      <w:lvlJc w:val="left"/>
      <w:pPr>
        <w:tabs>
          <w:tab w:val="num" w:pos="765"/>
        </w:tabs>
        <w:ind w:left="7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03021BD"/>
    <w:multiLevelType w:val="hybridMultilevel"/>
    <w:tmpl w:val="782219C2"/>
    <w:lvl w:ilvl="0" w:tplc="2310A9B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D88288C"/>
    <w:multiLevelType w:val="hybridMultilevel"/>
    <w:tmpl w:val="9B0C9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5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  <w:num w:numId="13">
    <w:abstractNumId w:val="14"/>
  </w:num>
  <w:num w:numId="14">
    <w:abstractNumId w:val="11"/>
  </w:num>
  <w:num w:numId="15">
    <w:abstractNumId w:val="1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82"/>
    <w:rsid w:val="00001243"/>
    <w:rsid w:val="00062A28"/>
    <w:rsid w:val="0007076E"/>
    <w:rsid w:val="00087DAD"/>
    <w:rsid w:val="00141F34"/>
    <w:rsid w:val="001808E2"/>
    <w:rsid w:val="001A6233"/>
    <w:rsid w:val="001B384B"/>
    <w:rsid w:val="001B74F3"/>
    <w:rsid w:val="001C5B4E"/>
    <w:rsid w:val="00230EB2"/>
    <w:rsid w:val="002409F8"/>
    <w:rsid w:val="00251182"/>
    <w:rsid w:val="0026361F"/>
    <w:rsid w:val="0027422B"/>
    <w:rsid w:val="002811E2"/>
    <w:rsid w:val="002F4BA8"/>
    <w:rsid w:val="003335B4"/>
    <w:rsid w:val="00335CA0"/>
    <w:rsid w:val="00365D06"/>
    <w:rsid w:val="00371321"/>
    <w:rsid w:val="00412BEF"/>
    <w:rsid w:val="004666FB"/>
    <w:rsid w:val="00505C72"/>
    <w:rsid w:val="0051702D"/>
    <w:rsid w:val="00524813"/>
    <w:rsid w:val="005E6BB9"/>
    <w:rsid w:val="00631580"/>
    <w:rsid w:val="00662E93"/>
    <w:rsid w:val="006F5AB6"/>
    <w:rsid w:val="0072142C"/>
    <w:rsid w:val="00741D16"/>
    <w:rsid w:val="007615F9"/>
    <w:rsid w:val="00777645"/>
    <w:rsid w:val="007A4A52"/>
    <w:rsid w:val="007C4203"/>
    <w:rsid w:val="00826B1D"/>
    <w:rsid w:val="00827A09"/>
    <w:rsid w:val="00830562"/>
    <w:rsid w:val="00834073"/>
    <w:rsid w:val="00890451"/>
    <w:rsid w:val="00896D33"/>
    <w:rsid w:val="008A5A3D"/>
    <w:rsid w:val="00914552"/>
    <w:rsid w:val="00916D29"/>
    <w:rsid w:val="00932708"/>
    <w:rsid w:val="0093557C"/>
    <w:rsid w:val="00957A6C"/>
    <w:rsid w:val="00992987"/>
    <w:rsid w:val="009B06F3"/>
    <w:rsid w:val="009B72E2"/>
    <w:rsid w:val="009D4CCF"/>
    <w:rsid w:val="009E6355"/>
    <w:rsid w:val="00A31B6C"/>
    <w:rsid w:val="00AD1F39"/>
    <w:rsid w:val="00AF2383"/>
    <w:rsid w:val="00B36831"/>
    <w:rsid w:val="00B70AFE"/>
    <w:rsid w:val="00BB1491"/>
    <w:rsid w:val="00BE0D5F"/>
    <w:rsid w:val="00BF2A20"/>
    <w:rsid w:val="00C04A1F"/>
    <w:rsid w:val="00C23E56"/>
    <w:rsid w:val="00C73085"/>
    <w:rsid w:val="00C83979"/>
    <w:rsid w:val="00D01483"/>
    <w:rsid w:val="00D47ACB"/>
    <w:rsid w:val="00D83745"/>
    <w:rsid w:val="00D83F16"/>
    <w:rsid w:val="00DB553D"/>
    <w:rsid w:val="00DE5835"/>
    <w:rsid w:val="00EE7527"/>
    <w:rsid w:val="00F82C01"/>
    <w:rsid w:val="00FB656F"/>
    <w:rsid w:val="00FB6E8C"/>
    <w:rsid w:val="00FC1BE6"/>
    <w:rsid w:val="00FD5242"/>
    <w:rsid w:val="00FE24A5"/>
    <w:rsid w:val="00F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F44585"/>
  <w15:chartTrackingRefBased/>
  <w15:docId w15:val="{447CC339-4892-4B21-B89A-EEC1A1DC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uiPriority w:val="39"/>
    <w:pPr>
      <w:tabs>
        <w:tab w:val="right" w:leader="dot" w:pos="8042"/>
      </w:tabs>
      <w:ind w:rightChars="634" w:right="1331"/>
    </w:pPr>
  </w:style>
  <w:style w:type="paragraph" w:styleId="20">
    <w:name w:val="toc 2"/>
    <w:basedOn w:val="a"/>
    <w:next w:val="a"/>
    <w:autoRedefine/>
    <w:semiHidden/>
    <w:pPr>
      <w:tabs>
        <w:tab w:val="right" w:leader="dot" w:pos="8022"/>
      </w:tabs>
      <w:ind w:leftChars="200" w:left="420" w:rightChars="625" w:right="1313"/>
    </w:pPr>
  </w:style>
  <w:style w:type="character" w:styleId="a6">
    <w:name w:val="Hyperlink"/>
    <w:basedOn w:val="a0"/>
    <w:uiPriority w:val="99"/>
    <w:rPr>
      <w:color w:val="0000FF"/>
      <w:u w:val="single"/>
    </w:rPr>
  </w:style>
  <w:style w:type="paragraph" w:styleId="a7">
    <w:name w:val="Plain Text"/>
    <w:basedOn w:val="a"/>
    <w:link w:val="a8"/>
    <w:rsid w:val="003335B4"/>
    <w:rPr>
      <w:rFonts w:ascii="宋体" w:hAnsi="Courier New"/>
      <w:szCs w:val="20"/>
    </w:rPr>
  </w:style>
  <w:style w:type="character" w:customStyle="1" w:styleId="a8">
    <w:name w:val="纯文本 字符"/>
    <w:basedOn w:val="a0"/>
    <w:link w:val="a7"/>
    <w:rsid w:val="003335B4"/>
    <w:rPr>
      <w:rFonts w:ascii="宋体" w:eastAsia="宋体" w:hAnsi="Courier New"/>
      <w:kern w:val="2"/>
      <w:sz w:val="21"/>
      <w:lang w:val="en-US" w:eastAsia="zh-CN" w:bidi="ar-SA"/>
    </w:rPr>
  </w:style>
  <w:style w:type="paragraph" w:styleId="a9">
    <w:name w:val="Document Map"/>
    <w:basedOn w:val="a"/>
    <w:link w:val="aa"/>
    <w:rsid w:val="00D83745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rsid w:val="00D83745"/>
    <w:rPr>
      <w:rFonts w:ascii="宋体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B656F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F82C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basedOn w:val="a0"/>
    <w:uiPriority w:val="22"/>
    <w:qFormat/>
    <w:rsid w:val="00F82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images.cnblogs.com/cnblogs_com/xmphoenix/201109/201109141550481792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59877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1249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baike.baidu.com/view/149989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1924A-627B-4A05-96E8-EE2844136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427</Words>
  <Characters>2440</Characters>
  <Application>Microsoft Office Word</Application>
  <DocSecurity>0</DocSecurity>
  <Lines>20</Lines>
  <Paragraphs>5</Paragraphs>
  <ScaleCrop>false</ScaleCrop>
  <Company>thtfpc</Company>
  <LinksUpToDate>false</LinksUpToDate>
  <CharactersWithSpaces>2862</CharactersWithSpaces>
  <SharedDoc>false</SharedDoc>
  <HLinks>
    <vt:vector size="36" baseType="variant"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_Toc341302691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_Toc341302690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_Toc341302688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_Toc341302687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_Toc341302686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_Toc341302685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thtfpc user</dc:creator>
  <cp:keywords/>
  <dc:description/>
  <cp:lastModifiedBy>xue zhang</cp:lastModifiedBy>
  <cp:revision>11</cp:revision>
  <dcterms:created xsi:type="dcterms:W3CDTF">2017-11-26T03:47:00Z</dcterms:created>
  <dcterms:modified xsi:type="dcterms:W3CDTF">2018-01-09T01:48:00Z</dcterms:modified>
</cp:coreProperties>
</file>