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0A3" w:rsidRPr="003810A3" w:rsidRDefault="003810A3" w:rsidP="003810A3">
      <w:pPr>
        <w:rPr>
          <w:rFonts w:ascii="Times New Roman" w:hAnsi="Times New Roman" w:cs="Times New Roman"/>
          <w:sz w:val="26"/>
          <w:szCs w:val="26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Ректор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М.О. Фролов</w:t>
      </w:r>
    </w:p>
    <w:p w:rsidR="003810A3" w:rsidRDefault="003810A3" w:rsidP="003810A3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ayout w:type="fixed"/>
        <w:tblLook w:val="04A0"/>
      </w:tblPr>
      <w:tblGrid>
        <w:gridCol w:w="4927"/>
        <w:gridCol w:w="4926"/>
      </w:tblGrid>
      <w:tr w:rsidR="003810A3" w:rsidTr="003810A3">
        <w:tc>
          <w:tcPr>
            <w:tcW w:w="4927" w:type="dxa"/>
            <w:shd w:val="clear" w:color="auto" w:fill="auto"/>
          </w:tcPr>
          <w:p w:rsidR="003810A3" w:rsidRDefault="003810A3" w:rsidP="003810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Перший проректор</w:t>
            </w:r>
          </w:p>
          <w:p w:rsidR="003810A3" w:rsidRDefault="003810A3" w:rsidP="003810A3">
            <w:pPr>
              <w:spacing w:line="240" w:lineRule="auto"/>
              <w:ind w:left="708" w:firstLine="70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О.Г. Бондар</w:t>
            </w:r>
          </w:p>
          <w:p w:rsidR="003810A3" w:rsidRPr="003810A3" w:rsidRDefault="003810A3" w:rsidP="003810A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«___» ___________2022</w:t>
            </w:r>
          </w:p>
        </w:tc>
        <w:tc>
          <w:tcPr>
            <w:tcW w:w="4926" w:type="dxa"/>
            <w:shd w:val="clear" w:color="auto" w:fill="auto"/>
          </w:tcPr>
          <w:p w:rsidR="003810A3" w:rsidRDefault="003810A3" w:rsidP="003810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Начальник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юридичного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відділу</w:t>
            </w:r>
            <w:proofErr w:type="spellEnd"/>
          </w:p>
          <w:p w:rsidR="003810A3" w:rsidRDefault="003810A3" w:rsidP="003810A3">
            <w:pPr>
              <w:spacing w:line="240" w:lineRule="auto"/>
              <w:ind w:left="70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К.Б. Борисов</w:t>
            </w:r>
          </w:p>
          <w:p w:rsidR="003810A3" w:rsidRPr="003810A3" w:rsidRDefault="003810A3" w:rsidP="003810A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«___» ___________2022</w:t>
            </w:r>
          </w:p>
        </w:tc>
      </w:tr>
      <w:tr w:rsidR="003810A3" w:rsidTr="003810A3">
        <w:tc>
          <w:tcPr>
            <w:tcW w:w="4927" w:type="dxa"/>
            <w:shd w:val="clear" w:color="auto" w:fill="auto"/>
          </w:tcPr>
          <w:p w:rsidR="003810A3" w:rsidRDefault="003810A3" w:rsidP="003810A3">
            <w:pPr>
              <w:pStyle w:val="1"/>
              <w:spacing w:before="0" w:after="0" w:line="240" w:lineRule="auto"/>
              <w:ind w:left="-543" w:firstLine="54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У</w:t>
            </w:r>
            <w:proofErr w:type="spellStart"/>
            <w:r>
              <w:rPr>
                <w:sz w:val="26"/>
                <w:szCs w:val="26"/>
              </w:rPr>
              <w:t>повноважена</w:t>
            </w:r>
            <w:proofErr w:type="spellEnd"/>
            <w:r>
              <w:rPr>
                <w:sz w:val="26"/>
                <w:szCs w:val="26"/>
              </w:rPr>
              <w:t xml:space="preserve"> особа </w:t>
            </w:r>
            <w:proofErr w:type="spellStart"/>
            <w:r>
              <w:rPr>
                <w:sz w:val="26"/>
                <w:szCs w:val="26"/>
              </w:rPr>
              <w:t>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питань</w:t>
            </w:r>
            <w:proofErr w:type="spellEnd"/>
          </w:p>
          <w:p w:rsidR="003810A3" w:rsidRDefault="003810A3" w:rsidP="003810A3">
            <w:pPr>
              <w:pStyle w:val="1"/>
              <w:spacing w:before="0" w:after="0" w:line="240" w:lineRule="auto"/>
              <w:ind w:left="-543" w:firstLine="543"/>
              <w:jc w:val="both"/>
              <w:rPr>
                <w:sz w:val="26"/>
                <w:szCs w:val="26"/>
                <w:lang w:val="uk-UA"/>
              </w:rPr>
            </w:pPr>
            <w:proofErr w:type="spellStart"/>
            <w:r>
              <w:rPr>
                <w:sz w:val="26"/>
                <w:szCs w:val="26"/>
              </w:rPr>
              <w:t>запобігання</w:t>
            </w:r>
            <w:proofErr w:type="spellEnd"/>
            <w:r>
              <w:rPr>
                <w:sz w:val="26"/>
                <w:szCs w:val="26"/>
              </w:rPr>
              <w:t xml:space="preserve"> та </w:t>
            </w:r>
            <w:proofErr w:type="spellStart"/>
            <w:r>
              <w:rPr>
                <w:sz w:val="26"/>
                <w:szCs w:val="26"/>
              </w:rPr>
              <w:t>виявлення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корупції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3810A3" w:rsidRDefault="003810A3" w:rsidP="003810A3">
            <w:pPr>
              <w:pStyle w:val="1"/>
              <w:spacing w:before="0" w:after="0" w:line="240" w:lineRule="auto"/>
              <w:ind w:left="165" w:firstLine="125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В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uk-UA"/>
              </w:rPr>
              <w:t>В</w:t>
            </w:r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  <w:lang w:val="uk-UA"/>
              </w:rPr>
              <w:t>Воронков</w:t>
            </w:r>
            <w:proofErr w:type="spellEnd"/>
          </w:p>
          <w:p w:rsidR="003810A3" w:rsidRPr="003810A3" w:rsidRDefault="003810A3" w:rsidP="003810A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«___» ___________2022</w:t>
            </w:r>
          </w:p>
        </w:tc>
        <w:tc>
          <w:tcPr>
            <w:tcW w:w="4926" w:type="dxa"/>
            <w:shd w:val="clear" w:color="auto" w:fill="auto"/>
          </w:tcPr>
          <w:p w:rsidR="003810A3" w:rsidRDefault="003810A3" w:rsidP="003810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Начальник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відділу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кадрі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proofErr w:type="spellEnd"/>
            <w:proofErr w:type="gramEnd"/>
          </w:p>
          <w:p w:rsidR="003810A3" w:rsidRDefault="003810A3" w:rsidP="003810A3">
            <w:pPr>
              <w:spacing w:line="240" w:lineRule="auto"/>
              <w:ind w:left="708" w:firstLine="70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Н.І.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Котляренко</w:t>
            </w:r>
            <w:proofErr w:type="spellEnd"/>
          </w:p>
          <w:p w:rsidR="003810A3" w:rsidRDefault="003810A3" w:rsidP="003810A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«___»___________2022</w:t>
            </w:r>
          </w:p>
          <w:p w:rsidR="003810A3" w:rsidRDefault="003810A3" w:rsidP="003810A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810A3" w:rsidRDefault="003810A3" w:rsidP="003810A3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ar-SA"/>
              </w:rPr>
            </w:pPr>
          </w:p>
        </w:tc>
      </w:tr>
    </w:tbl>
    <w:p w:rsidR="003810A3" w:rsidRPr="003810A3" w:rsidRDefault="003810A3" w:rsidP="003810A3">
      <w:pPr>
        <w:jc w:val="both"/>
        <w:rPr>
          <w:rFonts w:ascii="Times New Roman" w:hAnsi="Times New Roman" w:cs="Times New Roman"/>
          <w:sz w:val="10"/>
          <w:szCs w:val="10"/>
          <w:lang w:val="uk-UA"/>
        </w:rPr>
      </w:pPr>
    </w:p>
    <w:p w:rsidR="00E26DFD" w:rsidRPr="003810A3" w:rsidRDefault="003810A3" w:rsidP="003810A3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</w:rPr>
        <w:t>Барнаш</w:t>
      </w:r>
      <w:proofErr w:type="spellEnd"/>
      <w:r>
        <w:rPr>
          <w:rFonts w:ascii="Times New Roman" w:hAnsi="Times New Roman" w:cs="Times New Roman"/>
        </w:rPr>
        <w:t xml:space="preserve">  228 75 12</w:t>
      </w:r>
    </w:p>
    <w:sectPr w:rsidR="00E26DFD" w:rsidRPr="003810A3" w:rsidSect="00C86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3136"/>
    <w:rsid w:val="003810A3"/>
    <w:rsid w:val="00562F80"/>
    <w:rsid w:val="00B43136"/>
    <w:rsid w:val="00C176BB"/>
    <w:rsid w:val="00C86F5F"/>
    <w:rsid w:val="00E26DFD"/>
    <w:rsid w:val="00F2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6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basedOn w:val="a"/>
    <w:rsid w:val="003810A3"/>
    <w:pPr>
      <w:widowControl w:val="0"/>
      <w:shd w:val="clear" w:color="auto" w:fill="FFFFFF"/>
      <w:suppressAutoHyphens/>
      <w:spacing w:before="540" w:after="120" w:line="276" w:lineRule="exact"/>
    </w:pPr>
    <w:rPr>
      <w:rFonts w:ascii="Times New Roman" w:eastAsia="Times New Roman" w:hAnsi="Times New Roman" w:cs="Times New Roman"/>
      <w:color w:val="00000A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>SPecialiST RePack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5</cp:revision>
  <dcterms:created xsi:type="dcterms:W3CDTF">2022-06-17T18:45:00Z</dcterms:created>
  <dcterms:modified xsi:type="dcterms:W3CDTF">2022-06-22T06:54:00Z</dcterms:modified>
</cp:coreProperties>
</file>