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FC3B" w14:textId="77777777" w:rsidR="00D96B27" w:rsidRPr="00D96B27" w:rsidRDefault="00D96B27" w:rsidP="00D96B27">
      <w:pPr>
        <w:spacing w:after="40" w:line="240" w:lineRule="auto"/>
        <w:jc w:val="center"/>
        <w:rPr>
          <w:rFonts w:eastAsia="Times New Roman" w:cs="Times New Roman"/>
          <w:b/>
          <w:szCs w:val="24"/>
          <w:u w:val="single"/>
          <w:lang w:val="es-PE" w:eastAsia="es-PE"/>
        </w:rPr>
      </w:pPr>
      <w:bookmarkStart w:id="0" w:name="_Hlk234787184"/>
      <w:bookmarkStart w:id="1" w:name="_Hlk176025242"/>
      <w:bookmarkEnd w:id="0"/>
      <w:r w:rsidRPr="00D96B27">
        <w:rPr>
          <w:rFonts w:eastAsia="Times New Roman" w:cs="Times New Roman"/>
          <w:noProof/>
          <w:szCs w:val="24"/>
          <w:lang w:val="es-PE" w:eastAsia="es-PE"/>
        </w:rPr>
        <w:drawing>
          <wp:inline distT="0" distB="0" distL="0" distR="0" wp14:anchorId="3399A3CA" wp14:editId="282D419E">
            <wp:extent cx="2838575" cy="644233"/>
            <wp:effectExtent l="0" t="0" r="0" b="0"/>
            <wp:docPr id="2" name="image1.png" descr="Resultado de imagen de universidad tecnologica del peru"/>
            <wp:cNvGraphicFramePr/>
            <a:graphic xmlns:a="http://schemas.openxmlformats.org/drawingml/2006/main">
              <a:graphicData uri="http://schemas.openxmlformats.org/drawingml/2006/picture">
                <pic:pic xmlns:pic="http://schemas.openxmlformats.org/drawingml/2006/picture">
                  <pic:nvPicPr>
                    <pic:cNvPr id="0" name="image1.png" descr="Resultado de imagen de universidad tecnologica del peru"/>
                    <pic:cNvPicPr preferRelativeResize="0"/>
                  </pic:nvPicPr>
                  <pic:blipFill>
                    <a:blip r:embed="rId6"/>
                    <a:srcRect/>
                    <a:stretch>
                      <a:fillRect/>
                    </a:stretch>
                  </pic:blipFill>
                  <pic:spPr>
                    <a:xfrm>
                      <a:off x="0" y="0"/>
                      <a:ext cx="2838575" cy="644233"/>
                    </a:xfrm>
                    <a:prstGeom prst="rect">
                      <a:avLst/>
                    </a:prstGeom>
                    <a:ln/>
                  </pic:spPr>
                </pic:pic>
              </a:graphicData>
            </a:graphic>
          </wp:inline>
        </w:drawing>
      </w:r>
    </w:p>
    <w:p w14:paraId="1DE01AE2" w14:textId="77777777" w:rsidR="00D96B27" w:rsidRPr="00D96B27" w:rsidRDefault="00D96B27" w:rsidP="00D96B27">
      <w:pPr>
        <w:spacing w:after="0" w:line="240" w:lineRule="auto"/>
        <w:rPr>
          <w:rFonts w:ascii="Arial" w:eastAsia="Arial" w:hAnsi="Arial" w:cs="Arial"/>
          <w:i/>
          <w:color w:val="808080"/>
          <w:sz w:val="22"/>
          <w:lang w:val="es-PE" w:eastAsia="es-PE"/>
        </w:rPr>
      </w:pPr>
    </w:p>
    <w:p w14:paraId="39741376" w14:textId="77777777" w:rsidR="00D96B27" w:rsidRPr="00D96B27" w:rsidRDefault="00D96B27" w:rsidP="00D96B27">
      <w:pPr>
        <w:spacing w:after="40" w:line="480" w:lineRule="auto"/>
        <w:ind w:left="4111" w:hanging="4111"/>
        <w:jc w:val="center"/>
        <w:rPr>
          <w:rFonts w:ascii="Arial" w:eastAsia="Arial" w:hAnsi="Arial" w:cs="Arial"/>
          <w:b/>
          <w:bCs/>
          <w:sz w:val="22"/>
          <w:lang w:val="es-PE" w:eastAsia="es-PE"/>
        </w:rPr>
      </w:pPr>
    </w:p>
    <w:p w14:paraId="351B7B05" w14:textId="77777777" w:rsidR="00D96B27" w:rsidRPr="00D96B27" w:rsidRDefault="00D96B27" w:rsidP="00D96B27">
      <w:pPr>
        <w:spacing w:after="40" w:line="480" w:lineRule="auto"/>
        <w:ind w:left="4111" w:hanging="4111"/>
        <w:jc w:val="center"/>
        <w:rPr>
          <w:rFonts w:ascii="Arial" w:eastAsia="Arial" w:hAnsi="Arial" w:cs="Arial"/>
          <w:b/>
          <w:bCs/>
          <w:sz w:val="22"/>
          <w:lang w:val="es-PE" w:eastAsia="es-PE"/>
        </w:rPr>
      </w:pPr>
      <w:bookmarkStart w:id="2" w:name="_Hlk176025275"/>
      <w:r w:rsidRPr="00D96B27">
        <w:rPr>
          <w:rFonts w:ascii="Arial" w:eastAsia="Arial" w:hAnsi="Arial" w:cs="Arial"/>
          <w:b/>
          <w:bCs/>
          <w:sz w:val="22"/>
          <w:lang w:val="es-PE" w:eastAsia="es-PE"/>
        </w:rPr>
        <w:t>Asignatura</w:t>
      </w:r>
    </w:p>
    <w:p w14:paraId="7A4B50E5" w14:textId="6D9302EC" w:rsidR="00D96B27" w:rsidRPr="00D96B27" w:rsidRDefault="00D96B27" w:rsidP="00D96B27">
      <w:pPr>
        <w:spacing w:after="40" w:line="480" w:lineRule="auto"/>
        <w:ind w:left="4111" w:hanging="4111"/>
        <w:jc w:val="center"/>
        <w:rPr>
          <w:rFonts w:ascii="Arial" w:eastAsia="Arial" w:hAnsi="Arial" w:cs="Arial"/>
          <w:sz w:val="22"/>
          <w:lang w:val="es-PE" w:eastAsia="es-PE"/>
        </w:rPr>
      </w:pPr>
      <w:r w:rsidRPr="00D96B27">
        <w:rPr>
          <w:rFonts w:ascii="Arial" w:eastAsia="Arial" w:hAnsi="Arial" w:cs="Arial"/>
          <w:sz w:val="22"/>
          <w:lang w:val="es-PE" w:eastAsia="es-PE"/>
        </w:rPr>
        <w:t>Algoritmos y Estructuras de Datos</w:t>
      </w:r>
    </w:p>
    <w:p w14:paraId="366B587A" w14:textId="77777777" w:rsidR="00D96B27" w:rsidRPr="00D96B27" w:rsidRDefault="00D96B27" w:rsidP="00D96B27">
      <w:pPr>
        <w:spacing w:after="40" w:line="480" w:lineRule="auto"/>
        <w:ind w:left="4111" w:hanging="4111"/>
        <w:jc w:val="center"/>
        <w:rPr>
          <w:rFonts w:ascii="Arial" w:eastAsia="Arial" w:hAnsi="Arial" w:cs="Arial"/>
          <w:sz w:val="22"/>
          <w:u w:val="single"/>
          <w:lang w:val="es-PE" w:eastAsia="es-PE"/>
        </w:rPr>
      </w:pPr>
    </w:p>
    <w:p w14:paraId="4F2E20C1" w14:textId="77777777" w:rsidR="00D96B27" w:rsidRPr="00D96B27" w:rsidRDefault="00D96B27" w:rsidP="00D96B27">
      <w:pPr>
        <w:spacing w:after="40" w:line="480" w:lineRule="auto"/>
        <w:jc w:val="center"/>
        <w:rPr>
          <w:rFonts w:ascii="Arial" w:eastAsia="Arial" w:hAnsi="Arial" w:cs="Arial"/>
          <w:b/>
          <w:color w:val="000000"/>
          <w:sz w:val="22"/>
          <w:lang w:val="es-PE" w:eastAsia="es-PE"/>
        </w:rPr>
      </w:pPr>
      <w:r w:rsidRPr="00D96B27">
        <w:rPr>
          <w:rFonts w:ascii="Arial" w:eastAsia="Arial" w:hAnsi="Arial" w:cs="Arial"/>
          <w:b/>
          <w:color w:val="000000"/>
          <w:sz w:val="22"/>
          <w:lang w:val="es-PE" w:eastAsia="es-PE"/>
        </w:rPr>
        <w:t>Número de Clase</w:t>
      </w:r>
    </w:p>
    <w:p w14:paraId="37AB5D30" w14:textId="43AA1D36" w:rsidR="00D96B27" w:rsidRPr="00D96B27" w:rsidRDefault="00D96B27" w:rsidP="00D96B27">
      <w:pPr>
        <w:spacing w:after="40" w:line="480" w:lineRule="auto"/>
        <w:jc w:val="center"/>
        <w:rPr>
          <w:rFonts w:ascii="Arial" w:eastAsia="Arial" w:hAnsi="Arial" w:cs="Arial"/>
          <w:bCs/>
          <w:color w:val="000000"/>
          <w:sz w:val="22"/>
          <w:lang w:val="es-PE" w:eastAsia="es-PE"/>
        </w:rPr>
      </w:pPr>
      <w:r>
        <w:rPr>
          <w:rFonts w:ascii="Arial" w:eastAsia="Arial" w:hAnsi="Arial" w:cs="Arial"/>
          <w:bCs/>
          <w:color w:val="000000"/>
          <w:sz w:val="22"/>
          <w:lang w:val="es-PE" w:eastAsia="es-PE"/>
        </w:rPr>
        <w:t>28110</w:t>
      </w:r>
    </w:p>
    <w:p w14:paraId="4422C272" w14:textId="77777777" w:rsidR="00D96B27" w:rsidRPr="00D96B27" w:rsidRDefault="00D96B27" w:rsidP="00D96B27">
      <w:pPr>
        <w:spacing w:after="40" w:line="480" w:lineRule="auto"/>
        <w:jc w:val="center"/>
        <w:rPr>
          <w:rFonts w:ascii="Arial" w:eastAsia="Arial" w:hAnsi="Arial" w:cs="Arial"/>
          <w:bCs/>
          <w:color w:val="000000"/>
          <w:sz w:val="16"/>
          <w:szCs w:val="16"/>
          <w:lang w:val="es-PE" w:eastAsia="es-PE"/>
        </w:rPr>
      </w:pPr>
    </w:p>
    <w:p w14:paraId="048A5840" w14:textId="77777777" w:rsidR="00D96B27" w:rsidRPr="00D96B27" w:rsidRDefault="00D96B27" w:rsidP="00D96B27">
      <w:pPr>
        <w:spacing w:after="40" w:line="480" w:lineRule="auto"/>
        <w:ind w:left="4111" w:hanging="4111"/>
        <w:jc w:val="center"/>
        <w:rPr>
          <w:rFonts w:ascii="Arial" w:eastAsia="Arial" w:hAnsi="Arial" w:cs="Arial"/>
          <w:b/>
          <w:sz w:val="22"/>
          <w:lang w:val="es-PE" w:eastAsia="es-PE"/>
        </w:rPr>
      </w:pPr>
      <w:r w:rsidRPr="00D96B27">
        <w:rPr>
          <w:rFonts w:ascii="Arial" w:eastAsia="Arial" w:hAnsi="Arial" w:cs="Arial"/>
          <w:b/>
          <w:sz w:val="22"/>
          <w:lang w:val="es-PE" w:eastAsia="es-PE"/>
        </w:rPr>
        <w:t>Tema</w:t>
      </w:r>
    </w:p>
    <w:p w14:paraId="4A6831A4" w14:textId="774103BB" w:rsidR="00D96B27" w:rsidRPr="00D96B27" w:rsidRDefault="00D96B27" w:rsidP="00D96B27">
      <w:pPr>
        <w:spacing w:after="40" w:line="480" w:lineRule="auto"/>
        <w:ind w:left="567" w:right="146"/>
        <w:jc w:val="center"/>
        <w:rPr>
          <w:rFonts w:ascii="Arial" w:eastAsia="Arial" w:hAnsi="Arial" w:cs="Arial"/>
          <w:sz w:val="22"/>
          <w:lang w:val="es-PE" w:eastAsia="es-PE"/>
        </w:rPr>
      </w:pPr>
      <w:r w:rsidRPr="00D96B27">
        <w:rPr>
          <w:rFonts w:ascii="Arial" w:eastAsia="Arial" w:hAnsi="Arial" w:cs="Arial"/>
          <w:sz w:val="22"/>
          <w:lang w:val="es-PE" w:eastAsia="es-PE"/>
        </w:rPr>
        <w:t>Sistema de Control y Experiencia del Visitante “UTP Park Manager</w:t>
      </w:r>
    </w:p>
    <w:p w14:paraId="1A4548BB" w14:textId="77777777" w:rsidR="00D96B27" w:rsidRPr="00D96B27" w:rsidRDefault="00D96B27" w:rsidP="00D96B27">
      <w:pPr>
        <w:spacing w:after="40" w:line="480" w:lineRule="auto"/>
        <w:jc w:val="center"/>
        <w:rPr>
          <w:rFonts w:ascii="Arial" w:eastAsia="Arial" w:hAnsi="Arial" w:cs="Arial"/>
          <w:b/>
          <w:color w:val="000000"/>
          <w:sz w:val="22"/>
          <w:lang w:val="es-PE" w:eastAsia="es-PE"/>
        </w:rPr>
      </w:pPr>
    </w:p>
    <w:p w14:paraId="6F03F3D7" w14:textId="77777777" w:rsidR="00D96B27" w:rsidRPr="00D96B27" w:rsidRDefault="00D96B27" w:rsidP="00D96B27">
      <w:pPr>
        <w:spacing w:after="40" w:line="480" w:lineRule="auto"/>
        <w:ind w:left="4111" w:hanging="4111"/>
        <w:jc w:val="center"/>
        <w:rPr>
          <w:rFonts w:ascii="Arial" w:eastAsia="Arial" w:hAnsi="Arial" w:cs="Arial"/>
          <w:b/>
          <w:sz w:val="22"/>
          <w:lang w:val="es-PE" w:eastAsia="es-PE"/>
        </w:rPr>
      </w:pPr>
      <w:bookmarkStart w:id="3" w:name="_Hlk176006654"/>
      <w:r w:rsidRPr="00D96B27">
        <w:rPr>
          <w:rFonts w:ascii="Arial" w:eastAsia="Arial" w:hAnsi="Arial" w:cs="Arial"/>
          <w:b/>
          <w:sz w:val="22"/>
          <w:lang w:val="es-PE" w:eastAsia="es-PE"/>
        </w:rPr>
        <w:t>Integrantes:</w:t>
      </w:r>
    </w:p>
    <w:p w14:paraId="1AE21F48" w14:textId="77777777" w:rsidR="00D96B27" w:rsidRPr="00D96B27" w:rsidRDefault="00D96B27" w:rsidP="00D96B27">
      <w:pPr>
        <w:spacing w:after="40" w:line="480" w:lineRule="auto"/>
        <w:ind w:left="4111" w:hanging="4111"/>
        <w:jc w:val="center"/>
        <w:rPr>
          <w:rFonts w:ascii="Arial" w:eastAsia="Arial" w:hAnsi="Arial" w:cs="Arial"/>
          <w:sz w:val="22"/>
          <w:lang w:val="es-PE" w:eastAsia="es-PE"/>
        </w:rPr>
      </w:pPr>
      <w:r w:rsidRPr="00D96B27">
        <w:rPr>
          <w:rFonts w:ascii="Arial" w:eastAsia="Arial" w:hAnsi="Arial" w:cs="Arial"/>
          <w:sz w:val="22"/>
          <w:lang w:val="es-PE" w:eastAsia="es-PE"/>
        </w:rPr>
        <w:t xml:space="preserve">Carlos Enrique Guzmán </w:t>
      </w:r>
      <w:proofErr w:type="spellStart"/>
      <w:r w:rsidRPr="00D96B27">
        <w:rPr>
          <w:rFonts w:ascii="Arial" w:eastAsia="Arial" w:hAnsi="Arial" w:cs="Arial"/>
          <w:sz w:val="22"/>
          <w:lang w:val="es-PE" w:eastAsia="es-PE"/>
        </w:rPr>
        <w:t>Lovón</w:t>
      </w:r>
      <w:proofErr w:type="spellEnd"/>
      <w:r w:rsidRPr="00D96B27">
        <w:rPr>
          <w:rFonts w:ascii="Arial" w:eastAsia="Arial" w:hAnsi="Arial" w:cs="Arial"/>
          <w:sz w:val="22"/>
          <w:lang w:val="es-PE" w:eastAsia="es-PE"/>
        </w:rPr>
        <w:t xml:space="preserve"> – U24263071</w:t>
      </w:r>
    </w:p>
    <w:p w14:paraId="6FD6C14E" w14:textId="77777777" w:rsidR="00D96B27" w:rsidRPr="00D96B27" w:rsidRDefault="00D96B27" w:rsidP="00D96B27">
      <w:pPr>
        <w:spacing w:after="40" w:line="480" w:lineRule="auto"/>
        <w:ind w:left="4111" w:hanging="4111"/>
        <w:jc w:val="center"/>
        <w:rPr>
          <w:rFonts w:ascii="Arial" w:eastAsia="Arial" w:hAnsi="Arial" w:cs="Arial"/>
          <w:sz w:val="22"/>
          <w:lang w:val="es-PE" w:eastAsia="es-PE"/>
        </w:rPr>
      </w:pPr>
      <w:proofErr w:type="spellStart"/>
      <w:r w:rsidRPr="00D96B27">
        <w:rPr>
          <w:rFonts w:ascii="Arial" w:eastAsia="Arial" w:hAnsi="Arial" w:cs="Arial"/>
          <w:sz w:val="22"/>
          <w:lang w:val="es-PE" w:eastAsia="es-PE"/>
        </w:rPr>
        <w:t>Briane</w:t>
      </w:r>
      <w:proofErr w:type="spellEnd"/>
      <w:r w:rsidRPr="00D96B27">
        <w:rPr>
          <w:rFonts w:ascii="Arial" w:eastAsia="Arial" w:hAnsi="Arial" w:cs="Arial"/>
          <w:sz w:val="22"/>
          <w:lang w:val="es-PE" w:eastAsia="es-PE"/>
        </w:rPr>
        <w:t xml:space="preserve"> Dayana Infantes Gonzales – U24273586</w:t>
      </w:r>
    </w:p>
    <w:p w14:paraId="0F4BCE6C" w14:textId="64036E6D" w:rsidR="00D96B27" w:rsidRPr="00D96B27" w:rsidRDefault="00D96B27" w:rsidP="00D96B27">
      <w:pPr>
        <w:spacing w:after="40" w:line="480" w:lineRule="auto"/>
        <w:ind w:left="4111" w:hanging="4111"/>
        <w:jc w:val="center"/>
        <w:rPr>
          <w:rFonts w:ascii="Arial" w:eastAsia="Arial" w:hAnsi="Arial" w:cs="Arial"/>
          <w:sz w:val="22"/>
          <w:lang w:val="es-PE" w:eastAsia="es-PE"/>
        </w:rPr>
      </w:pPr>
      <w:r w:rsidRPr="00D96B27">
        <w:rPr>
          <w:rFonts w:ascii="Arial" w:eastAsia="Arial" w:hAnsi="Arial" w:cs="Arial"/>
          <w:sz w:val="22"/>
          <w:lang w:val="es-PE" w:eastAsia="es-PE"/>
        </w:rPr>
        <w:t>Michell Xiomara Chávez Huanca – U24100005</w:t>
      </w:r>
    </w:p>
    <w:bookmarkEnd w:id="3"/>
    <w:p w14:paraId="6A3ABC87" w14:textId="77777777" w:rsidR="00D96B27" w:rsidRPr="00D96B27" w:rsidRDefault="00D96B27" w:rsidP="00D96B27">
      <w:pPr>
        <w:spacing w:after="40" w:line="480" w:lineRule="auto"/>
        <w:jc w:val="center"/>
        <w:rPr>
          <w:rFonts w:ascii="Arial" w:eastAsia="Arial" w:hAnsi="Arial" w:cs="Arial"/>
          <w:color w:val="000000"/>
          <w:sz w:val="22"/>
          <w:lang w:val="es-PE" w:eastAsia="es-PE"/>
        </w:rPr>
      </w:pPr>
    </w:p>
    <w:p w14:paraId="6A5F8931" w14:textId="77777777" w:rsidR="00D96B27" w:rsidRPr="00D96B27" w:rsidRDefault="00D96B27" w:rsidP="00D96B27">
      <w:pPr>
        <w:spacing w:after="40" w:line="480" w:lineRule="auto"/>
        <w:ind w:left="4111" w:hanging="4111"/>
        <w:jc w:val="center"/>
        <w:rPr>
          <w:rFonts w:ascii="Arial" w:eastAsia="Arial" w:hAnsi="Arial" w:cs="Arial"/>
          <w:b/>
          <w:sz w:val="22"/>
          <w:lang w:val="es-PE" w:eastAsia="es-PE"/>
        </w:rPr>
      </w:pPr>
      <w:r w:rsidRPr="00D96B27">
        <w:rPr>
          <w:rFonts w:ascii="Arial" w:eastAsia="Arial" w:hAnsi="Arial" w:cs="Arial"/>
          <w:b/>
          <w:sz w:val="22"/>
          <w:lang w:val="es-PE" w:eastAsia="es-PE"/>
        </w:rPr>
        <w:t>Docente</w:t>
      </w:r>
    </w:p>
    <w:p w14:paraId="6E1F0A32" w14:textId="039B33E2" w:rsidR="00D96B27" w:rsidRPr="00D96B27" w:rsidRDefault="00D96B27" w:rsidP="00D96B27">
      <w:pPr>
        <w:spacing w:after="40" w:line="480" w:lineRule="auto"/>
        <w:jc w:val="center"/>
        <w:rPr>
          <w:rFonts w:ascii="Arial" w:eastAsia="Arial" w:hAnsi="Arial" w:cs="Arial"/>
          <w:b/>
          <w:color w:val="000000"/>
          <w:sz w:val="22"/>
          <w:lang w:val="es-PE" w:eastAsia="es-PE"/>
        </w:rPr>
      </w:pPr>
      <w:r w:rsidRPr="00D96B27">
        <w:rPr>
          <w:rFonts w:ascii="Arial" w:eastAsia="Arial" w:hAnsi="Arial" w:cs="Arial"/>
          <w:color w:val="000000"/>
          <w:sz w:val="22"/>
          <w:lang w:val="es-PE" w:eastAsia="es-PE"/>
        </w:rPr>
        <w:t>Aníbal Sardón Paniagua</w:t>
      </w:r>
    </w:p>
    <w:p w14:paraId="37D7017F" w14:textId="77777777" w:rsidR="00D96B27" w:rsidRPr="00D96B27" w:rsidRDefault="00D96B27" w:rsidP="00D96B27">
      <w:pPr>
        <w:spacing w:after="40" w:line="480" w:lineRule="auto"/>
        <w:jc w:val="both"/>
        <w:rPr>
          <w:rFonts w:ascii="Arial" w:eastAsia="Arial" w:hAnsi="Arial" w:cs="Arial"/>
          <w:color w:val="000000"/>
          <w:sz w:val="32"/>
          <w:szCs w:val="32"/>
          <w:lang w:val="es-PE" w:eastAsia="es-PE"/>
        </w:rPr>
      </w:pPr>
    </w:p>
    <w:p w14:paraId="4E613D2D" w14:textId="77777777" w:rsidR="00D96B27" w:rsidRPr="00D96B27" w:rsidRDefault="00D96B27" w:rsidP="00D96B27">
      <w:pPr>
        <w:spacing w:after="40" w:line="480" w:lineRule="auto"/>
        <w:ind w:left="4111" w:hanging="4111"/>
        <w:jc w:val="center"/>
        <w:rPr>
          <w:rFonts w:ascii="Arial" w:eastAsia="Arial" w:hAnsi="Arial" w:cs="Arial"/>
          <w:sz w:val="22"/>
          <w:lang w:val="es-PE" w:eastAsia="es-PE"/>
        </w:rPr>
      </w:pPr>
      <w:r w:rsidRPr="00D96B27">
        <w:rPr>
          <w:rFonts w:ascii="Arial" w:eastAsia="Arial" w:hAnsi="Arial" w:cs="Arial"/>
          <w:sz w:val="22"/>
          <w:lang w:val="es-PE" w:eastAsia="es-PE"/>
        </w:rPr>
        <w:t>Arequipa, Perú.</w:t>
      </w:r>
    </w:p>
    <w:bookmarkEnd w:id="1"/>
    <w:bookmarkEnd w:id="2"/>
    <w:p w14:paraId="0374D19A" w14:textId="77777777" w:rsidR="00D96B27" w:rsidRPr="00D96B27" w:rsidRDefault="00D96B27" w:rsidP="00D96B27">
      <w:pPr>
        <w:spacing w:after="40" w:line="480" w:lineRule="auto"/>
        <w:ind w:left="4111" w:hanging="4111"/>
        <w:jc w:val="center"/>
        <w:rPr>
          <w:rFonts w:ascii="Arial" w:eastAsia="Arial" w:hAnsi="Arial" w:cs="Arial"/>
          <w:sz w:val="22"/>
          <w:lang w:val="es-PE" w:eastAsia="es-PE"/>
        </w:rPr>
      </w:pPr>
      <w:r w:rsidRPr="00D96B27">
        <w:rPr>
          <w:rFonts w:ascii="Arial" w:eastAsia="Arial" w:hAnsi="Arial" w:cs="Arial"/>
          <w:sz w:val="22"/>
          <w:lang w:val="es-PE" w:eastAsia="es-PE"/>
        </w:rPr>
        <w:t>2026</w:t>
      </w:r>
    </w:p>
    <w:p w14:paraId="7809BEB1" w14:textId="77777777" w:rsidR="007F6506" w:rsidRPr="00D96B27" w:rsidRDefault="007F6506">
      <w:pPr>
        <w:rPr>
          <w:lang w:val="es-PE"/>
        </w:rPr>
      </w:pPr>
    </w:p>
    <w:p w14:paraId="03379369"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Índice</w:t>
      </w:r>
    </w:p>
    <w:p w14:paraId="061EE709" w14:textId="77777777" w:rsidR="007F6506" w:rsidRPr="00D96B27" w:rsidRDefault="00000000">
      <w:pPr>
        <w:spacing w:line="480" w:lineRule="auto"/>
        <w:rPr>
          <w:lang w:val="es-PE"/>
        </w:rPr>
      </w:pPr>
      <w:r w:rsidRPr="00D96B27">
        <w:rPr>
          <w:lang w:val="es-PE"/>
        </w:rPr>
        <w:t>Capítulo I. Aspectos generales ........................................................................................ 3</w:t>
      </w:r>
    </w:p>
    <w:p w14:paraId="6A91E71C" w14:textId="77777777" w:rsidR="007F6506" w:rsidRPr="00D96B27" w:rsidRDefault="00000000">
      <w:pPr>
        <w:spacing w:line="480" w:lineRule="auto"/>
        <w:rPr>
          <w:lang w:val="es-PE"/>
        </w:rPr>
      </w:pPr>
      <w:r w:rsidRPr="00D96B27">
        <w:rPr>
          <w:lang w:val="es-PE"/>
        </w:rPr>
        <w:t>1.1 Descripción del problema ........................................................................................ 3</w:t>
      </w:r>
    </w:p>
    <w:p w14:paraId="7A5C1FC2" w14:textId="77777777" w:rsidR="007F6506" w:rsidRPr="00D96B27" w:rsidRDefault="00000000">
      <w:pPr>
        <w:spacing w:line="480" w:lineRule="auto"/>
        <w:rPr>
          <w:lang w:val="es-PE"/>
        </w:rPr>
      </w:pPr>
      <w:r w:rsidRPr="00D96B27">
        <w:rPr>
          <w:lang w:val="es-PE"/>
        </w:rPr>
        <w:t>1.2 Objetivo del sistema ................................................................................................ 3</w:t>
      </w:r>
    </w:p>
    <w:p w14:paraId="3B3B5D66" w14:textId="77777777" w:rsidR="007F6506" w:rsidRPr="00D96B27" w:rsidRDefault="00000000">
      <w:pPr>
        <w:spacing w:line="480" w:lineRule="auto"/>
        <w:rPr>
          <w:lang w:val="es-PE"/>
        </w:rPr>
      </w:pPr>
      <w:r w:rsidRPr="00D96B27">
        <w:rPr>
          <w:lang w:val="es-PE"/>
        </w:rPr>
        <w:t>Capítulo II. Diseño de la aplicación .............................................................................. 4</w:t>
      </w:r>
    </w:p>
    <w:p w14:paraId="6F7AD8B6" w14:textId="77777777" w:rsidR="007F6506" w:rsidRPr="00D96B27" w:rsidRDefault="00000000">
      <w:pPr>
        <w:spacing w:line="480" w:lineRule="auto"/>
        <w:rPr>
          <w:lang w:val="es-PE"/>
        </w:rPr>
      </w:pPr>
      <w:r w:rsidRPr="00D96B27">
        <w:rPr>
          <w:lang w:val="es-PE"/>
        </w:rPr>
        <w:t>2.1 Descripción de los formularios ................................................................................ 4</w:t>
      </w:r>
    </w:p>
    <w:p w14:paraId="56D8A2F8" w14:textId="77777777" w:rsidR="007F6506" w:rsidRPr="00D96B27" w:rsidRDefault="00000000">
      <w:pPr>
        <w:spacing w:line="480" w:lineRule="auto"/>
        <w:rPr>
          <w:lang w:val="es-PE"/>
        </w:rPr>
      </w:pPr>
      <w:r w:rsidRPr="00D96B27">
        <w:rPr>
          <w:lang w:val="es-PE"/>
        </w:rPr>
        <w:t>2.2 Diseño de clases ...................................................................................................... 6</w:t>
      </w:r>
    </w:p>
    <w:p w14:paraId="4FF0F0D0" w14:textId="77777777" w:rsidR="007F6506" w:rsidRPr="00D96B27" w:rsidRDefault="00000000">
      <w:pPr>
        <w:spacing w:line="480" w:lineRule="auto"/>
        <w:rPr>
          <w:lang w:val="es-PE"/>
        </w:rPr>
      </w:pPr>
      <w:r w:rsidRPr="00D96B27">
        <w:rPr>
          <w:lang w:val="es-PE"/>
        </w:rPr>
        <w:t>2.3 Diseño de las estructuras de datos ........................................................................... 11</w:t>
      </w:r>
    </w:p>
    <w:p w14:paraId="69534AE7" w14:textId="77777777" w:rsidR="007F6506" w:rsidRPr="00D96B27" w:rsidRDefault="00000000">
      <w:pPr>
        <w:spacing w:line="480" w:lineRule="auto"/>
        <w:rPr>
          <w:lang w:val="es-PE"/>
        </w:rPr>
      </w:pPr>
      <w:r w:rsidRPr="00D96B27">
        <w:rPr>
          <w:lang w:val="es-PE"/>
        </w:rPr>
        <w:t>Conclusiones .................................................................................................................. 15</w:t>
      </w:r>
    </w:p>
    <w:p w14:paraId="3B6D7CF9" w14:textId="77777777" w:rsidR="007F6506" w:rsidRPr="00D96B27" w:rsidRDefault="00000000">
      <w:pPr>
        <w:spacing w:line="480" w:lineRule="auto"/>
        <w:rPr>
          <w:lang w:val="es-PE"/>
        </w:rPr>
      </w:pPr>
      <w:r w:rsidRPr="00D96B27">
        <w:rPr>
          <w:lang w:val="es-PE"/>
        </w:rPr>
        <w:t>Recomendaciones .......................................................................................................... 16</w:t>
      </w:r>
    </w:p>
    <w:p w14:paraId="72603C5D" w14:textId="77777777" w:rsidR="007F6506" w:rsidRPr="00D96B27" w:rsidRDefault="00000000">
      <w:pPr>
        <w:spacing w:line="480" w:lineRule="auto"/>
        <w:rPr>
          <w:lang w:val="es-PE"/>
        </w:rPr>
      </w:pPr>
      <w:r w:rsidRPr="00D96B27">
        <w:rPr>
          <w:lang w:val="es-PE"/>
        </w:rPr>
        <w:t>Bibliografía .................................................................................................................... 17</w:t>
      </w:r>
    </w:p>
    <w:p w14:paraId="70F8A8CE" w14:textId="77777777" w:rsidR="007F6506" w:rsidRPr="00D96B27" w:rsidRDefault="00000000">
      <w:pPr>
        <w:rPr>
          <w:lang w:val="es-PE"/>
        </w:rPr>
      </w:pPr>
      <w:r w:rsidRPr="00D96B27">
        <w:rPr>
          <w:lang w:val="es-PE"/>
        </w:rPr>
        <w:br w:type="page"/>
      </w:r>
    </w:p>
    <w:p w14:paraId="0E70CBC5"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Capítulo I. Aspectos generales</w:t>
      </w:r>
    </w:p>
    <w:p w14:paraId="1845EB75" w14:textId="77777777" w:rsidR="007F6506" w:rsidRPr="00D96B27" w:rsidRDefault="00000000">
      <w:pPr>
        <w:pStyle w:val="Ttulo2"/>
        <w:spacing w:line="480" w:lineRule="auto"/>
        <w:rPr>
          <w:lang w:val="es-PE"/>
        </w:rPr>
      </w:pPr>
      <w:r w:rsidRPr="00D96B27">
        <w:rPr>
          <w:rFonts w:ascii="Times New Roman" w:hAnsi="Times New Roman"/>
          <w:color w:val="000000"/>
          <w:sz w:val="24"/>
          <w:lang w:val="es-PE"/>
        </w:rPr>
        <w:t>1.1 Descripción del problema</w:t>
      </w:r>
    </w:p>
    <w:p w14:paraId="4D66A565" w14:textId="77777777" w:rsidR="007F6506" w:rsidRPr="00D96B27" w:rsidRDefault="00000000">
      <w:pPr>
        <w:spacing w:line="480" w:lineRule="auto"/>
        <w:ind w:firstLine="720"/>
        <w:rPr>
          <w:lang w:val="es-PE"/>
        </w:rPr>
      </w:pPr>
      <w:r w:rsidRPr="00D96B27">
        <w:rPr>
          <w:lang w:val="es-PE"/>
        </w:rPr>
        <w:t>La corporación UTP Park requiere administrar, en tiempo real, el ingreso de visitantes, la validación de brazaletes, las filas de las atracciones, el ciclo de los vagones, las zonas del parque y las operaciones económicas realizadas durante la visita. Cuando estas actividades se controlan de forma manual o mediante estructuras inadecuadas se generan demoras en las búsquedas, desorden en las filas, cobros difíciles de revertir y riesgo de pérdida de información.</w:t>
      </w:r>
    </w:p>
    <w:p w14:paraId="75E3EEE0" w14:textId="77777777" w:rsidR="007F6506" w:rsidRPr="00D96B27" w:rsidRDefault="00000000">
      <w:pPr>
        <w:spacing w:line="480" w:lineRule="auto"/>
        <w:ind w:firstLine="720"/>
        <w:rPr>
          <w:lang w:val="es-PE"/>
        </w:rPr>
      </w:pPr>
      <w:r w:rsidRPr="00D96B27">
        <w:rPr>
          <w:lang w:val="es-PE"/>
        </w:rPr>
        <w:t xml:space="preserve">Para responder a esta necesidad se desarrolló UTP Park Manager, una aplicación de escritorio en Java Swing que organiza el sistema en módulos. Cada visitante se identifica mediante un código único de brazalete y posee un nombre, un tipo de pase y un saldo. Las operaciones se procesan en memoria mediante estructuras de datos creadas por el equipo, sin utilizar </w:t>
      </w:r>
      <w:proofErr w:type="spellStart"/>
      <w:r w:rsidRPr="00D96B27">
        <w:rPr>
          <w:lang w:val="es-PE"/>
        </w:rPr>
        <w:t>ArrayList</w:t>
      </w:r>
      <w:proofErr w:type="spellEnd"/>
      <w:r w:rsidRPr="00D96B27">
        <w:rPr>
          <w:lang w:val="es-PE"/>
        </w:rPr>
        <w:t xml:space="preserve">, </w:t>
      </w:r>
      <w:proofErr w:type="spellStart"/>
      <w:r w:rsidRPr="00D96B27">
        <w:rPr>
          <w:lang w:val="es-PE"/>
        </w:rPr>
        <w:t>List</w:t>
      </w:r>
      <w:proofErr w:type="spellEnd"/>
      <w:r w:rsidRPr="00D96B27">
        <w:rPr>
          <w:lang w:val="es-PE"/>
        </w:rPr>
        <w:t xml:space="preserve">, </w:t>
      </w:r>
      <w:proofErr w:type="spellStart"/>
      <w:r w:rsidRPr="00D96B27">
        <w:rPr>
          <w:lang w:val="es-PE"/>
        </w:rPr>
        <w:t>Map</w:t>
      </w:r>
      <w:proofErr w:type="spellEnd"/>
      <w:r w:rsidRPr="00D96B27">
        <w:rPr>
          <w:lang w:val="es-PE"/>
        </w:rPr>
        <w:t>, Set ni clases derivadas.</w:t>
      </w:r>
    </w:p>
    <w:p w14:paraId="445009C0" w14:textId="77777777" w:rsidR="007F6506" w:rsidRPr="00D96B27" w:rsidRDefault="00000000">
      <w:pPr>
        <w:spacing w:line="480" w:lineRule="auto"/>
        <w:ind w:firstLine="720"/>
        <w:rPr>
          <w:lang w:val="es-PE"/>
        </w:rPr>
      </w:pPr>
      <w:r w:rsidRPr="00D96B27">
        <w:rPr>
          <w:lang w:val="es-PE"/>
        </w:rPr>
        <w:t xml:space="preserve">La selección de las estructuras responde al problema de cada módulo. El Árbol AVL permite localizar visitantes por código, la Lista Enlazada Doble administra la fila virtual; la Lista Circular Simple representa la rotación de vagones; la Cola de Prioridad respeta el orden VIP, </w:t>
      </w:r>
      <w:proofErr w:type="spellStart"/>
      <w:r w:rsidRPr="00D96B27">
        <w:rPr>
          <w:lang w:val="es-PE"/>
        </w:rPr>
        <w:t>FastPass</w:t>
      </w:r>
      <w:proofErr w:type="spellEnd"/>
      <w:r w:rsidRPr="00D96B27">
        <w:rPr>
          <w:lang w:val="es-PE"/>
        </w:rPr>
        <w:t xml:space="preserve"> y Regular; la Pila permite revertir la última transacción; y el Árbol Binario de Búsqueda organiza las zonas del parque.</w:t>
      </w:r>
    </w:p>
    <w:p w14:paraId="4D92E6B0" w14:textId="77777777" w:rsidR="007F6506" w:rsidRPr="00D96B27" w:rsidRDefault="00000000">
      <w:pPr>
        <w:spacing w:line="480" w:lineRule="auto"/>
        <w:ind w:firstLine="720"/>
        <w:rPr>
          <w:lang w:val="es-PE"/>
        </w:rPr>
      </w:pPr>
      <w:r w:rsidRPr="00D96B27">
        <w:rPr>
          <w:lang w:val="es-PE"/>
        </w:rPr>
        <w:t xml:space="preserve">Debido a que la información debe conservarse entre ejecuciones, el sistema guarda el estado de los módulos en archivos XML. Al iniciar la aplicación, los objetos son recuperados y vuelven a formar parte de las estructuras en memoria. De esta manera </w:t>
      </w:r>
      <w:r w:rsidRPr="00D96B27">
        <w:rPr>
          <w:lang w:val="es-PE"/>
        </w:rPr>
        <w:lastRenderedPageBreak/>
        <w:t>se cumple el requisito de combinar rapidez operativa, orientación a objetos, TAD personalizados y persistencia local.</w:t>
      </w:r>
    </w:p>
    <w:p w14:paraId="17A8C2E9" w14:textId="77777777" w:rsidR="007F6506" w:rsidRPr="00D96B27" w:rsidRDefault="00000000">
      <w:pPr>
        <w:pStyle w:val="Ttulo2"/>
        <w:spacing w:line="480" w:lineRule="auto"/>
        <w:rPr>
          <w:lang w:val="es-PE"/>
        </w:rPr>
      </w:pPr>
      <w:r w:rsidRPr="00D96B27">
        <w:rPr>
          <w:rFonts w:ascii="Times New Roman" w:hAnsi="Times New Roman"/>
          <w:color w:val="000000"/>
          <w:sz w:val="24"/>
          <w:lang w:val="es-PE"/>
        </w:rPr>
        <w:t>1.2 Objetivo del sistema</w:t>
      </w:r>
    </w:p>
    <w:p w14:paraId="404A175F" w14:textId="77777777" w:rsidR="007F6506" w:rsidRPr="00D96B27" w:rsidRDefault="00000000">
      <w:pPr>
        <w:spacing w:line="480" w:lineRule="auto"/>
        <w:ind w:firstLine="720"/>
        <w:rPr>
          <w:lang w:val="es-PE"/>
        </w:rPr>
      </w:pPr>
      <w:r w:rsidRPr="00D96B27">
        <w:rPr>
          <w:lang w:val="es-PE"/>
        </w:rPr>
        <w:t>Desarrollar una aplicación de escritorio en Java, basada en el paradigma de Programación Orientada a Objetos y en Tipos Abstractos de Datos, que permita administrar las operaciones principales del parque temático UTP Park de manera organizada, eficiente y persistente.</w:t>
      </w:r>
    </w:p>
    <w:p w14:paraId="756F7039" w14:textId="77777777" w:rsidR="007F6506" w:rsidRDefault="00000000">
      <w:pPr>
        <w:pStyle w:val="Ttulo3"/>
        <w:spacing w:line="480" w:lineRule="auto"/>
      </w:pPr>
      <w:proofErr w:type="spellStart"/>
      <w:r>
        <w:rPr>
          <w:rFonts w:ascii="Times New Roman" w:hAnsi="Times New Roman"/>
          <w:i/>
          <w:color w:val="000000"/>
        </w:rPr>
        <w:t>Objetivos</w:t>
      </w:r>
      <w:proofErr w:type="spellEnd"/>
      <w:r>
        <w:rPr>
          <w:rFonts w:ascii="Times New Roman" w:hAnsi="Times New Roman"/>
          <w:i/>
          <w:color w:val="000000"/>
        </w:rPr>
        <w:t xml:space="preserve"> </w:t>
      </w:r>
      <w:proofErr w:type="spellStart"/>
      <w:r>
        <w:rPr>
          <w:rFonts w:ascii="Times New Roman" w:hAnsi="Times New Roman"/>
          <w:i/>
          <w:color w:val="000000"/>
        </w:rPr>
        <w:t>específicos</w:t>
      </w:r>
      <w:proofErr w:type="spellEnd"/>
    </w:p>
    <w:p w14:paraId="4F313D4E" w14:textId="77777777" w:rsidR="007F6506" w:rsidRPr="00D96B27" w:rsidRDefault="00000000">
      <w:pPr>
        <w:pStyle w:val="Listaconvietas"/>
        <w:spacing w:line="480" w:lineRule="auto"/>
        <w:rPr>
          <w:lang w:val="es-PE"/>
        </w:rPr>
      </w:pPr>
      <w:r w:rsidRPr="00D96B27">
        <w:rPr>
          <w:lang w:val="es-PE"/>
        </w:rPr>
        <w:t>Registrar visitantes con un código único de brazalete, nombre, tipo de pase y saldo disponible</w:t>
      </w:r>
    </w:p>
    <w:p w14:paraId="2F09CA41" w14:textId="77777777" w:rsidR="007F6506" w:rsidRPr="00D96B27" w:rsidRDefault="00000000">
      <w:pPr>
        <w:pStyle w:val="Listaconvietas"/>
        <w:spacing w:line="480" w:lineRule="auto"/>
        <w:rPr>
          <w:lang w:val="es-PE"/>
        </w:rPr>
      </w:pPr>
      <w:r w:rsidRPr="00D96B27">
        <w:rPr>
          <w:lang w:val="es-PE"/>
        </w:rPr>
        <w:t>Implementar un Árbol AVL que permita registrar, buscar, modificar y eliminar visitantes manteniendo el balance de la estructura.</w:t>
      </w:r>
    </w:p>
    <w:p w14:paraId="25A0EF30" w14:textId="77777777" w:rsidR="007F6506" w:rsidRPr="00D96B27" w:rsidRDefault="00000000">
      <w:pPr>
        <w:pStyle w:val="Listaconvietas"/>
        <w:spacing w:line="480" w:lineRule="auto"/>
        <w:rPr>
          <w:lang w:val="es-PE"/>
        </w:rPr>
      </w:pPr>
      <w:r w:rsidRPr="00D96B27">
        <w:rPr>
          <w:lang w:val="es-PE"/>
        </w:rPr>
        <w:t xml:space="preserve">Administrar la fila física mediante una Cola de Prioridad que atienda primero a VIP, luego a </w:t>
      </w:r>
      <w:proofErr w:type="spellStart"/>
      <w:r w:rsidRPr="00D96B27">
        <w:rPr>
          <w:lang w:val="es-PE"/>
        </w:rPr>
        <w:t>FastPass</w:t>
      </w:r>
      <w:proofErr w:type="spellEnd"/>
      <w:r w:rsidRPr="00D96B27">
        <w:rPr>
          <w:lang w:val="es-PE"/>
        </w:rPr>
        <w:t xml:space="preserve"> y finalmente a Regular, respetando FIFO cuando existe la misma prioridad.</w:t>
      </w:r>
    </w:p>
    <w:p w14:paraId="2A04DA88" w14:textId="77777777" w:rsidR="007F6506" w:rsidRPr="00D96B27" w:rsidRDefault="00000000">
      <w:pPr>
        <w:pStyle w:val="Listaconvietas"/>
        <w:spacing w:line="480" w:lineRule="auto"/>
        <w:rPr>
          <w:lang w:val="es-PE"/>
        </w:rPr>
      </w:pPr>
      <w:r w:rsidRPr="00D96B27">
        <w:rPr>
          <w:lang w:val="es-PE"/>
        </w:rPr>
        <w:t>Gestionar las reservas de una atracción mediante una Lista Enlazada Doble con inserciones y retiros en diferentes posiciones.</w:t>
      </w:r>
    </w:p>
    <w:p w14:paraId="174061EF" w14:textId="77777777" w:rsidR="007F6506" w:rsidRPr="00D96B27" w:rsidRDefault="00000000">
      <w:pPr>
        <w:pStyle w:val="Listaconvietas"/>
        <w:spacing w:line="480" w:lineRule="auto"/>
        <w:rPr>
          <w:lang w:val="es-PE"/>
        </w:rPr>
      </w:pPr>
      <w:r w:rsidRPr="00D96B27">
        <w:rPr>
          <w:lang w:val="es-PE"/>
        </w:rPr>
        <w:t>Simular el ciclo continuo de vagones mediante una Lista Enlazada Circular Simple.</w:t>
      </w:r>
    </w:p>
    <w:p w14:paraId="1BF9CF17" w14:textId="77777777" w:rsidR="007F6506" w:rsidRPr="00D96B27" w:rsidRDefault="00000000">
      <w:pPr>
        <w:pStyle w:val="Listaconvietas"/>
        <w:spacing w:line="480" w:lineRule="auto"/>
        <w:rPr>
          <w:lang w:val="es-PE"/>
        </w:rPr>
      </w:pPr>
      <w:r w:rsidRPr="00D96B27">
        <w:rPr>
          <w:lang w:val="es-PE"/>
        </w:rPr>
        <w:t>Organizar las zonas del parque mediante un Árbol Binario de Búsqueda con operaciones de registro, búsqueda, modificación, eliminación y recorridos.</w:t>
      </w:r>
    </w:p>
    <w:p w14:paraId="598A60D9" w14:textId="77777777" w:rsidR="007F6506" w:rsidRPr="00D96B27" w:rsidRDefault="00000000">
      <w:pPr>
        <w:pStyle w:val="Listaconvietas"/>
        <w:spacing w:line="480" w:lineRule="auto"/>
        <w:rPr>
          <w:lang w:val="es-PE"/>
        </w:rPr>
      </w:pPr>
      <w:r w:rsidRPr="00D96B27">
        <w:rPr>
          <w:lang w:val="es-PE"/>
        </w:rPr>
        <w:t>Registrar compras y recargas en una Pila y permitir la reversión de la operación más reciente mediante el principio LIFO.</w:t>
      </w:r>
    </w:p>
    <w:p w14:paraId="2CB24737" w14:textId="77777777" w:rsidR="007F6506" w:rsidRPr="00D96B27" w:rsidRDefault="00000000">
      <w:pPr>
        <w:pStyle w:val="Listaconvietas"/>
        <w:spacing w:line="480" w:lineRule="auto"/>
        <w:rPr>
          <w:lang w:val="es-PE"/>
        </w:rPr>
      </w:pPr>
      <w:r w:rsidRPr="00D96B27">
        <w:rPr>
          <w:lang w:val="es-PE"/>
        </w:rPr>
        <w:lastRenderedPageBreak/>
        <w:t>Guardar y restaurar los datos mediante archivos XML, conservando el estado del sistema entre ejecuciones.</w:t>
      </w:r>
    </w:p>
    <w:p w14:paraId="4E62CF6A" w14:textId="77777777" w:rsidR="007F6506" w:rsidRPr="00D96B27" w:rsidRDefault="00000000">
      <w:pPr>
        <w:pStyle w:val="Listaconvietas"/>
        <w:spacing w:line="480" w:lineRule="auto"/>
        <w:rPr>
          <w:lang w:val="es-PE"/>
        </w:rPr>
      </w:pPr>
      <w:r w:rsidRPr="00D96B27">
        <w:rPr>
          <w:lang w:val="es-PE"/>
        </w:rPr>
        <w:t>Aplicar interfaces, encapsulación, nodos, referencias, recursividad y paquetes de acuerdo con los contenidos del curso.</w:t>
      </w:r>
    </w:p>
    <w:p w14:paraId="3FBBE575" w14:textId="77777777" w:rsidR="007F6506" w:rsidRPr="00D96B27" w:rsidRDefault="00000000">
      <w:pPr>
        <w:rPr>
          <w:lang w:val="es-PE"/>
        </w:rPr>
      </w:pPr>
      <w:r w:rsidRPr="00D96B27">
        <w:rPr>
          <w:lang w:val="es-PE"/>
        </w:rPr>
        <w:br w:type="page"/>
      </w:r>
    </w:p>
    <w:p w14:paraId="265E8C14"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Capitulo II. Diseño de la aplicación</w:t>
      </w:r>
    </w:p>
    <w:p w14:paraId="14309530" w14:textId="77777777" w:rsidR="007F6506" w:rsidRPr="00D96B27" w:rsidRDefault="00000000">
      <w:pPr>
        <w:pStyle w:val="Ttulo2"/>
        <w:spacing w:line="480" w:lineRule="auto"/>
        <w:rPr>
          <w:lang w:val="es-PE"/>
        </w:rPr>
      </w:pPr>
      <w:r w:rsidRPr="00D96B27">
        <w:rPr>
          <w:rFonts w:ascii="Times New Roman" w:hAnsi="Times New Roman"/>
          <w:color w:val="000000"/>
          <w:sz w:val="24"/>
          <w:lang w:val="es-PE"/>
        </w:rPr>
        <w:t>2.1 Descripción de los formularios</w:t>
      </w:r>
    </w:p>
    <w:p w14:paraId="26D81593" w14:textId="77777777" w:rsidR="007F6506" w:rsidRPr="00D96B27" w:rsidRDefault="00000000">
      <w:pPr>
        <w:spacing w:line="480" w:lineRule="auto"/>
        <w:ind w:firstLine="720"/>
        <w:rPr>
          <w:lang w:val="es-PE"/>
        </w:rPr>
      </w:pPr>
      <w:r w:rsidRPr="00D96B27">
        <w:rPr>
          <w:lang w:val="es-PE"/>
        </w:rPr>
        <w:t>La interfaz fue desarrollada con Java Swing y está compuesta por cinco formularios. El formulario principal funciona como centro de navegación y los demás formularios se especializan en taquilla, atracciones, infraestructura y finanzas. Cada acción del usuario invoca métodos de las estructuras de datos y, cuando corresponde, actualiza los archivos XML.</w:t>
      </w:r>
    </w:p>
    <w:tbl>
      <w:tblPr>
        <w:tblStyle w:val="Tablaconcuadrcula"/>
        <w:tblW w:w="0" w:type="auto"/>
        <w:tblLook w:val="04A0" w:firstRow="1" w:lastRow="0" w:firstColumn="1" w:lastColumn="0" w:noHBand="0" w:noVBand="1"/>
      </w:tblPr>
      <w:tblGrid>
        <w:gridCol w:w="2880"/>
        <w:gridCol w:w="2880"/>
        <w:gridCol w:w="2880"/>
      </w:tblGrid>
      <w:tr w:rsidR="007F6506" w14:paraId="4CA21CDB" w14:textId="77777777">
        <w:tc>
          <w:tcPr>
            <w:tcW w:w="2880" w:type="dxa"/>
          </w:tcPr>
          <w:p w14:paraId="4AC078A6" w14:textId="77777777" w:rsidR="007F6506" w:rsidRDefault="00000000">
            <w:proofErr w:type="spellStart"/>
            <w:r>
              <w:rPr>
                <w:b/>
              </w:rPr>
              <w:t>Formulario</w:t>
            </w:r>
            <w:proofErr w:type="spellEnd"/>
          </w:p>
        </w:tc>
        <w:tc>
          <w:tcPr>
            <w:tcW w:w="2880" w:type="dxa"/>
          </w:tcPr>
          <w:p w14:paraId="54E166BF" w14:textId="77777777" w:rsidR="007F6506" w:rsidRDefault="00000000">
            <w:r>
              <w:rPr>
                <w:b/>
              </w:rPr>
              <w:t>Descripción</w:t>
            </w:r>
          </w:p>
        </w:tc>
        <w:tc>
          <w:tcPr>
            <w:tcW w:w="2880" w:type="dxa"/>
          </w:tcPr>
          <w:p w14:paraId="662FA38C" w14:textId="77777777" w:rsidR="007F6506" w:rsidRDefault="00000000">
            <w:r>
              <w:rPr>
                <w:b/>
              </w:rPr>
              <w:t>Usuario principal</w:t>
            </w:r>
          </w:p>
        </w:tc>
      </w:tr>
      <w:tr w:rsidR="007F6506" w14:paraId="69159F55" w14:textId="77777777">
        <w:tc>
          <w:tcPr>
            <w:tcW w:w="2880" w:type="dxa"/>
          </w:tcPr>
          <w:p w14:paraId="0239E616" w14:textId="77777777" w:rsidR="007F6506" w:rsidRDefault="00000000">
            <w:r>
              <w:t>FrmPrincipal</w:t>
            </w:r>
          </w:p>
        </w:tc>
        <w:tc>
          <w:tcPr>
            <w:tcW w:w="2880" w:type="dxa"/>
          </w:tcPr>
          <w:p w14:paraId="023C9C62" w14:textId="77777777" w:rsidR="007F6506" w:rsidRPr="00D96B27" w:rsidRDefault="00000000">
            <w:pPr>
              <w:rPr>
                <w:lang w:val="es-PE"/>
              </w:rPr>
            </w:pPr>
            <w:r w:rsidRPr="00D96B27">
              <w:rPr>
                <w:lang w:val="es-PE"/>
              </w:rPr>
              <w:t>Permite acceder a todos los módulos y cerrar el sistema guardando el estado de taquilla.</w:t>
            </w:r>
          </w:p>
        </w:tc>
        <w:tc>
          <w:tcPr>
            <w:tcW w:w="2880" w:type="dxa"/>
          </w:tcPr>
          <w:p w14:paraId="6A480C88" w14:textId="77777777" w:rsidR="007F6506" w:rsidRDefault="00000000">
            <w:proofErr w:type="spellStart"/>
            <w:r>
              <w:t>Administrador</w:t>
            </w:r>
            <w:proofErr w:type="spellEnd"/>
            <w:r>
              <w:t xml:space="preserve"> del </w:t>
            </w:r>
            <w:proofErr w:type="spellStart"/>
            <w:r>
              <w:t>sistema</w:t>
            </w:r>
            <w:proofErr w:type="spellEnd"/>
          </w:p>
        </w:tc>
      </w:tr>
      <w:tr w:rsidR="007F6506" w14:paraId="6D04815A" w14:textId="77777777">
        <w:tc>
          <w:tcPr>
            <w:tcW w:w="2880" w:type="dxa"/>
          </w:tcPr>
          <w:p w14:paraId="7D8E6195" w14:textId="77777777" w:rsidR="007F6506" w:rsidRDefault="00000000">
            <w:r>
              <w:t>FrmTaquilla</w:t>
            </w:r>
          </w:p>
        </w:tc>
        <w:tc>
          <w:tcPr>
            <w:tcW w:w="2880" w:type="dxa"/>
          </w:tcPr>
          <w:p w14:paraId="5A428BEF" w14:textId="77777777" w:rsidR="007F6506" w:rsidRPr="00D96B27" w:rsidRDefault="00000000">
            <w:pPr>
              <w:rPr>
                <w:lang w:val="es-PE"/>
              </w:rPr>
            </w:pPr>
            <w:r w:rsidRPr="00D96B27">
              <w:rPr>
                <w:lang w:val="es-PE"/>
              </w:rPr>
              <w:t>Registra y valida visitantes, recarga saldos y administra la cola de acceso.</w:t>
            </w:r>
          </w:p>
        </w:tc>
        <w:tc>
          <w:tcPr>
            <w:tcW w:w="2880" w:type="dxa"/>
          </w:tcPr>
          <w:p w14:paraId="45FF44F0" w14:textId="77777777" w:rsidR="007F6506" w:rsidRDefault="00000000">
            <w:proofErr w:type="spellStart"/>
            <w:r>
              <w:t>Operador</w:t>
            </w:r>
            <w:proofErr w:type="spellEnd"/>
            <w:r>
              <w:t xml:space="preserve"> de </w:t>
            </w:r>
            <w:proofErr w:type="spellStart"/>
            <w:r>
              <w:t>taquilla</w:t>
            </w:r>
            <w:proofErr w:type="spellEnd"/>
          </w:p>
        </w:tc>
      </w:tr>
      <w:tr w:rsidR="007F6506" w14:paraId="6867EB38" w14:textId="77777777">
        <w:tc>
          <w:tcPr>
            <w:tcW w:w="2880" w:type="dxa"/>
          </w:tcPr>
          <w:p w14:paraId="60E3558D" w14:textId="77777777" w:rsidR="007F6506" w:rsidRDefault="00000000">
            <w:r>
              <w:t>FrmAtracciones</w:t>
            </w:r>
          </w:p>
        </w:tc>
        <w:tc>
          <w:tcPr>
            <w:tcW w:w="2880" w:type="dxa"/>
          </w:tcPr>
          <w:p w14:paraId="0C55E5CE" w14:textId="77777777" w:rsidR="007F6506" w:rsidRPr="00D96B27" w:rsidRDefault="00000000">
            <w:pPr>
              <w:rPr>
                <w:lang w:val="es-PE"/>
              </w:rPr>
            </w:pPr>
            <w:r w:rsidRPr="00D96B27">
              <w:rPr>
                <w:lang w:val="es-PE"/>
              </w:rPr>
              <w:t>Gestiona la fila virtual, la cola física y el ciclo de vagones.</w:t>
            </w:r>
          </w:p>
        </w:tc>
        <w:tc>
          <w:tcPr>
            <w:tcW w:w="2880" w:type="dxa"/>
          </w:tcPr>
          <w:p w14:paraId="565DD2AC" w14:textId="77777777" w:rsidR="007F6506" w:rsidRDefault="00000000">
            <w:proofErr w:type="spellStart"/>
            <w:r>
              <w:t>Operador</w:t>
            </w:r>
            <w:proofErr w:type="spellEnd"/>
            <w:r>
              <w:t xml:space="preserve"> de </w:t>
            </w:r>
            <w:proofErr w:type="spellStart"/>
            <w:r>
              <w:t>atracciones</w:t>
            </w:r>
            <w:proofErr w:type="spellEnd"/>
          </w:p>
        </w:tc>
      </w:tr>
      <w:tr w:rsidR="007F6506" w14:paraId="37DEF9C2" w14:textId="77777777">
        <w:tc>
          <w:tcPr>
            <w:tcW w:w="2880" w:type="dxa"/>
          </w:tcPr>
          <w:p w14:paraId="75B7C245" w14:textId="77777777" w:rsidR="007F6506" w:rsidRDefault="00000000">
            <w:r>
              <w:t>FrmInfraestructura</w:t>
            </w:r>
          </w:p>
        </w:tc>
        <w:tc>
          <w:tcPr>
            <w:tcW w:w="2880" w:type="dxa"/>
          </w:tcPr>
          <w:p w14:paraId="25A4C5BB" w14:textId="77777777" w:rsidR="007F6506" w:rsidRPr="00D96B27" w:rsidRDefault="00000000">
            <w:pPr>
              <w:rPr>
                <w:lang w:val="es-PE"/>
              </w:rPr>
            </w:pPr>
            <w:r w:rsidRPr="00D96B27">
              <w:rPr>
                <w:lang w:val="es-PE"/>
              </w:rPr>
              <w:t>Administra zonas y recorridos del Árbol ABB.</w:t>
            </w:r>
          </w:p>
        </w:tc>
        <w:tc>
          <w:tcPr>
            <w:tcW w:w="2880" w:type="dxa"/>
          </w:tcPr>
          <w:p w14:paraId="3D4269BB" w14:textId="77777777" w:rsidR="007F6506" w:rsidRDefault="00000000">
            <w:proofErr w:type="spellStart"/>
            <w:r>
              <w:t>Administrador</w:t>
            </w:r>
            <w:proofErr w:type="spellEnd"/>
            <w:r>
              <w:t xml:space="preserve"> del </w:t>
            </w:r>
            <w:proofErr w:type="spellStart"/>
            <w:r>
              <w:t>parque</w:t>
            </w:r>
            <w:proofErr w:type="spellEnd"/>
          </w:p>
        </w:tc>
      </w:tr>
      <w:tr w:rsidR="007F6506" w14:paraId="35B74191" w14:textId="77777777">
        <w:tc>
          <w:tcPr>
            <w:tcW w:w="2880" w:type="dxa"/>
          </w:tcPr>
          <w:p w14:paraId="0020649E" w14:textId="77777777" w:rsidR="007F6506" w:rsidRDefault="00000000">
            <w:r>
              <w:t>FrmFinanciero</w:t>
            </w:r>
          </w:p>
        </w:tc>
        <w:tc>
          <w:tcPr>
            <w:tcW w:w="2880" w:type="dxa"/>
          </w:tcPr>
          <w:p w14:paraId="75C0AC68" w14:textId="77777777" w:rsidR="007F6506" w:rsidRPr="00D96B27" w:rsidRDefault="00000000">
            <w:pPr>
              <w:rPr>
                <w:lang w:val="es-PE"/>
              </w:rPr>
            </w:pPr>
            <w:r w:rsidRPr="00D96B27">
              <w:rPr>
                <w:lang w:val="es-PE"/>
              </w:rPr>
              <w:t>Registra compras o recargas y revierte la última transacción.</w:t>
            </w:r>
          </w:p>
        </w:tc>
        <w:tc>
          <w:tcPr>
            <w:tcW w:w="2880" w:type="dxa"/>
          </w:tcPr>
          <w:p w14:paraId="7BA2F5A9" w14:textId="77777777" w:rsidR="007F6506" w:rsidRDefault="00000000">
            <w:r>
              <w:t xml:space="preserve">Cajero / </w:t>
            </w:r>
            <w:proofErr w:type="spellStart"/>
            <w:r>
              <w:t>administrador</w:t>
            </w:r>
            <w:proofErr w:type="spellEnd"/>
          </w:p>
        </w:tc>
      </w:tr>
    </w:tbl>
    <w:p w14:paraId="525B242D" w14:textId="77777777" w:rsidR="007F6506" w:rsidRDefault="00000000">
      <w:pPr>
        <w:pStyle w:val="Ttulo3"/>
        <w:spacing w:line="480" w:lineRule="auto"/>
      </w:pPr>
      <w:r>
        <w:rPr>
          <w:rFonts w:ascii="Times New Roman" w:hAnsi="Times New Roman"/>
          <w:i/>
          <w:color w:val="000000"/>
        </w:rPr>
        <w:t>Formulario principal</w:t>
      </w:r>
    </w:p>
    <w:p w14:paraId="0D87BDA6" w14:textId="77777777" w:rsidR="007F6506" w:rsidRPr="00D96B27" w:rsidRDefault="00000000">
      <w:pPr>
        <w:spacing w:line="480" w:lineRule="auto"/>
        <w:ind w:firstLine="720"/>
        <w:rPr>
          <w:lang w:val="es-PE"/>
        </w:rPr>
      </w:pPr>
      <w:r w:rsidRPr="00D96B27">
        <w:rPr>
          <w:lang w:val="es-PE"/>
        </w:rPr>
        <w:t>Es la ventana inicial de UTP Park Manager. Contiene una imagen representativa del parque y botones que abren los módulos. Al cerrar el sistema solicita confirmación y guarda el Árbol AVL de visitantes y la Cola de Prioridad de acceso.</w:t>
      </w:r>
    </w:p>
    <w:tbl>
      <w:tblPr>
        <w:tblStyle w:val="Tablaconcuadrcula"/>
        <w:tblW w:w="0" w:type="auto"/>
        <w:tblLook w:val="04A0" w:firstRow="1" w:lastRow="0" w:firstColumn="1" w:lastColumn="0" w:noHBand="0" w:noVBand="1"/>
      </w:tblPr>
      <w:tblGrid>
        <w:gridCol w:w="2160"/>
        <w:gridCol w:w="2160"/>
        <w:gridCol w:w="2160"/>
        <w:gridCol w:w="2160"/>
      </w:tblGrid>
      <w:tr w:rsidR="007F6506" w14:paraId="241C82A5" w14:textId="77777777">
        <w:tc>
          <w:tcPr>
            <w:tcW w:w="2160" w:type="dxa"/>
          </w:tcPr>
          <w:p w14:paraId="2B8340FA" w14:textId="77777777" w:rsidR="007F6506" w:rsidRDefault="00000000">
            <w:r>
              <w:rPr>
                <w:b/>
              </w:rPr>
              <w:t>Control</w:t>
            </w:r>
          </w:p>
        </w:tc>
        <w:tc>
          <w:tcPr>
            <w:tcW w:w="2160" w:type="dxa"/>
          </w:tcPr>
          <w:p w14:paraId="65608F15" w14:textId="77777777" w:rsidR="007F6506" w:rsidRDefault="00000000">
            <w:r>
              <w:rPr>
                <w:b/>
              </w:rPr>
              <w:t>Título</w:t>
            </w:r>
          </w:p>
        </w:tc>
        <w:tc>
          <w:tcPr>
            <w:tcW w:w="2160" w:type="dxa"/>
          </w:tcPr>
          <w:p w14:paraId="445E17C8" w14:textId="77777777" w:rsidR="007F6506" w:rsidRDefault="00000000">
            <w:r>
              <w:rPr>
                <w:b/>
              </w:rPr>
              <w:t>Evento</w:t>
            </w:r>
          </w:p>
        </w:tc>
        <w:tc>
          <w:tcPr>
            <w:tcW w:w="2160" w:type="dxa"/>
          </w:tcPr>
          <w:p w14:paraId="68C336DC" w14:textId="77777777" w:rsidR="007F6506" w:rsidRDefault="00000000">
            <w:r>
              <w:rPr>
                <w:b/>
              </w:rPr>
              <w:t>Descripción</w:t>
            </w:r>
          </w:p>
        </w:tc>
      </w:tr>
      <w:tr w:rsidR="007F6506" w:rsidRPr="00D96B27" w14:paraId="5A3FC6B7" w14:textId="77777777">
        <w:tc>
          <w:tcPr>
            <w:tcW w:w="2160" w:type="dxa"/>
          </w:tcPr>
          <w:p w14:paraId="74CCBCEB" w14:textId="77777777" w:rsidR="007F6506" w:rsidRDefault="00000000">
            <w:r>
              <w:t>btnTaquilla</w:t>
            </w:r>
          </w:p>
        </w:tc>
        <w:tc>
          <w:tcPr>
            <w:tcW w:w="2160" w:type="dxa"/>
          </w:tcPr>
          <w:p w14:paraId="6D78806D" w14:textId="77777777" w:rsidR="007F6506" w:rsidRDefault="00000000">
            <w:r>
              <w:t>Taquilla y Accesos</w:t>
            </w:r>
          </w:p>
        </w:tc>
        <w:tc>
          <w:tcPr>
            <w:tcW w:w="2160" w:type="dxa"/>
          </w:tcPr>
          <w:p w14:paraId="42E3B595" w14:textId="77777777" w:rsidR="007F6506" w:rsidRDefault="00000000">
            <w:r>
              <w:t>Clic</w:t>
            </w:r>
          </w:p>
        </w:tc>
        <w:tc>
          <w:tcPr>
            <w:tcW w:w="2160" w:type="dxa"/>
          </w:tcPr>
          <w:p w14:paraId="34B9E2D5" w14:textId="77777777" w:rsidR="007F6506" w:rsidRPr="00D96B27" w:rsidRDefault="00000000">
            <w:pPr>
              <w:rPr>
                <w:lang w:val="es-PE"/>
              </w:rPr>
            </w:pPr>
            <w:r w:rsidRPr="00D96B27">
              <w:rPr>
                <w:lang w:val="es-PE"/>
              </w:rPr>
              <w:t xml:space="preserve">Abre </w:t>
            </w:r>
            <w:proofErr w:type="spellStart"/>
            <w:r w:rsidRPr="00D96B27">
              <w:rPr>
                <w:lang w:val="es-PE"/>
              </w:rPr>
              <w:t>FrmTaquilla</w:t>
            </w:r>
            <w:proofErr w:type="spellEnd"/>
            <w:r w:rsidRPr="00D96B27">
              <w:rPr>
                <w:lang w:val="es-PE"/>
              </w:rPr>
              <w:t xml:space="preserve"> y comparte el Árbol AVL y la Cola de Prioridad cargados.</w:t>
            </w:r>
          </w:p>
        </w:tc>
      </w:tr>
      <w:tr w:rsidR="007F6506" w:rsidRPr="00D96B27" w14:paraId="47DB4571" w14:textId="77777777">
        <w:tc>
          <w:tcPr>
            <w:tcW w:w="2160" w:type="dxa"/>
          </w:tcPr>
          <w:p w14:paraId="5BB7434E" w14:textId="77777777" w:rsidR="007F6506" w:rsidRDefault="00000000">
            <w:proofErr w:type="spellStart"/>
            <w:r>
              <w:lastRenderedPageBreak/>
              <w:t>btnAtracciones</w:t>
            </w:r>
            <w:proofErr w:type="spellEnd"/>
          </w:p>
        </w:tc>
        <w:tc>
          <w:tcPr>
            <w:tcW w:w="2160" w:type="dxa"/>
          </w:tcPr>
          <w:p w14:paraId="209DE599" w14:textId="77777777" w:rsidR="007F6506" w:rsidRDefault="00000000">
            <w:r>
              <w:t>Atracciones y Operaciones</w:t>
            </w:r>
          </w:p>
        </w:tc>
        <w:tc>
          <w:tcPr>
            <w:tcW w:w="2160" w:type="dxa"/>
          </w:tcPr>
          <w:p w14:paraId="647DE563" w14:textId="77777777" w:rsidR="007F6506" w:rsidRDefault="00000000">
            <w:r>
              <w:t>Clic</w:t>
            </w:r>
          </w:p>
        </w:tc>
        <w:tc>
          <w:tcPr>
            <w:tcW w:w="2160" w:type="dxa"/>
          </w:tcPr>
          <w:p w14:paraId="4CD5F9C1" w14:textId="77777777" w:rsidR="007F6506" w:rsidRPr="00D96B27" w:rsidRDefault="00000000">
            <w:pPr>
              <w:rPr>
                <w:lang w:val="es-PE"/>
              </w:rPr>
            </w:pPr>
            <w:r w:rsidRPr="00D96B27">
              <w:rPr>
                <w:lang w:val="es-PE"/>
              </w:rPr>
              <w:t xml:space="preserve">Abre </w:t>
            </w:r>
            <w:proofErr w:type="spellStart"/>
            <w:r w:rsidRPr="00D96B27">
              <w:rPr>
                <w:lang w:val="es-PE"/>
              </w:rPr>
              <w:t>FrmAtracciones</w:t>
            </w:r>
            <w:proofErr w:type="spellEnd"/>
            <w:r w:rsidRPr="00D96B27">
              <w:rPr>
                <w:lang w:val="es-PE"/>
              </w:rPr>
              <w:t xml:space="preserve"> y entrega el Árbol AVL para validar brazaletes.</w:t>
            </w:r>
          </w:p>
        </w:tc>
      </w:tr>
      <w:tr w:rsidR="007F6506" w:rsidRPr="00D96B27" w14:paraId="00614FCD" w14:textId="77777777">
        <w:tc>
          <w:tcPr>
            <w:tcW w:w="2160" w:type="dxa"/>
          </w:tcPr>
          <w:p w14:paraId="4203E235" w14:textId="77777777" w:rsidR="007F6506" w:rsidRDefault="00000000">
            <w:proofErr w:type="spellStart"/>
            <w:r>
              <w:t>btnInfraestructura</w:t>
            </w:r>
            <w:proofErr w:type="spellEnd"/>
          </w:p>
        </w:tc>
        <w:tc>
          <w:tcPr>
            <w:tcW w:w="2160" w:type="dxa"/>
          </w:tcPr>
          <w:p w14:paraId="2A09E325" w14:textId="77777777" w:rsidR="007F6506" w:rsidRDefault="00000000">
            <w:r>
              <w:t>Infraestructura</w:t>
            </w:r>
          </w:p>
        </w:tc>
        <w:tc>
          <w:tcPr>
            <w:tcW w:w="2160" w:type="dxa"/>
          </w:tcPr>
          <w:p w14:paraId="585BDEC0" w14:textId="77777777" w:rsidR="007F6506" w:rsidRDefault="00000000">
            <w:r>
              <w:t>Clic</w:t>
            </w:r>
          </w:p>
        </w:tc>
        <w:tc>
          <w:tcPr>
            <w:tcW w:w="2160" w:type="dxa"/>
          </w:tcPr>
          <w:p w14:paraId="577D638F" w14:textId="77777777" w:rsidR="007F6506" w:rsidRPr="00D96B27" w:rsidRDefault="00000000">
            <w:pPr>
              <w:rPr>
                <w:lang w:val="es-PE"/>
              </w:rPr>
            </w:pPr>
            <w:r w:rsidRPr="00D96B27">
              <w:rPr>
                <w:lang w:val="es-PE"/>
              </w:rPr>
              <w:t xml:space="preserve">Abre </w:t>
            </w:r>
            <w:proofErr w:type="spellStart"/>
            <w:r w:rsidRPr="00D96B27">
              <w:rPr>
                <w:lang w:val="es-PE"/>
              </w:rPr>
              <w:t>FrmInfraestructura</w:t>
            </w:r>
            <w:proofErr w:type="spellEnd"/>
            <w:r w:rsidRPr="00D96B27">
              <w:rPr>
                <w:lang w:val="es-PE"/>
              </w:rPr>
              <w:t xml:space="preserve"> para administrar zonas.</w:t>
            </w:r>
          </w:p>
        </w:tc>
      </w:tr>
      <w:tr w:rsidR="007F6506" w:rsidRPr="00D96B27" w14:paraId="00483853" w14:textId="77777777">
        <w:tc>
          <w:tcPr>
            <w:tcW w:w="2160" w:type="dxa"/>
          </w:tcPr>
          <w:p w14:paraId="303F1FB3" w14:textId="77777777" w:rsidR="007F6506" w:rsidRDefault="00000000">
            <w:proofErr w:type="spellStart"/>
            <w:r>
              <w:t>btnFinanzas</w:t>
            </w:r>
            <w:proofErr w:type="spellEnd"/>
          </w:p>
        </w:tc>
        <w:tc>
          <w:tcPr>
            <w:tcW w:w="2160" w:type="dxa"/>
          </w:tcPr>
          <w:p w14:paraId="00AFE0A9" w14:textId="77777777" w:rsidR="007F6506" w:rsidRDefault="00000000">
            <w:r>
              <w:t>Finanzas</w:t>
            </w:r>
          </w:p>
        </w:tc>
        <w:tc>
          <w:tcPr>
            <w:tcW w:w="2160" w:type="dxa"/>
          </w:tcPr>
          <w:p w14:paraId="764A71F5" w14:textId="77777777" w:rsidR="007F6506" w:rsidRDefault="00000000">
            <w:r>
              <w:t>Clic</w:t>
            </w:r>
          </w:p>
        </w:tc>
        <w:tc>
          <w:tcPr>
            <w:tcW w:w="2160" w:type="dxa"/>
          </w:tcPr>
          <w:p w14:paraId="2102B78C" w14:textId="77777777" w:rsidR="007F6506" w:rsidRPr="00D96B27" w:rsidRDefault="00000000">
            <w:pPr>
              <w:rPr>
                <w:lang w:val="es-PE"/>
              </w:rPr>
            </w:pPr>
            <w:r w:rsidRPr="00D96B27">
              <w:rPr>
                <w:lang w:val="es-PE"/>
              </w:rPr>
              <w:t xml:space="preserve">Abre </w:t>
            </w:r>
            <w:proofErr w:type="spellStart"/>
            <w:r w:rsidRPr="00D96B27">
              <w:rPr>
                <w:lang w:val="es-PE"/>
              </w:rPr>
              <w:t>FrmFinanciero</w:t>
            </w:r>
            <w:proofErr w:type="spellEnd"/>
            <w:r w:rsidRPr="00D96B27">
              <w:rPr>
                <w:lang w:val="es-PE"/>
              </w:rPr>
              <w:t xml:space="preserve"> y comparte el Árbol AVL para actualizar saldos.</w:t>
            </w:r>
          </w:p>
        </w:tc>
      </w:tr>
      <w:tr w:rsidR="007F6506" w:rsidRPr="00D96B27" w14:paraId="3FF38746" w14:textId="77777777">
        <w:tc>
          <w:tcPr>
            <w:tcW w:w="2160" w:type="dxa"/>
          </w:tcPr>
          <w:p w14:paraId="6DA5800C" w14:textId="77777777" w:rsidR="007F6506" w:rsidRDefault="00000000">
            <w:proofErr w:type="spellStart"/>
            <w:r>
              <w:t>btnSalir</w:t>
            </w:r>
            <w:proofErr w:type="spellEnd"/>
          </w:p>
        </w:tc>
        <w:tc>
          <w:tcPr>
            <w:tcW w:w="2160" w:type="dxa"/>
          </w:tcPr>
          <w:p w14:paraId="012E3989" w14:textId="77777777" w:rsidR="007F6506" w:rsidRDefault="00000000">
            <w:r>
              <w:t>Salir</w:t>
            </w:r>
          </w:p>
        </w:tc>
        <w:tc>
          <w:tcPr>
            <w:tcW w:w="2160" w:type="dxa"/>
          </w:tcPr>
          <w:p w14:paraId="6561F14B" w14:textId="77777777" w:rsidR="007F6506" w:rsidRDefault="00000000">
            <w:r>
              <w:t>Clic</w:t>
            </w:r>
          </w:p>
        </w:tc>
        <w:tc>
          <w:tcPr>
            <w:tcW w:w="2160" w:type="dxa"/>
          </w:tcPr>
          <w:p w14:paraId="7972B0BF" w14:textId="77777777" w:rsidR="007F6506" w:rsidRPr="00D96B27" w:rsidRDefault="00000000">
            <w:pPr>
              <w:rPr>
                <w:lang w:val="es-PE"/>
              </w:rPr>
            </w:pPr>
            <w:r w:rsidRPr="00D96B27">
              <w:rPr>
                <w:lang w:val="es-PE"/>
              </w:rPr>
              <w:t>Confirma la salida, guarda visitantes y cola en XML y finaliza la aplicación.</w:t>
            </w:r>
          </w:p>
        </w:tc>
      </w:tr>
    </w:tbl>
    <w:p w14:paraId="7C9953E1" w14:textId="77777777" w:rsidR="007F6506" w:rsidRPr="00D96B27" w:rsidRDefault="00000000">
      <w:pPr>
        <w:pStyle w:val="Ttulo3"/>
        <w:spacing w:line="480" w:lineRule="auto"/>
        <w:rPr>
          <w:lang w:val="es-PE"/>
        </w:rPr>
      </w:pPr>
      <w:r w:rsidRPr="00D96B27">
        <w:rPr>
          <w:rFonts w:ascii="Times New Roman" w:hAnsi="Times New Roman"/>
          <w:i/>
          <w:color w:val="000000"/>
          <w:lang w:val="es-PE"/>
        </w:rPr>
        <w:t>Formulario de taquilla y accesos</w:t>
      </w:r>
    </w:p>
    <w:p w14:paraId="2133DB92" w14:textId="77777777" w:rsidR="007F6506" w:rsidRPr="00D96B27" w:rsidRDefault="00000000">
      <w:pPr>
        <w:spacing w:line="480" w:lineRule="auto"/>
        <w:ind w:firstLine="720"/>
        <w:rPr>
          <w:lang w:val="es-PE"/>
        </w:rPr>
      </w:pPr>
      <w:r w:rsidRPr="00D96B27">
        <w:rPr>
          <w:lang w:val="es-PE"/>
        </w:rPr>
        <w:t>Administra los visitantes activos mediante el Árbol AVL. Permite registrar, buscar, modificar, eliminar, validar un brazalete, recargar saldo y mostrar los visitantes en orden. Asimismo, incorpora visitantes a una Cola de Prioridad y atiende el siguiente acceso.</w:t>
      </w:r>
    </w:p>
    <w:tbl>
      <w:tblPr>
        <w:tblStyle w:val="Tablaconcuadrcula"/>
        <w:tblW w:w="0" w:type="auto"/>
        <w:tblLook w:val="04A0" w:firstRow="1" w:lastRow="0" w:firstColumn="1" w:lastColumn="0" w:noHBand="0" w:noVBand="1"/>
      </w:tblPr>
      <w:tblGrid>
        <w:gridCol w:w="2159"/>
        <w:gridCol w:w="2158"/>
        <w:gridCol w:w="2157"/>
        <w:gridCol w:w="2382"/>
      </w:tblGrid>
      <w:tr w:rsidR="007F6506" w14:paraId="3E304211" w14:textId="77777777">
        <w:tc>
          <w:tcPr>
            <w:tcW w:w="2160" w:type="dxa"/>
          </w:tcPr>
          <w:p w14:paraId="5D7B3B31" w14:textId="77777777" w:rsidR="007F6506" w:rsidRDefault="00000000">
            <w:r>
              <w:rPr>
                <w:b/>
              </w:rPr>
              <w:t>Control</w:t>
            </w:r>
          </w:p>
        </w:tc>
        <w:tc>
          <w:tcPr>
            <w:tcW w:w="2160" w:type="dxa"/>
          </w:tcPr>
          <w:p w14:paraId="5B9AA7C2" w14:textId="77777777" w:rsidR="007F6506" w:rsidRDefault="00000000">
            <w:r>
              <w:rPr>
                <w:b/>
              </w:rPr>
              <w:t>Título</w:t>
            </w:r>
          </w:p>
        </w:tc>
        <w:tc>
          <w:tcPr>
            <w:tcW w:w="2160" w:type="dxa"/>
          </w:tcPr>
          <w:p w14:paraId="572298F7" w14:textId="77777777" w:rsidR="007F6506" w:rsidRDefault="00000000">
            <w:r>
              <w:rPr>
                <w:b/>
              </w:rPr>
              <w:t>Evento</w:t>
            </w:r>
          </w:p>
        </w:tc>
        <w:tc>
          <w:tcPr>
            <w:tcW w:w="2160" w:type="dxa"/>
          </w:tcPr>
          <w:p w14:paraId="65530D40" w14:textId="77777777" w:rsidR="007F6506" w:rsidRDefault="00000000">
            <w:r>
              <w:rPr>
                <w:b/>
              </w:rPr>
              <w:t>Descripción</w:t>
            </w:r>
          </w:p>
        </w:tc>
      </w:tr>
      <w:tr w:rsidR="007F6506" w:rsidRPr="00D96B27" w14:paraId="4151725C" w14:textId="77777777">
        <w:tc>
          <w:tcPr>
            <w:tcW w:w="2160" w:type="dxa"/>
          </w:tcPr>
          <w:p w14:paraId="5C635CA4" w14:textId="77777777" w:rsidR="007F6506" w:rsidRDefault="00000000">
            <w:r>
              <w:t>btnRegistrar</w:t>
            </w:r>
          </w:p>
        </w:tc>
        <w:tc>
          <w:tcPr>
            <w:tcW w:w="2160" w:type="dxa"/>
          </w:tcPr>
          <w:p w14:paraId="6AE5F0F1" w14:textId="77777777" w:rsidR="007F6506" w:rsidRDefault="00000000">
            <w:r>
              <w:t>Registrar</w:t>
            </w:r>
          </w:p>
        </w:tc>
        <w:tc>
          <w:tcPr>
            <w:tcW w:w="2160" w:type="dxa"/>
          </w:tcPr>
          <w:p w14:paraId="125946F0" w14:textId="77777777" w:rsidR="007F6506" w:rsidRDefault="00000000">
            <w:r>
              <w:t>Clic</w:t>
            </w:r>
          </w:p>
        </w:tc>
        <w:tc>
          <w:tcPr>
            <w:tcW w:w="2160" w:type="dxa"/>
          </w:tcPr>
          <w:p w14:paraId="0603228F" w14:textId="77777777" w:rsidR="007F6506" w:rsidRPr="00D96B27" w:rsidRDefault="00000000">
            <w:pPr>
              <w:rPr>
                <w:lang w:val="es-PE"/>
              </w:rPr>
            </w:pPr>
            <w:r w:rsidRPr="00D96B27">
              <w:rPr>
                <w:lang w:val="es-PE"/>
              </w:rPr>
              <w:t>Crea un objeto Visitante y lo agrega al Árbol AVL si el código no existe.</w:t>
            </w:r>
          </w:p>
        </w:tc>
      </w:tr>
      <w:tr w:rsidR="007F6506" w:rsidRPr="00D96B27" w14:paraId="052FA53D" w14:textId="77777777">
        <w:tc>
          <w:tcPr>
            <w:tcW w:w="2160" w:type="dxa"/>
          </w:tcPr>
          <w:p w14:paraId="6C9D05EA" w14:textId="77777777" w:rsidR="007F6506" w:rsidRDefault="00000000">
            <w:proofErr w:type="spellStart"/>
            <w:r>
              <w:t>btnBuscar</w:t>
            </w:r>
            <w:proofErr w:type="spellEnd"/>
          </w:p>
        </w:tc>
        <w:tc>
          <w:tcPr>
            <w:tcW w:w="2160" w:type="dxa"/>
          </w:tcPr>
          <w:p w14:paraId="5EF8E1AF" w14:textId="77777777" w:rsidR="007F6506" w:rsidRDefault="00000000">
            <w:r>
              <w:t>Buscar</w:t>
            </w:r>
          </w:p>
        </w:tc>
        <w:tc>
          <w:tcPr>
            <w:tcW w:w="2160" w:type="dxa"/>
          </w:tcPr>
          <w:p w14:paraId="0CF6E433" w14:textId="77777777" w:rsidR="007F6506" w:rsidRDefault="00000000">
            <w:r>
              <w:t>Clic</w:t>
            </w:r>
          </w:p>
        </w:tc>
        <w:tc>
          <w:tcPr>
            <w:tcW w:w="2160" w:type="dxa"/>
          </w:tcPr>
          <w:p w14:paraId="769D2209" w14:textId="77777777" w:rsidR="007F6506" w:rsidRPr="00D96B27" w:rsidRDefault="00000000">
            <w:pPr>
              <w:rPr>
                <w:lang w:val="es-PE"/>
              </w:rPr>
            </w:pPr>
            <w:r w:rsidRPr="00D96B27">
              <w:rPr>
                <w:lang w:val="es-PE"/>
              </w:rPr>
              <w:t xml:space="preserve">Localiza al visitante mediante </w:t>
            </w:r>
            <w:proofErr w:type="spellStart"/>
            <w:r w:rsidRPr="00D96B27">
              <w:rPr>
                <w:lang w:val="es-PE"/>
              </w:rPr>
              <w:t>codigoBrazalete</w:t>
            </w:r>
            <w:proofErr w:type="spellEnd"/>
            <w:r w:rsidRPr="00D96B27">
              <w:rPr>
                <w:lang w:val="es-PE"/>
              </w:rPr>
              <w:t xml:space="preserve"> y carga sus datos.</w:t>
            </w:r>
          </w:p>
        </w:tc>
      </w:tr>
      <w:tr w:rsidR="007F6506" w:rsidRPr="00D96B27" w14:paraId="324B272C" w14:textId="77777777">
        <w:tc>
          <w:tcPr>
            <w:tcW w:w="2160" w:type="dxa"/>
          </w:tcPr>
          <w:p w14:paraId="0FE2D347" w14:textId="77777777" w:rsidR="007F6506" w:rsidRDefault="00000000">
            <w:proofErr w:type="spellStart"/>
            <w:r>
              <w:t>btnModificar</w:t>
            </w:r>
            <w:proofErr w:type="spellEnd"/>
          </w:p>
        </w:tc>
        <w:tc>
          <w:tcPr>
            <w:tcW w:w="2160" w:type="dxa"/>
          </w:tcPr>
          <w:p w14:paraId="0BD01487" w14:textId="77777777" w:rsidR="007F6506" w:rsidRDefault="00000000">
            <w:r>
              <w:t>Modificar</w:t>
            </w:r>
          </w:p>
        </w:tc>
        <w:tc>
          <w:tcPr>
            <w:tcW w:w="2160" w:type="dxa"/>
          </w:tcPr>
          <w:p w14:paraId="48B02854" w14:textId="77777777" w:rsidR="007F6506" w:rsidRDefault="00000000">
            <w:r>
              <w:t>Clic</w:t>
            </w:r>
          </w:p>
        </w:tc>
        <w:tc>
          <w:tcPr>
            <w:tcW w:w="2160" w:type="dxa"/>
          </w:tcPr>
          <w:p w14:paraId="2907FB94" w14:textId="77777777" w:rsidR="007F6506" w:rsidRPr="00D96B27" w:rsidRDefault="00000000">
            <w:pPr>
              <w:rPr>
                <w:lang w:val="es-PE"/>
              </w:rPr>
            </w:pPr>
            <w:r w:rsidRPr="00D96B27">
              <w:rPr>
                <w:lang w:val="es-PE"/>
              </w:rPr>
              <w:t>Actualiza nombre, tipo de pase y saldo del visitante encontrado.</w:t>
            </w:r>
          </w:p>
        </w:tc>
      </w:tr>
      <w:tr w:rsidR="007F6506" w:rsidRPr="00D96B27" w14:paraId="5F277FC6" w14:textId="77777777">
        <w:tc>
          <w:tcPr>
            <w:tcW w:w="2160" w:type="dxa"/>
          </w:tcPr>
          <w:p w14:paraId="082A84A0" w14:textId="77777777" w:rsidR="007F6506" w:rsidRDefault="00000000">
            <w:proofErr w:type="spellStart"/>
            <w:r>
              <w:t>btnEliminar</w:t>
            </w:r>
            <w:proofErr w:type="spellEnd"/>
          </w:p>
        </w:tc>
        <w:tc>
          <w:tcPr>
            <w:tcW w:w="2160" w:type="dxa"/>
          </w:tcPr>
          <w:p w14:paraId="622EA618" w14:textId="77777777" w:rsidR="007F6506" w:rsidRDefault="00000000">
            <w:r>
              <w:t>Eliminar</w:t>
            </w:r>
          </w:p>
        </w:tc>
        <w:tc>
          <w:tcPr>
            <w:tcW w:w="2160" w:type="dxa"/>
          </w:tcPr>
          <w:p w14:paraId="32A6DADC" w14:textId="77777777" w:rsidR="007F6506" w:rsidRDefault="00000000">
            <w:r>
              <w:t>Clic</w:t>
            </w:r>
          </w:p>
        </w:tc>
        <w:tc>
          <w:tcPr>
            <w:tcW w:w="2160" w:type="dxa"/>
          </w:tcPr>
          <w:p w14:paraId="4626F23A" w14:textId="77777777" w:rsidR="007F6506" w:rsidRPr="00D96B27" w:rsidRDefault="00000000">
            <w:pPr>
              <w:rPr>
                <w:lang w:val="es-PE"/>
              </w:rPr>
            </w:pPr>
            <w:r w:rsidRPr="00D96B27">
              <w:rPr>
                <w:lang w:val="es-PE"/>
              </w:rPr>
              <w:t>Retira del Árbol AVL el visitante asociado al código.</w:t>
            </w:r>
          </w:p>
        </w:tc>
      </w:tr>
      <w:tr w:rsidR="007F6506" w:rsidRPr="00D96B27" w14:paraId="10083226" w14:textId="77777777">
        <w:tc>
          <w:tcPr>
            <w:tcW w:w="2160" w:type="dxa"/>
          </w:tcPr>
          <w:p w14:paraId="095DAD91" w14:textId="77777777" w:rsidR="007F6506" w:rsidRDefault="00000000">
            <w:proofErr w:type="spellStart"/>
            <w:r>
              <w:lastRenderedPageBreak/>
              <w:t>btn</w:t>
            </w:r>
            <w:proofErr w:type="spellEnd"/>
            <w:r>
              <w:t xml:space="preserve"> Validar</w:t>
            </w:r>
          </w:p>
        </w:tc>
        <w:tc>
          <w:tcPr>
            <w:tcW w:w="2160" w:type="dxa"/>
          </w:tcPr>
          <w:p w14:paraId="69D856F6" w14:textId="77777777" w:rsidR="007F6506" w:rsidRDefault="00000000">
            <w:r>
              <w:t>Validar brazalete</w:t>
            </w:r>
          </w:p>
        </w:tc>
        <w:tc>
          <w:tcPr>
            <w:tcW w:w="2160" w:type="dxa"/>
          </w:tcPr>
          <w:p w14:paraId="2B8CF98E" w14:textId="77777777" w:rsidR="007F6506" w:rsidRDefault="00000000">
            <w:r>
              <w:t>Clic</w:t>
            </w:r>
          </w:p>
        </w:tc>
        <w:tc>
          <w:tcPr>
            <w:tcW w:w="2160" w:type="dxa"/>
          </w:tcPr>
          <w:p w14:paraId="5A4E7C6C" w14:textId="77777777" w:rsidR="007F6506" w:rsidRPr="00D96B27" w:rsidRDefault="00000000">
            <w:pPr>
              <w:rPr>
                <w:lang w:val="es-PE"/>
              </w:rPr>
            </w:pPr>
            <w:r w:rsidRPr="00D96B27">
              <w:rPr>
                <w:lang w:val="es-PE"/>
              </w:rPr>
              <w:t>Comprueba si el brazalete está registrado y muestra sus datos.</w:t>
            </w:r>
          </w:p>
        </w:tc>
      </w:tr>
      <w:tr w:rsidR="007F6506" w:rsidRPr="00D96B27" w14:paraId="0538D34C" w14:textId="77777777">
        <w:tc>
          <w:tcPr>
            <w:tcW w:w="2160" w:type="dxa"/>
          </w:tcPr>
          <w:p w14:paraId="25789966" w14:textId="77777777" w:rsidR="007F6506" w:rsidRDefault="00000000">
            <w:proofErr w:type="spellStart"/>
            <w:r>
              <w:t>btnRecargar</w:t>
            </w:r>
            <w:proofErr w:type="spellEnd"/>
          </w:p>
        </w:tc>
        <w:tc>
          <w:tcPr>
            <w:tcW w:w="2160" w:type="dxa"/>
          </w:tcPr>
          <w:p w14:paraId="1EA19D5F" w14:textId="77777777" w:rsidR="007F6506" w:rsidRDefault="00000000">
            <w:r>
              <w:t>Recargar saldo</w:t>
            </w:r>
          </w:p>
        </w:tc>
        <w:tc>
          <w:tcPr>
            <w:tcW w:w="2160" w:type="dxa"/>
          </w:tcPr>
          <w:p w14:paraId="391F0BA5" w14:textId="77777777" w:rsidR="007F6506" w:rsidRDefault="00000000">
            <w:r>
              <w:t>Clic</w:t>
            </w:r>
          </w:p>
        </w:tc>
        <w:tc>
          <w:tcPr>
            <w:tcW w:w="2160" w:type="dxa"/>
          </w:tcPr>
          <w:p w14:paraId="770E9360" w14:textId="77777777" w:rsidR="007F6506" w:rsidRPr="00D96B27" w:rsidRDefault="00000000">
            <w:pPr>
              <w:rPr>
                <w:lang w:val="es-PE"/>
              </w:rPr>
            </w:pPr>
            <w:r w:rsidRPr="00D96B27">
              <w:rPr>
                <w:lang w:val="es-PE"/>
              </w:rPr>
              <w:t xml:space="preserve">Incrementa el saldo mediante </w:t>
            </w:r>
            <w:proofErr w:type="spellStart"/>
            <w:r w:rsidRPr="00D96B27">
              <w:rPr>
                <w:lang w:val="es-PE"/>
              </w:rPr>
              <w:t>recargarSaldo</w:t>
            </w:r>
            <w:proofErr w:type="spellEnd"/>
            <w:r w:rsidRPr="00D96B27">
              <w:rPr>
                <w:lang w:val="es-PE"/>
              </w:rPr>
              <w:t>(monto).</w:t>
            </w:r>
          </w:p>
        </w:tc>
      </w:tr>
      <w:tr w:rsidR="007F6506" w:rsidRPr="00D96B27" w14:paraId="07DE6D00" w14:textId="77777777">
        <w:tc>
          <w:tcPr>
            <w:tcW w:w="2160" w:type="dxa"/>
          </w:tcPr>
          <w:p w14:paraId="700EC32D" w14:textId="77777777" w:rsidR="007F6506" w:rsidRDefault="00000000">
            <w:proofErr w:type="spellStart"/>
            <w:r>
              <w:t>btnIngreso</w:t>
            </w:r>
            <w:proofErr w:type="spellEnd"/>
          </w:p>
        </w:tc>
        <w:tc>
          <w:tcPr>
            <w:tcW w:w="2160" w:type="dxa"/>
          </w:tcPr>
          <w:p w14:paraId="01629AE0" w14:textId="77777777" w:rsidR="007F6506" w:rsidRDefault="00000000">
            <w:r>
              <w:t>Ingresar cola</w:t>
            </w:r>
          </w:p>
        </w:tc>
        <w:tc>
          <w:tcPr>
            <w:tcW w:w="2160" w:type="dxa"/>
          </w:tcPr>
          <w:p w14:paraId="3EDC2ADD" w14:textId="77777777" w:rsidR="007F6506" w:rsidRDefault="00000000">
            <w:r>
              <w:t>Clic</w:t>
            </w:r>
          </w:p>
        </w:tc>
        <w:tc>
          <w:tcPr>
            <w:tcW w:w="2160" w:type="dxa"/>
          </w:tcPr>
          <w:p w14:paraId="1F652F90" w14:textId="77777777" w:rsidR="007F6506" w:rsidRPr="00D96B27" w:rsidRDefault="00000000">
            <w:pPr>
              <w:rPr>
                <w:lang w:val="es-PE"/>
              </w:rPr>
            </w:pPr>
            <w:r w:rsidRPr="00D96B27">
              <w:rPr>
                <w:lang w:val="es-PE"/>
              </w:rPr>
              <w:t>Inserta al visitante en la Cola de Prioridad según el pase.</w:t>
            </w:r>
          </w:p>
        </w:tc>
      </w:tr>
      <w:tr w:rsidR="007F6506" w:rsidRPr="00D96B27" w14:paraId="293FDC47" w14:textId="77777777">
        <w:tc>
          <w:tcPr>
            <w:tcW w:w="2160" w:type="dxa"/>
          </w:tcPr>
          <w:p w14:paraId="7B0849A0" w14:textId="77777777" w:rsidR="007F6506" w:rsidRDefault="00000000">
            <w:proofErr w:type="spellStart"/>
            <w:r>
              <w:t>btnAtender</w:t>
            </w:r>
            <w:proofErr w:type="spellEnd"/>
          </w:p>
        </w:tc>
        <w:tc>
          <w:tcPr>
            <w:tcW w:w="2160" w:type="dxa"/>
          </w:tcPr>
          <w:p w14:paraId="07FD7AE9" w14:textId="77777777" w:rsidR="007F6506" w:rsidRDefault="00000000">
            <w:r>
              <w:t>Atender acceso</w:t>
            </w:r>
          </w:p>
        </w:tc>
        <w:tc>
          <w:tcPr>
            <w:tcW w:w="2160" w:type="dxa"/>
          </w:tcPr>
          <w:p w14:paraId="2260F2D2" w14:textId="77777777" w:rsidR="007F6506" w:rsidRDefault="00000000">
            <w:r>
              <w:t>Clic</w:t>
            </w:r>
          </w:p>
        </w:tc>
        <w:tc>
          <w:tcPr>
            <w:tcW w:w="2160" w:type="dxa"/>
          </w:tcPr>
          <w:p w14:paraId="7C502246" w14:textId="77777777" w:rsidR="007F6506" w:rsidRPr="00D96B27" w:rsidRDefault="00000000">
            <w:pPr>
              <w:rPr>
                <w:lang w:val="es-PE"/>
              </w:rPr>
            </w:pPr>
            <w:r w:rsidRPr="00D96B27">
              <w:rPr>
                <w:lang w:val="es-PE"/>
              </w:rPr>
              <w:t>Extrae al visitante ubicado al frente de la cola.</w:t>
            </w:r>
          </w:p>
        </w:tc>
      </w:tr>
      <w:tr w:rsidR="007F6506" w:rsidRPr="00D96B27" w14:paraId="3152998D" w14:textId="77777777">
        <w:tc>
          <w:tcPr>
            <w:tcW w:w="2160" w:type="dxa"/>
          </w:tcPr>
          <w:p w14:paraId="11F26B95" w14:textId="77777777" w:rsidR="007F6506" w:rsidRDefault="00000000">
            <w:proofErr w:type="spellStart"/>
            <w:r>
              <w:t>btnMostrar</w:t>
            </w:r>
            <w:proofErr w:type="spellEnd"/>
          </w:p>
        </w:tc>
        <w:tc>
          <w:tcPr>
            <w:tcW w:w="2160" w:type="dxa"/>
          </w:tcPr>
          <w:p w14:paraId="1C15FA2A" w14:textId="77777777" w:rsidR="007F6506" w:rsidRDefault="00000000">
            <w:r>
              <w:t>Mostrar visitantes</w:t>
            </w:r>
          </w:p>
        </w:tc>
        <w:tc>
          <w:tcPr>
            <w:tcW w:w="2160" w:type="dxa"/>
          </w:tcPr>
          <w:p w14:paraId="122AD83B" w14:textId="77777777" w:rsidR="007F6506" w:rsidRDefault="00000000">
            <w:r>
              <w:t>Clic</w:t>
            </w:r>
          </w:p>
        </w:tc>
        <w:tc>
          <w:tcPr>
            <w:tcW w:w="2160" w:type="dxa"/>
          </w:tcPr>
          <w:p w14:paraId="10B6010A" w14:textId="77777777" w:rsidR="007F6506" w:rsidRPr="00D96B27" w:rsidRDefault="00000000">
            <w:pPr>
              <w:rPr>
                <w:lang w:val="es-PE"/>
              </w:rPr>
            </w:pPr>
            <w:r w:rsidRPr="00D96B27">
              <w:rPr>
                <w:lang w:val="es-PE"/>
              </w:rPr>
              <w:t xml:space="preserve">Presenta el recorrido </w:t>
            </w:r>
            <w:proofErr w:type="spellStart"/>
            <w:r w:rsidRPr="00D96B27">
              <w:rPr>
                <w:lang w:val="es-PE"/>
              </w:rPr>
              <w:t>inorden</w:t>
            </w:r>
            <w:proofErr w:type="spellEnd"/>
            <w:r w:rsidRPr="00D96B27">
              <w:rPr>
                <w:lang w:val="es-PE"/>
              </w:rPr>
              <w:t xml:space="preserve"> del Árbol AVL.</w:t>
            </w:r>
          </w:p>
        </w:tc>
      </w:tr>
      <w:tr w:rsidR="007F6506" w:rsidRPr="00D96B27" w14:paraId="59FCDD23" w14:textId="77777777">
        <w:tc>
          <w:tcPr>
            <w:tcW w:w="2160" w:type="dxa"/>
          </w:tcPr>
          <w:p w14:paraId="48D9838C" w14:textId="77777777" w:rsidR="007F6506" w:rsidRDefault="00000000">
            <w:proofErr w:type="spellStart"/>
            <w:r>
              <w:t>btnMostrar</w:t>
            </w:r>
            <w:proofErr w:type="spellEnd"/>
            <w:r>
              <w:t xml:space="preserve"> Cola</w:t>
            </w:r>
          </w:p>
        </w:tc>
        <w:tc>
          <w:tcPr>
            <w:tcW w:w="2160" w:type="dxa"/>
          </w:tcPr>
          <w:p w14:paraId="5B987D15" w14:textId="77777777" w:rsidR="007F6506" w:rsidRDefault="00000000">
            <w:r>
              <w:t>Mostrar cola</w:t>
            </w:r>
          </w:p>
        </w:tc>
        <w:tc>
          <w:tcPr>
            <w:tcW w:w="2160" w:type="dxa"/>
          </w:tcPr>
          <w:p w14:paraId="040365B3" w14:textId="77777777" w:rsidR="007F6506" w:rsidRDefault="00000000">
            <w:r>
              <w:t>Clic</w:t>
            </w:r>
          </w:p>
        </w:tc>
        <w:tc>
          <w:tcPr>
            <w:tcW w:w="2160" w:type="dxa"/>
          </w:tcPr>
          <w:p w14:paraId="11613A0E" w14:textId="77777777" w:rsidR="007F6506" w:rsidRPr="00D96B27" w:rsidRDefault="00000000">
            <w:pPr>
              <w:rPr>
                <w:lang w:val="es-PE"/>
              </w:rPr>
            </w:pPr>
            <w:r w:rsidRPr="00D96B27">
              <w:rPr>
                <w:lang w:val="es-PE"/>
              </w:rPr>
              <w:t>Visualiza el orden actual de atención.</w:t>
            </w:r>
          </w:p>
        </w:tc>
      </w:tr>
      <w:tr w:rsidR="007F6506" w:rsidRPr="00D96B27" w14:paraId="5630C918" w14:textId="77777777">
        <w:tc>
          <w:tcPr>
            <w:tcW w:w="2160" w:type="dxa"/>
          </w:tcPr>
          <w:p w14:paraId="54BC6E71" w14:textId="77777777" w:rsidR="007F6506" w:rsidRDefault="00000000">
            <w:proofErr w:type="spellStart"/>
            <w:r>
              <w:t>btnGuardar</w:t>
            </w:r>
            <w:proofErr w:type="spellEnd"/>
          </w:p>
        </w:tc>
        <w:tc>
          <w:tcPr>
            <w:tcW w:w="2160" w:type="dxa"/>
          </w:tcPr>
          <w:p w14:paraId="5BE5C003" w14:textId="77777777" w:rsidR="007F6506" w:rsidRDefault="00000000">
            <w:r>
              <w:t>Guardar XML</w:t>
            </w:r>
          </w:p>
        </w:tc>
        <w:tc>
          <w:tcPr>
            <w:tcW w:w="2160" w:type="dxa"/>
          </w:tcPr>
          <w:p w14:paraId="18042090" w14:textId="77777777" w:rsidR="007F6506" w:rsidRDefault="00000000">
            <w:r>
              <w:t>Clic</w:t>
            </w:r>
          </w:p>
        </w:tc>
        <w:tc>
          <w:tcPr>
            <w:tcW w:w="2160" w:type="dxa"/>
          </w:tcPr>
          <w:p w14:paraId="7161F63F" w14:textId="77777777" w:rsidR="007F6506" w:rsidRPr="00D96B27" w:rsidRDefault="00000000">
            <w:pPr>
              <w:rPr>
                <w:lang w:val="es-PE"/>
              </w:rPr>
            </w:pPr>
            <w:r w:rsidRPr="00D96B27">
              <w:rPr>
                <w:lang w:val="es-PE"/>
              </w:rPr>
              <w:t>Guarda el Árbol AVL y la Cola de Prioridad.</w:t>
            </w:r>
          </w:p>
        </w:tc>
      </w:tr>
    </w:tbl>
    <w:p w14:paraId="289F8173" w14:textId="77777777" w:rsidR="007F6506" w:rsidRPr="00D96B27" w:rsidRDefault="00000000">
      <w:pPr>
        <w:pStyle w:val="Ttulo3"/>
        <w:spacing w:line="480" w:lineRule="auto"/>
        <w:rPr>
          <w:lang w:val="es-PE"/>
        </w:rPr>
      </w:pPr>
      <w:r w:rsidRPr="00D96B27">
        <w:rPr>
          <w:rFonts w:ascii="Times New Roman" w:hAnsi="Times New Roman"/>
          <w:i/>
          <w:color w:val="000000"/>
          <w:lang w:val="es-PE"/>
        </w:rPr>
        <w:t>Formulario de atracciones y operaciones</w:t>
      </w:r>
    </w:p>
    <w:p w14:paraId="0A35E98E" w14:textId="77777777" w:rsidR="007F6506" w:rsidRPr="00D96B27" w:rsidRDefault="00000000">
      <w:pPr>
        <w:spacing w:line="480" w:lineRule="auto"/>
        <w:ind w:firstLine="720"/>
        <w:rPr>
          <w:lang w:val="es-PE"/>
        </w:rPr>
      </w:pPr>
      <w:r w:rsidRPr="00D96B27">
        <w:rPr>
          <w:lang w:val="es-PE"/>
        </w:rPr>
        <w:t xml:space="preserve">Opera tres estructuras asociadas a cada objeto </w:t>
      </w:r>
      <w:proofErr w:type="spellStart"/>
      <w:r w:rsidRPr="00D96B27">
        <w:rPr>
          <w:lang w:val="es-PE"/>
        </w:rPr>
        <w:t>Atraccion</w:t>
      </w:r>
      <w:proofErr w:type="spellEnd"/>
      <w:r w:rsidRPr="00D96B27">
        <w:rPr>
          <w:lang w:val="es-PE"/>
        </w:rPr>
        <w:t>: una Lista Doble para la fila virtual, una Cola de Prioridad para el acceso físico y una Lista Circular para el ciclo de vagones. Los códigos de brazalete se validan con el Árbol AVL de taquilla.</w:t>
      </w:r>
    </w:p>
    <w:tbl>
      <w:tblPr>
        <w:tblStyle w:val="Tablaconcuadrcula"/>
        <w:tblW w:w="0" w:type="auto"/>
        <w:tblLook w:val="04A0" w:firstRow="1" w:lastRow="0" w:firstColumn="1" w:lastColumn="0" w:noHBand="0" w:noVBand="1"/>
      </w:tblPr>
      <w:tblGrid>
        <w:gridCol w:w="2160"/>
        <w:gridCol w:w="2160"/>
        <w:gridCol w:w="2160"/>
        <w:gridCol w:w="2160"/>
      </w:tblGrid>
      <w:tr w:rsidR="007F6506" w14:paraId="3C87F9C0" w14:textId="77777777">
        <w:tc>
          <w:tcPr>
            <w:tcW w:w="2160" w:type="dxa"/>
          </w:tcPr>
          <w:p w14:paraId="514D98B8" w14:textId="77777777" w:rsidR="007F6506" w:rsidRDefault="00000000">
            <w:r>
              <w:rPr>
                <w:b/>
              </w:rPr>
              <w:t>Control</w:t>
            </w:r>
          </w:p>
        </w:tc>
        <w:tc>
          <w:tcPr>
            <w:tcW w:w="2160" w:type="dxa"/>
          </w:tcPr>
          <w:p w14:paraId="28E8A429" w14:textId="77777777" w:rsidR="007F6506" w:rsidRDefault="00000000">
            <w:r>
              <w:rPr>
                <w:b/>
              </w:rPr>
              <w:t>Título</w:t>
            </w:r>
          </w:p>
        </w:tc>
        <w:tc>
          <w:tcPr>
            <w:tcW w:w="2160" w:type="dxa"/>
          </w:tcPr>
          <w:p w14:paraId="7FEE8026" w14:textId="77777777" w:rsidR="007F6506" w:rsidRDefault="00000000">
            <w:r>
              <w:rPr>
                <w:b/>
              </w:rPr>
              <w:t>Evento</w:t>
            </w:r>
          </w:p>
        </w:tc>
        <w:tc>
          <w:tcPr>
            <w:tcW w:w="2160" w:type="dxa"/>
          </w:tcPr>
          <w:p w14:paraId="7BB7280A" w14:textId="77777777" w:rsidR="007F6506" w:rsidRDefault="00000000">
            <w:r>
              <w:rPr>
                <w:b/>
              </w:rPr>
              <w:t>Descripción</w:t>
            </w:r>
          </w:p>
        </w:tc>
      </w:tr>
      <w:tr w:rsidR="007F6506" w:rsidRPr="00D96B27" w14:paraId="52081314" w14:textId="77777777">
        <w:tc>
          <w:tcPr>
            <w:tcW w:w="2160" w:type="dxa"/>
          </w:tcPr>
          <w:p w14:paraId="478506CD" w14:textId="77777777" w:rsidR="007F6506" w:rsidRDefault="00000000">
            <w:r>
              <w:t>btnInsertarInicio</w:t>
            </w:r>
          </w:p>
        </w:tc>
        <w:tc>
          <w:tcPr>
            <w:tcW w:w="2160" w:type="dxa"/>
          </w:tcPr>
          <w:p w14:paraId="5562CE53" w14:textId="77777777" w:rsidR="007F6506" w:rsidRDefault="00000000">
            <w:r>
              <w:t>Insertar inicio</w:t>
            </w:r>
          </w:p>
        </w:tc>
        <w:tc>
          <w:tcPr>
            <w:tcW w:w="2160" w:type="dxa"/>
          </w:tcPr>
          <w:p w14:paraId="4A92168D" w14:textId="77777777" w:rsidR="007F6506" w:rsidRDefault="00000000">
            <w:r>
              <w:t>Clic</w:t>
            </w:r>
          </w:p>
        </w:tc>
        <w:tc>
          <w:tcPr>
            <w:tcW w:w="2160" w:type="dxa"/>
          </w:tcPr>
          <w:p w14:paraId="6177F53D" w14:textId="77777777" w:rsidR="007F6506" w:rsidRPr="00D96B27" w:rsidRDefault="00000000">
            <w:pPr>
              <w:rPr>
                <w:lang w:val="es-PE"/>
              </w:rPr>
            </w:pPr>
            <w:r w:rsidRPr="00D96B27">
              <w:rPr>
                <w:lang w:val="es-PE"/>
              </w:rPr>
              <w:t>Agrega el brazalete al inicio de la Lista Doble.</w:t>
            </w:r>
          </w:p>
        </w:tc>
      </w:tr>
      <w:tr w:rsidR="007F6506" w:rsidRPr="00D96B27" w14:paraId="4B1512EE" w14:textId="77777777">
        <w:tc>
          <w:tcPr>
            <w:tcW w:w="2160" w:type="dxa"/>
          </w:tcPr>
          <w:p w14:paraId="1AD0D204" w14:textId="77777777" w:rsidR="007F6506" w:rsidRDefault="00000000">
            <w:proofErr w:type="spellStart"/>
            <w:r>
              <w:t>btnInsertarFinal</w:t>
            </w:r>
            <w:proofErr w:type="spellEnd"/>
          </w:p>
        </w:tc>
        <w:tc>
          <w:tcPr>
            <w:tcW w:w="2160" w:type="dxa"/>
          </w:tcPr>
          <w:p w14:paraId="58159E92" w14:textId="77777777" w:rsidR="007F6506" w:rsidRDefault="00000000">
            <w:r>
              <w:t>Insertar final</w:t>
            </w:r>
          </w:p>
        </w:tc>
        <w:tc>
          <w:tcPr>
            <w:tcW w:w="2160" w:type="dxa"/>
          </w:tcPr>
          <w:p w14:paraId="50712CF1" w14:textId="77777777" w:rsidR="007F6506" w:rsidRDefault="00000000">
            <w:r>
              <w:t>Clic</w:t>
            </w:r>
          </w:p>
        </w:tc>
        <w:tc>
          <w:tcPr>
            <w:tcW w:w="2160" w:type="dxa"/>
          </w:tcPr>
          <w:p w14:paraId="20D5F497" w14:textId="77777777" w:rsidR="007F6506" w:rsidRPr="00D96B27" w:rsidRDefault="00000000">
            <w:pPr>
              <w:rPr>
                <w:lang w:val="es-PE"/>
              </w:rPr>
            </w:pPr>
            <w:r w:rsidRPr="00D96B27">
              <w:rPr>
                <w:lang w:val="es-PE"/>
              </w:rPr>
              <w:t>Agrega el brazalete al final de la Lista Doble.</w:t>
            </w:r>
          </w:p>
        </w:tc>
      </w:tr>
      <w:tr w:rsidR="007F6506" w:rsidRPr="00D96B27" w14:paraId="0E2B87DC" w14:textId="77777777">
        <w:tc>
          <w:tcPr>
            <w:tcW w:w="2160" w:type="dxa"/>
          </w:tcPr>
          <w:p w14:paraId="028418A5" w14:textId="77777777" w:rsidR="007F6506" w:rsidRDefault="00000000">
            <w:proofErr w:type="spellStart"/>
            <w:r>
              <w:t>btnInsertarPosicion</w:t>
            </w:r>
            <w:proofErr w:type="spellEnd"/>
          </w:p>
        </w:tc>
        <w:tc>
          <w:tcPr>
            <w:tcW w:w="2160" w:type="dxa"/>
          </w:tcPr>
          <w:p w14:paraId="20B21FCD" w14:textId="77777777" w:rsidR="007F6506" w:rsidRDefault="00000000">
            <w:r>
              <w:t>Insertar posición</w:t>
            </w:r>
          </w:p>
        </w:tc>
        <w:tc>
          <w:tcPr>
            <w:tcW w:w="2160" w:type="dxa"/>
          </w:tcPr>
          <w:p w14:paraId="6C7AB53E" w14:textId="77777777" w:rsidR="007F6506" w:rsidRDefault="00000000">
            <w:r>
              <w:t>Clic</w:t>
            </w:r>
          </w:p>
        </w:tc>
        <w:tc>
          <w:tcPr>
            <w:tcW w:w="2160" w:type="dxa"/>
          </w:tcPr>
          <w:p w14:paraId="3A87FE17" w14:textId="77777777" w:rsidR="007F6506" w:rsidRPr="00D96B27" w:rsidRDefault="00000000">
            <w:pPr>
              <w:rPr>
                <w:lang w:val="es-PE"/>
              </w:rPr>
            </w:pPr>
            <w:r w:rsidRPr="00D96B27">
              <w:rPr>
                <w:lang w:val="es-PE"/>
              </w:rPr>
              <w:t>Inserta el brazalete en una posición válida de la fila virtual.</w:t>
            </w:r>
          </w:p>
        </w:tc>
      </w:tr>
      <w:tr w:rsidR="007F6506" w:rsidRPr="00D96B27" w14:paraId="03EAF435" w14:textId="77777777">
        <w:tc>
          <w:tcPr>
            <w:tcW w:w="2160" w:type="dxa"/>
          </w:tcPr>
          <w:p w14:paraId="3707ABAF" w14:textId="77777777" w:rsidR="007F6506" w:rsidRDefault="00000000">
            <w:proofErr w:type="spellStart"/>
            <w:r>
              <w:t>btnRetirarPosicion</w:t>
            </w:r>
            <w:proofErr w:type="spellEnd"/>
          </w:p>
        </w:tc>
        <w:tc>
          <w:tcPr>
            <w:tcW w:w="2160" w:type="dxa"/>
          </w:tcPr>
          <w:p w14:paraId="3C522B38" w14:textId="77777777" w:rsidR="007F6506" w:rsidRDefault="00000000">
            <w:r>
              <w:t>Retirar posición</w:t>
            </w:r>
          </w:p>
        </w:tc>
        <w:tc>
          <w:tcPr>
            <w:tcW w:w="2160" w:type="dxa"/>
          </w:tcPr>
          <w:p w14:paraId="3750EA99" w14:textId="77777777" w:rsidR="007F6506" w:rsidRDefault="00000000">
            <w:r>
              <w:t>Clic</w:t>
            </w:r>
          </w:p>
        </w:tc>
        <w:tc>
          <w:tcPr>
            <w:tcW w:w="2160" w:type="dxa"/>
          </w:tcPr>
          <w:p w14:paraId="3644AE99" w14:textId="77777777" w:rsidR="007F6506" w:rsidRPr="00D96B27" w:rsidRDefault="00000000">
            <w:pPr>
              <w:rPr>
                <w:lang w:val="es-PE"/>
              </w:rPr>
            </w:pPr>
            <w:r w:rsidRPr="00D96B27">
              <w:rPr>
                <w:lang w:val="es-PE"/>
              </w:rPr>
              <w:t>Elimina el elemento ubicado en la posición indicada.</w:t>
            </w:r>
          </w:p>
        </w:tc>
      </w:tr>
      <w:tr w:rsidR="007F6506" w:rsidRPr="00D96B27" w14:paraId="7249BC7E" w14:textId="77777777">
        <w:tc>
          <w:tcPr>
            <w:tcW w:w="2160" w:type="dxa"/>
          </w:tcPr>
          <w:p w14:paraId="67A759D0" w14:textId="77777777" w:rsidR="007F6506" w:rsidRDefault="00000000">
            <w:proofErr w:type="spellStart"/>
            <w:r>
              <w:t>btnRetirarInicio</w:t>
            </w:r>
            <w:proofErr w:type="spellEnd"/>
          </w:p>
        </w:tc>
        <w:tc>
          <w:tcPr>
            <w:tcW w:w="2160" w:type="dxa"/>
          </w:tcPr>
          <w:p w14:paraId="1A2D621F" w14:textId="77777777" w:rsidR="007F6506" w:rsidRDefault="00000000">
            <w:r>
              <w:t>Retirar del inicio</w:t>
            </w:r>
          </w:p>
        </w:tc>
        <w:tc>
          <w:tcPr>
            <w:tcW w:w="2160" w:type="dxa"/>
          </w:tcPr>
          <w:p w14:paraId="5A1A05C5" w14:textId="77777777" w:rsidR="007F6506" w:rsidRDefault="00000000">
            <w:r>
              <w:t>Clic</w:t>
            </w:r>
          </w:p>
        </w:tc>
        <w:tc>
          <w:tcPr>
            <w:tcW w:w="2160" w:type="dxa"/>
          </w:tcPr>
          <w:p w14:paraId="335C2D7C" w14:textId="77777777" w:rsidR="007F6506" w:rsidRPr="00D96B27" w:rsidRDefault="00000000">
            <w:pPr>
              <w:rPr>
                <w:lang w:val="es-PE"/>
              </w:rPr>
            </w:pPr>
            <w:r w:rsidRPr="00D96B27">
              <w:rPr>
                <w:lang w:val="es-PE"/>
              </w:rPr>
              <w:t xml:space="preserve">Retira al primer </w:t>
            </w:r>
            <w:r w:rsidRPr="00D96B27">
              <w:rPr>
                <w:lang w:val="es-PE"/>
              </w:rPr>
              <w:lastRenderedPageBreak/>
              <w:t>elemento de la fila virtual.</w:t>
            </w:r>
          </w:p>
        </w:tc>
      </w:tr>
      <w:tr w:rsidR="007F6506" w:rsidRPr="00D96B27" w14:paraId="639F9CC8" w14:textId="77777777">
        <w:tc>
          <w:tcPr>
            <w:tcW w:w="2160" w:type="dxa"/>
          </w:tcPr>
          <w:p w14:paraId="11D134CC" w14:textId="77777777" w:rsidR="007F6506" w:rsidRDefault="00000000">
            <w:proofErr w:type="spellStart"/>
            <w:r>
              <w:t>btnEncolar</w:t>
            </w:r>
            <w:proofErr w:type="spellEnd"/>
          </w:p>
        </w:tc>
        <w:tc>
          <w:tcPr>
            <w:tcW w:w="2160" w:type="dxa"/>
          </w:tcPr>
          <w:p w14:paraId="21E335E0" w14:textId="77777777" w:rsidR="007F6506" w:rsidRDefault="00000000">
            <w:r>
              <w:t>Ingresar a la cola</w:t>
            </w:r>
          </w:p>
        </w:tc>
        <w:tc>
          <w:tcPr>
            <w:tcW w:w="2160" w:type="dxa"/>
          </w:tcPr>
          <w:p w14:paraId="24969BF5" w14:textId="77777777" w:rsidR="007F6506" w:rsidRDefault="00000000">
            <w:r>
              <w:t>Clic</w:t>
            </w:r>
          </w:p>
        </w:tc>
        <w:tc>
          <w:tcPr>
            <w:tcW w:w="2160" w:type="dxa"/>
          </w:tcPr>
          <w:p w14:paraId="40E9C7B7" w14:textId="77777777" w:rsidR="007F6506" w:rsidRPr="00D96B27" w:rsidRDefault="00000000">
            <w:pPr>
              <w:rPr>
                <w:lang w:val="es-PE"/>
              </w:rPr>
            </w:pPr>
            <w:r w:rsidRPr="00D96B27">
              <w:rPr>
                <w:lang w:val="es-PE"/>
              </w:rPr>
              <w:t>Encola un visitante en el acceso físico según su prioridad.</w:t>
            </w:r>
          </w:p>
        </w:tc>
      </w:tr>
      <w:tr w:rsidR="007F6506" w:rsidRPr="00D96B27" w14:paraId="00348664" w14:textId="77777777">
        <w:tc>
          <w:tcPr>
            <w:tcW w:w="2160" w:type="dxa"/>
          </w:tcPr>
          <w:p w14:paraId="7D4E94AC" w14:textId="77777777" w:rsidR="007F6506" w:rsidRDefault="00000000">
            <w:proofErr w:type="spellStart"/>
            <w:r>
              <w:t>btnDespachar</w:t>
            </w:r>
            <w:proofErr w:type="spellEnd"/>
          </w:p>
        </w:tc>
        <w:tc>
          <w:tcPr>
            <w:tcW w:w="2160" w:type="dxa"/>
          </w:tcPr>
          <w:p w14:paraId="4AAA7987" w14:textId="77777777" w:rsidR="007F6506" w:rsidRDefault="00000000">
            <w:r>
              <w:t>Despachar siguiente</w:t>
            </w:r>
          </w:p>
        </w:tc>
        <w:tc>
          <w:tcPr>
            <w:tcW w:w="2160" w:type="dxa"/>
          </w:tcPr>
          <w:p w14:paraId="09051161" w14:textId="77777777" w:rsidR="007F6506" w:rsidRDefault="00000000">
            <w:r>
              <w:t>Clic</w:t>
            </w:r>
          </w:p>
        </w:tc>
        <w:tc>
          <w:tcPr>
            <w:tcW w:w="2160" w:type="dxa"/>
          </w:tcPr>
          <w:p w14:paraId="227867D8" w14:textId="77777777" w:rsidR="007F6506" w:rsidRPr="00D96B27" w:rsidRDefault="00000000">
            <w:pPr>
              <w:rPr>
                <w:lang w:val="es-PE"/>
              </w:rPr>
            </w:pPr>
            <w:r w:rsidRPr="00D96B27">
              <w:rPr>
                <w:lang w:val="es-PE"/>
              </w:rPr>
              <w:t>Atiende al visitante de mayor prioridad respetando FIFO.</w:t>
            </w:r>
          </w:p>
        </w:tc>
      </w:tr>
      <w:tr w:rsidR="007F6506" w:rsidRPr="00D96B27" w14:paraId="3D9EFC06" w14:textId="77777777">
        <w:tc>
          <w:tcPr>
            <w:tcW w:w="2160" w:type="dxa"/>
          </w:tcPr>
          <w:p w14:paraId="7A14514A" w14:textId="77777777" w:rsidR="007F6506" w:rsidRDefault="00000000">
            <w:proofErr w:type="spellStart"/>
            <w:r>
              <w:t>btnRegistrar</w:t>
            </w:r>
            <w:proofErr w:type="spellEnd"/>
            <w:r>
              <w:t xml:space="preserve"> </w:t>
            </w:r>
            <w:proofErr w:type="spellStart"/>
            <w:r>
              <w:t>Vagon</w:t>
            </w:r>
            <w:proofErr w:type="spellEnd"/>
          </w:p>
        </w:tc>
        <w:tc>
          <w:tcPr>
            <w:tcW w:w="2160" w:type="dxa"/>
          </w:tcPr>
          <w:p w14:paraId="787F6F1B" w14:textId="77777777" w:rsidR="007F6506" w:rsidRDefault="00000000">
            <w:r>
              <w:t>Registrar vagón</w:t>
            </w:r>
          </w:p>
        </w:tc>
        <w:tc>
          <w:tcPr>
            <w:tcW w:w="2160" w:type="dxa"/>
          </w:tcPr>
          <w:p w14:paraId="4BD64456" w14:textId="77777777" w:rsidR="007F6506" w:rsidRDefault="00000000">
            <w:r>
              <w:t>Clic</w:t>
            </w:r>
          </w:p>
        </w:tc>
        <w:tc>
          <w:tcPr>
            <w:tcW w:w="2160" w:type="dxa"/>
          </w:tcPr>
          <w:p w14:paraId="760875E0" w14:textId="77777777" w:rsidR="007F6506" w:rsidRPr="00D96B27" w:rsidRDefault="00000000">
            <w:pPr>
              <w:rPr>
                <w:lang w:val="es-PE"/>
              </w:rPr>
            </w:pPr>
            <w:r w:rsidRPr="00D96B27">
              <w:rPr>
                <w:lang w:val="es-PE"/>
              </w:rPr>
              <w:t>Inserta un vagón al final de la Lista Circular.</w:t>
            </w:r>
          </w:p>
        </w:tc>
      </w:tr>
      <w:tr w:rsidR="007F6506" w:rsidRPr="00D96B27" w14:paraId="5CE1DBEB" w14:textId="77777777">
        <w:tc>
          <w:tcPr>
            <w:tcW w:w="2160" w:type="dxa"/>
          </w:tcPr>
          <w:p w14:paraId="17375084" w14:textId="77777777" w:rsidR="007F6506" w:rsidRDefault="00000000">
            <w:proofErr w:type="spellStart"/>
            <w:r>
              <w:t>btnRetirar</w:t>
            </w:r>
            <w:proofErr w:type="spellEnd"/>
            <w:r>
              <w:t xml:space="preserve"> </w:t>
            </w:r>
            <w:proofErr w:type="spellStart"/>
            <w:r>
              <w:t>Vagon</w:t>
            </w:r>
            <w:proofErr w:type="spellEnd"/>
          </w:p>
        </w:tc>
        <w:tc>
          <w:tcPr>
            <w:tcW w:w="2160" w:type="dxa"/>
          </w:tcPr>
          <w:p w14:paraId="4018A5BB" w14:textId="77777777" w:rsidR="007F6506" w:rsidRDefault="00000000">
            <w:r>
              <w:t>Retirar vagón</w:t>
            </w:r>
          </w:p>
        </w:tc>
        <w:tc>
          <w:tcPr>
            <w:tcW w:w="2160" w:type="dxa"/>
          </w:tcPr>
          <w:p w14:paraId="0C9ABF3E" w14:textId="77777777" w:rsidR="007F6506" w:rsidRDefault="00000000">
            <w:r>
              <w:t>Clic</w:t>
            </w:r>
          </w:p>
        </w:tc>
        <w:tc>
          <w:tcPr>
            <w:tcW w:w="2160" w:type="dxa"/>
          </w:tcPr>
          <w:p w14:paraId="27A76BDE" w14:textId="77777777" w:rsidR="007F6506" w:rsidRPr="00D96B27" w:rsidRDefault="00000000">
            <w:pPr>
              <w:rPr>
                <w:lang w:val="es-PE"/>
              </w:rPr>
            </w:pPr>
            <w:r w:rsidRPr="00D96B27">
              <w:rPr>
                <w:lang w:val="es-PE"/>
              </w:rPr>
              <w:t>Retira el vagón ubicado en la cabecera.</w:t>
            </w:r>
          </w:p>
        </w:tc>
      </w:tr>
      <w:tr w:rsidR="007F6506" w:rsidRPr="00D96B27" w14:paraId="25BC57A5" w14:textId="77777777">
        <w:tc>
          <w:tcPr>
            <w:tcW w:w="2160" w:type="dxa"/>
          </w:tcPr>
          <w:p w14:paraId="5FBEB005" w14:textId="77777777" w:rsidR="007F6506" w:rsidRDefault="00000000">
            <w:proofErr w:type="spellStart"/>
            <w:r>
              <w:t>btnSimular</w:t>
            </w:r>
            <w:proofErr w:type="spellEnd"/>
          </w:p>
        </w:tc>
        <w:tc>
          <w:tcPr>
            <w:tcW w:w="2160" w:type="dxa"/>
          </w:tcPr>
          <w:p w14:paraId="31738E01" w14:textId="77777777" w:rsidR="007F6506" w:rsidRDefault="00000000">
            <w:r>
              <w:t>Simular recorrido</w:t>
            </w:r>
          </w:p>
        </w:tc>
        <w:tc>
          <w:tcPr>
            <w:tcW w:w="2160" w:type="dxa"/>
          </w:tcPr>
          <w:p w14:paraId="391B7C34" w14:textId="77777777" w:rsidR="007F6506" w:rsidRDefault="00000000">
            <w:r>
              <w:t>Clic</w:t>
            </w:r>
          </w:p>
        </w:tc>
        <w:tc>
          <w:tcPr>
            <w:tcW w:w="2160" w:type="dxa"/>
          </w:tcPr>
          <w:p w14:paraId="6E78A770" w14:textId="77777777" w:rsidR="007F6506" w:rsidRPr="00D96B27" w:rsidRDefault="00000000">
            <w:pPr>
              <w:rPr>
                <w:lang w:val="es-PE"/>
              </w:rPr>
            </w:pPr>
            <w:r w:rsidRPr="00D96B27">
              <w:rPr>
                <w:lang w:val="es-PE"/>
              </w:rPr>
              <w:t>Mueve el primer vagón al final para representar la rotación.</w:t>
            </w:r>
          </w:p>
        </w:tc>
      </w:tr>
      <w:tr w:rsidR="007F6506" w:rsidRPr="00D96B27" w14:paraId="498FD618" w14:textId="77777777">
        <w:tc>
          <w:tcPr>
            <w:tcW w:w="2160" w:type="dxa"/>
          </w:tcPr>
          <w:p w14:paraId="457B1468" w14:textId="77777777" w:rsidR="007F6506" w:rsidRDefault="00000000">
            <w:proofErr w:type="spellStart"/>
            <w:r>
              <w:t>btnGuardar</w:t>
            </w:r>
            <w:proofErr w:type="spellEnd"/>
          </w:p>
        </w:tc>
        <w:tc>
          <w:tcPr>
            <w:tcW w:w="2160" w:type="dxa"/>
          </w:tcPr>
          <w:p w14:paraId="1DCAADDA" w14:textId="77777777" w:rsidR="007F6506" w:rsidRDefault="00000000">
            <w:r>
              <w:t>Guardar XML</w:t>
            </w:r>
          </w:p>
        </w:tc>
        <w:tc>
          <w:tcPr>
            <w:tcW w:w="2160" w:type="dxa"/>
          </w:tcPr>
          <w:p w14:paraId="037C5665" w14:textId="77777777" w:rsidR="007F6506" w:rsidRDefault="00000000">
            <w:r>
              <w:t>Clic</w:t>
            </w:r>
          </w:p>
        </w:tc>
        <w:tc>
          <w:tcPr>
            <w:tcW w:w="2160" w:type="dxa"/>
          </w:tcPr>
          <w:p w14:paraId="540B1E22" w14:textId="77777777" w:rsidR="007F6506" w:rsidRPr="00D96B27" w:rsidRDefault="00000000">
            <w:pPr>
              <w:rPr>
                <w:lang w:val="es-PE"/>
              </w:rPr>
            </w:pPr>
            <w:r w:rsidRPr="00D96B27">
              <w:rPr>
                <w:lang w:val="es-PE"/>
              </w:rPr>
              <w:t>Guarda el arreglo de atracciones y sus estructuras.</w:t>
            </w:r>
          </w:p>
        </w:tc>
      </w:tr>
    </w:tbl>
    <w:p w14:paraId="2E152518" w14:textId="77777777" w:rsidR="007F6506" w:rsidRPr="00D96B27" w:rsidRDefault="00000000">
      <w:pPr>
        <w:pStyle w:val="Ttulo3"/>
        <w:spacing w:line="480" w:lineRule="auto"/>
        <w:rPr>
          <w:lang w:val="es-PE"/>
        </w:rPr>
      </w:pPr>
      <w:r w:rsidRPr="00D96B27">
        <w:rPr>
          <w:rFonts w:ascii="Times New Roman" w:hAnsi="Times New Roman"/>
          <w:i/>
          <w:color w:val="000000"/>
          <w:lang w:val="es-PE"/>
        </w:rPr>
        <w:t>Formulario de infraestructura</w:t>
      </w:r>
    </w:p>
    <w:p w14:paraId="7C3CE368" w14:textId="77777777" w:rsidR="007F6506" w:rsidRPr="00D96B27" w:rsidRDefault="00000000">
      <w:pPr>
        <w:spacing w:line="480" w:lineRule="auto"/>
        <w:ind w:firstLine="720"/>
        <w:rPr>
          <w:lang w:val="es-PE"/>
        </w:rPr>
      </w:pPr>
      <w:r w:rsidRPr="00D96B27">
        <w:rPr>
          <w:lang w:val="es-PE"/>
        </w:rPr>
        <w:t xml:space="preserve">Administra objetos Zona mediante un Árbol Binario de Búsqueda no balanceado. Las zonas se ordenan por código y pueden mostrarse mediante los recorridos </w:t>
      </w:r>
      <w:proofErr w:type="spellStart"/>
      <w:r w:rsidRPr="00D96B27">
        <w:rPr>
          <w:lang w:val="es-PE"/>
        </w:rPr>
        <w:t>inorden</w:t>
      </w:r>
      <w:proofErr w:type="spellEnd"/>
      <w:r w:rsidRPr="00D96B27">
        <w:rPr>
          <w:lang w:val="es-PE"/>
        </w:rPr>
        <w:t xml:space="preserve"> y </w:t>
      </w:r>
      <w:proofErr w:type="spellStart"/>
      <w:r w:rsidRPr="00D96B27">
        <w:rPr>
          <w:lang w:val="es-PE"/>
        </w:rPr>
        <w:t>postorden</w:t>
      </w:r>
      <w:proofErr w:type="spellEnd"/>
      <w:r w:rsidRPr="00D96B27">
        <w:rPr>
          <w:lang w:val="es-PE"/>
        </w:rPr>
        <w:t>.</w:t>
      </w:r>
    </w:p>
    <w:tbl>
      <w:tblPr>
        <w:tblStyle w:val="Tablaconcuadrcula"/>
        <w:tblW w:w="0" w:type="auto"/>
        <w:tblLook w:val="04A0" w:firstRow="1" w:lastRow="0" w:firstColumn="1" w:lastColumn="0" w:noHBand="0" w:noVBand="1"/>
      </w:tblPr>
      <w:tblGrid>
        <w:gridCol w:w="2160"/>
        <w:gridCol w:w="2160"/>
        <w:gridCol w:w="2160"/>
        <w:gridCol w:w="2160"/>
      </w:tblGrid>
      <w:tr w:rsidR="007F6506" w14:paraId="023D1E95" w14:textId="77777777">
        <w:tc>
          <w:tcPr>
            <w:tcW w:w="2160" w:type="dxa"/>
          </w:tcPr>
          <w:p w14:paraId="46ECF6E1" w14:textId="77777777" w:rsidR="007F6506" w:rsidRDefault="00000000">
            <w:r>
              <w:rPr>
                <w:b/>
              </w:rPr>
              <w:t>Control</w:t>
            </w:r>
          </w:p>
        </w:tc>
        <w:tc>
          <w:tcPr>
            <w:tcW w:w="2160" w:type="dxa"/>
          </w:tcPr>
          <w:p w14:paraId="0BC7F760" w14:textId="77777777" w:rsidR="007F6506" w:rsidRDefault="00000000">
            <w:r>
              <w:rPr>
                <w:b/>
              </w:rPr>
              <w:t>Título</w:t>
            </w:r>
          </w:p>
        </w:tc>
        <w:tc>
          <w:tcPr>
            <w:tcW w:w="2160" w:type="dxa"/>
          </w:tcPr>
          <w:p w14:paraId="1169C4FE" w14:textId="77777777" w:rsidR="007F6506" w:rsidRDefault="00000000">
            <w:r>
              <w:rPr>
                <w:b/>
              </w:rPr>
              <w:t>Evento</w:t>
            </w:r>
          </w:p>
        </w:tc>
        <w:tc>
          <w:tcPr>
            <w:tcW w:w="2160" w:type="dxa"/>
          </w:tcPr>
          <w:p w14:paraId="21B6F0B5" w14:textId="77777777" w:rsidR="007F6506" w:rsidRDefault="00000000">
            <w:r>
              <w:rPr>
                <w:b/>
              </w:rPr>
              <w:t>Descripción</w:t>
            </w:r>
          </w:p>
        </w:tc>
      </w:tr>
      <w:tr w:rsidR="007F6506" w:rsidRPr="00D96B27" w14:paraId="51D8F1AC" w14:textId="77777777">
        <w:tc>
          <w:tcPr>
            <w:tcW w:w="2160" w:type="dxa"/>
          </w:tcPr>
          <w:p w14:paraId="7DCAF0E6" w14:textId="77777777" w:rsidR="007F6506" w:rsidRDefault="00000000">
            <w:r>
              <w:t>btnAgregar</w:t>
            </w:r>
          </w:p>
        </w:tc>
        <w:tc>
          <w:tcPr>
            <w:tcW w:w="2160" w:type="dxa"/>
          </w:tcPr>
          <w:p w14:paraId="6D889F4A" w14:textId="77777777" w:rsidR="007F6506" w:rsidRDefault="00000000">
            <w:r>
              <w:t>Agregar</w:t>
            </w:r>
          </w:p>
        </w:tc>
        <w:tc>
          <w:tcPr>
            <w:tcW w:w="2160" w:type="dxa"/>
          </w:tcPr>
          <w:p w14:paraId="2D53D4D7" w14:textId="77777777" w:rsidR="007F6506" w:rsidRDefault="00000000">
            <w:r>
              <w:t>Clic</w:t>
            </w:r>
          </w:p>
        </w:tc>
        <w:tc>
          <w:tcPr>
            <w:tcW w:w="2160" w:type="dxa"/>
          </w:tcPr>
          <w:p w14:paraId="041918CC" w14:textId="77777777" w:rsidR="007F6506" w:rsidRPr="00D96B27" w:rsidRDefault="00000000">
            <w:pPr>
              <w:rPr>
                <w:lang w:val="es-PE"/>
              </w:rPr>
            </w:pPr>
            <w:r w:rsidRPr="00D96B27">
              <w:rPr>
                <w:lang w:val="es-PE"/>
              </w:rPr>
              <w:t>Crea una Zona y la inserta en el ABB si el código no está repetido.</w:t>
            </w:r>
          </w:p>
        </w:tc>
      </w:tr>
      <w:tr w:rsidR="007F6506" w:rsidRPr="00D96B27" w14:paraId="77EC32B1" w14:textId="77777777">
        <w:tc>
          <w:tcPr>
            <w:tcW w:w="2160" w:type="dxa"/>
          </w:tcPr>
          <w:p w14:paraId="0ABC29BB" w14:textId="77777777" w:rsidR="007F6506" w:rsidRDefault="00000000">
            <w:proofErr w:type="spellStart"/>
            <w:r>
              <w:t>btnModificar</w:t>
            </w:r>
            <w:proofErr w:type="spellEnd"/>
          </w:p>
        </w:tc>
        <w:tc>
          <w:tcPr>
            <w:tcW w:w="2160" w:type="dxa"/>
          </w:tcPr>
          <w:p w14:paraId="6F99A107" w14:textId="77777777" w:rsidR="007F6506" w:rsidRDefault="00000000">
            <w:r>
              <w:t>Modificar</w:t>
            </w:r>
          </w:p>
        </w:tc>
        <w:tc>
          <w:tcPr>
            <w:tcW w:w="2160" w:type="dxa"/>
          </w:tcPr>
          <w:p w14:paraId="73C38F4A" w14:textId="77777777" w:rsidR="007F6506" w:rsidRDefault="00000000">
            <w:r>
              <w:t>Clic</w:t>
            </w:r>
          </w:p>
        </w:tc>
        <w:tc>
          <w:tcPr>
            <w:tcW w:w="2160" w:type="dxa"/>
          </w:tcPr>
          <w:p w14:paraId="305CEC91" w14:textId="77777777" w:rsidR="007F6506" w:rsidRPr="00D96B27" w:rsidRDefault="00000000">
            <w:pPr>
              <w:rPr>
                <w:lang w:val="es-PE"/>
              </w:rPr>
            </w:pPr>
            <w:r w:rsidRPr="00D96B27">
              <w:rPr>
                <w:lang w:val="es-PE"/>
              </w:rPr>
              <w:t>Actualiza nombre y descripción de una zona existente.</w:t>
            </w:r>
          </w:p>
        </w:tc>
      </w:tr>
      <w:tr w:rsidR="007F6506" w:rsidRPr="00D96B27" w14:paraId="1CFF6A72" w14:textId="77777777">
        <w:tc>
          <w:tcPr>
            <w:tcW w:w="2160" w:type="dxa"/>
          </w:tcPr>
          <w:p w14:paraId="3B619D19" w14:textId="77777777" w:rsidR="007F6506" w:rsidRDefault="00000000">
            <w:proofErr w:type="spellStart"/>
            <w:r>
              <w:t>btnEliminar</w:t>
            </w:r>
            <w:proofErr w:type="spellEnd"/>
          </w:p>
        </w:tc>
        <w:tc>
          <w:tcPr>
            <w:tcW w:w="2160" w:type="dxa"/>
          </w:tcPr>
          <w:p w14:paraId="2AD49808" w14:textId="77777777" w:rsidR="007F6506" w:rsidRDefault="00000000">
            <w:r>
              <w:t>Eliminar</w:t>
            </w:r>
          </w:p>
        </w:tc>
        <w:tc>
          <w:tcPr>
            <w:tcW w:w="2160" w:type="dxa"/>
          </w:tcPr>
          <w:p w14:paraId="38D93D7A" w14:textId="77777777" w:rsidR="007F6506" w:rsidRDefault="00000000">
            <w:r>
              <w:t>Clic</w:t>
            </w:r>
          </w:p>
        </w:tc>
        <w:tc>
          <w:tcPr>
            <w:tcW w:w="2160" w:type="dxa"/>
          </w:tcPr>
          <w:p w14:paraId="0118519B" w14:textId="77777777" w:rsidR="007F6506" w:rsidRPr="00D96B27" w:rsidRDefault="00000000">
            <w:pPr>
              <w:rPr>
                <w:lang w:val="es-PE"/>
              </w:rPr>
            </w:pPr>
            <w:r w:rsidRPr="00D96B27">
              <w:rPr>
                <w:lang w:val="es-PE"/>
              </w:rPr>
              <w:t>Elimina la zona considerando los casos de cero, uno o dos hijos.</w:t>
            </w:r>
          </w:p>
        </w:tc>
      </w:tr>
      <w:tr w:rsidR="007F6506" w:rsidRPr="00D96B27" w14:paraId="4FCCC398" w14:textId="77777777">
        <w:tc>
          <w:tcPr>
            <w:tcW w:w="2160" w:type="dxa"/>
          </w:tcPr>
          <w:p w14:paraId="0DA367AB" w14:textId="77777777" w:rsidR="007F6506" w:rsidRDefault="00000000">
            <w:proofErr w:type="spellStart"/>
            <w:r>
              <w:t>btnBuscar</w:t>
            </w:r>
            <w:proofErr w:type="spellEnd"/>
          </w:p>
        </w:tc>
        <w:tc>
          <w:tcPr>
            <w:tcW w:w="2160" w:type="dxa"/>
          </w:tcPr>
          <w:p w14:paraId="50CCB857" w14:textId="77777777" w:rsidR="007F6506" w:rsidRDefault="00000000">
            <w:r>
              <w:t>Buscar</w:t>
            </w:r>
          </w:p>
        </w:tc>
        <w:tc>
          <w:tcPr>
            <w:tcW w:w="2160" w:type="dxa"/>
          </w:tcPr>
          <w:p w14:paraId="58C8C00D" w14:textId="77777777" w:rsidR="007F6506" w:rsidRDefault="00000000">
            <w:r>
              <w:t>Clic</w:t>
            </w:r>
          </w:p>
        </w:tc>
        <w:tc>
          <w:tcPr>
            <w:tcW w:w="2160" w:type="dxa"/>
          </w:tcPr>
          <w:p w14:paraId="287C9E2C" w14:textId="77777777" w:rsidR="007F6506" w:rsidRPr="00D96B27" w:rsidRDefault="00000000">
            <w:pPr>
              <w:rPr>
                <w:lang w:val="es-PE"/>
              </w:rPr>
            </w:pPr>
            <w:r w:rsidRPr="00D96B27">
              <w:rPr>
                <w:lang w:val="es-PE"/>
              </w:rPr>
              <w:t>Localiza una zona por código y selecciona su fila.</w:t>
            </w:r>
          </w:p>
        </w:tc>
      </w:tr>
      <w:tr w:rsidR="007F6506" w:rsidRPr="00D96B27" w14:paraId="03549080" w14:textId="77777777">
        <w:tc>
          <w:tcPr>
            <w:tcW w:w="2160" w:type="dxa"/>
          </w:tcPr>
          <w:p w14:paraId="7D786E3D" w14:textId="77777777" w:rsidR="007F6506" w:rsidRDefault="00000000">
            <w:proofErr w:type="spellStart"/>
            <w:r>
              <w:lastRenderedPageBreak/>
              <w:t>btnInOrden</w:t>
            </w:r>
            <w:proofErr w:type="spellEnd"/>
          </w:p>
        </w:tc>
        <w:tc>
          <w:tcPr>
            <w:tcW w:w="2160" w:type="dxa"/>
          </w:tcPr>
          <w:p w14:paraId="102A1A11" w14:textId="77777777" w:rsidR="007F6506" w:rsidRDefault="00000000">
            <w:r>
              <w:t>Inorden</w:t>
            </w:r>
          </w:p>
        </w:tc>
        <w:tc>
          <w:tcPr>
            <w:tcW w:w="2160" w:type="dxa"/>
          </w:tcPr>
          <w:p w14:paraId="3A36B40D" w14:textId="77777777" w:rsidR="007F6506" w:rsidRDefault="00000000">
            <w:r>
              <w:t>Clic</w:t>
            </w:r>
          </w:p>
        </w:tc>
        <w:tc>
          <w:tcPr>
            <w:tcW w:w="2160" w:type="dxa"/>
          </w:tcPr>
          <w:p w14:paraId="5FA62133" w14:textId="77777777" w:rsidR="007F6506" w:rsidRPr="00D96B27" w:rsidRDefault="00000000">
            <w:pPr>
              <w:rPr>
                <w:lang w:val="es-PE"/>
              </w:rPr>
            </w:pPr>
            <w:r w:rsidRPr="00D96B27">
              <w:rPr>
                <w:lang w:val="es-PE"/>
              </w:rPr>
              <w:t>Muestra las zonas en orden ascendente de código.</w:t>
            </w:r>
          </w:p>
        </w:tc>
      </w:tr>
      <w:tr w:rsidR="007F6506" w:rsidRPr="00D96B27" w14:paraId="3425E314" w14:textId="77777777">
        <w:tc>
          <w:tcPr>
            <w:tcW w:w="2160" w:type="dxa"/>
          </w:tcPr>
          <w:p w14:paraId="5E383259" w14:textId="77777777" w:rsidR="007F6506" w:rsidRDefault="00000000">
            <w:proofErr w:type="spellStart"/>
            <w:r>
              <w:t>btnPostOrden</w:t>
            </w:r>
            <w:proofErr w:type="spellEnd"/>
          </w:p>
        </w:tc>
        <w:tc>
          <w:tcPr>
            <w:tcW w:w="2160" w:type="dxa"/>
          </w:tcPr>
          <w:p w14:paraId="2CF074D9" w14:textId="77777777" w:rsidR="007F6506" w:rsidRDefault="00000000">
            <w:r>
              <w:t>Postorden</w:t>
            </w:r>
          </w:p>
        </w:tc>
        <w:tc>
          <w:tcPr>
            <w:tcW w:w="2160" w:type="dxa"/>
          </w:tcPr>
          <w:p w14:paraId="1FBF849F" w14:textId="77777777" w:rsidR="007F6506" w:rsidRDefault="00000000">
            <w:r>
              <w:t>Clic</w:t>
            </w:r>
          </w:p>
        </w:tc>
        <w:tc>
          <w:tcPr>
            <w:tcW w:w="2160" w:type="dxa"/>
          </w:tcPr>
          <w:p w14:paraId="114F8ECC" w14:textId="77777777" w:rsidR="007F6506" w:rsidRPr="00D96B27" w:rsidRDefault="00000000">
            <w:pPr>
              <w:rPr>
                <w:lang w:val="es-PE"/>
              </w:rPr>
            </w:pPr>
            <w:r w:rsidRPr="00D96B27">
              <w:rPr>
                <w:lang w:val="es-PE"/>
              </w:rPr>
              <w:t xml:space="preserve">Muestra el </w:t>
            </w:r>
            <w:proofErr w:type="gramStart"/>
            <w:r w:rsidRPr="00D96B27">
              <w:rPr>
                <w:lang w:val="es-PE"/>
              </w:rPr>
              <w:t>recorrido izquierda</w:t>
            </w:r>
            <w:proofErr w:type="gramEnd"/>
            <w:r w:rsidRPr="00D96B27">
              <w:rPr>
                <w:lang w:val="es-PE"/>
              </w:rPr>
              <w:t>, derecha y raíz.</w:t>
            </w:r>
          </w:p>
        </w:tc>
      </w:tr>
      <w:tr w:rsidR="007F6506" w:rsidRPr="00D96B27" w14:paraId="0F908985" w14:textId="77777777">
        <w:tc>
          <w:tcPr>
            <w:tcW w:w="2160" w:type="dxa"/>
          </w:tcPr>
          <w:p w14:paraId="2C854E3C" w14:textId="77777777" w:rsidR="007F6506" w:rsidRDefault="00000000">
            <w:proofErr w:type="spellStart"/>
            <w:r>
              <w:t>btnGuardar</w:t>
            </w:r>
            <w:proofErr w:type="spellEnd"/>
          </w:p>
        </w:tc>
        <w:tc>
          <w:tcPr>
            <w:tcW w:w="2160" w:type="dxa"/>
          </w:tcPr>
          <w:p w14:paraId="111710B7" w14:textId="77777777" w:rsidR="007F6506" w:rsidRDefault="00000000">
            <w:r>
              <w:t>Guardar XML</w:t>
            </w:r>
          </w:p>
        </w:tc>
        <w:tc>
          <w:tcPr>
            <w:tcW w:w="2160" w:type="dxa"/>
          </w:tcPr>
          <w:p w14:paraId="3CE909CF" w14:textId="77777777" w:rsidR="007F6506" w:rsidRDefault="00000000">
            <w:r>
              <w:t>Clic</w:t>
            </w:r>
          </w:p>
        </w:tc>
        <w:tc>
          <w:tcPr>
            <w:tcW w:w="2160" w:type="dxa"/>
          </w:tcPr>
          <w:p w14:paraId="532A0F0F" w14:textId="77777777" w:rsidR="007F6506" w:rsidRPr="00D96B27" w:rsidRDefault="00000000">
            <w:pPr>
              <w:rPr>
                <w:lang w:val="es-PE"/>
              </w:rPr>
            </w:pPr>
            <w:r w:rsidRPr="00D96B27">
              <w:rPr>
                <w:lang w:val="es-PE"/>
              </w:rPr>
              <w:t>Guarda el Árbol ABB en zonas.xml.</w:t>
            </w:r>
          </w:p>
        </w:tc>
      </w:tr>
    </w:tbl>
    <w:p w14:paraId="36F86957" w14:textId="77777777" w:rsidR="007F6506" w:rsidRPr="00D96B27" w:rsidRDefault="00000000">
      <w:pPr>
        <w:pStyle w:val="Ttulo3"/>
        <w:spacing w:line="480" w:lineRule="auto"/>
        <w:rPr>
          <w:lang w:val="es-PE"/>
        </w:rPr>
      </w:pPr>
      <w:r w:rsidRPr="00D96B27">
        <w:rPr>
          <w:rFonts w:ascii="Times New Roman" w:hAnsi="Times New Roman"/>
          <w:i/>
          <w:color w:val="000000"/>
          <w:lang w:val="es-PE"/>
        </w:rPr>
        <w:t>Formulario financiero y reversiones</w:t>
      </w:r>
    </w:p>
    <w:p w14:paraId="72EE0705" w14:textId="77777777" w:rsidR="007F6506" w:rsidRPr="00D96B27" w:rsidRDefault="00000000">
      <w:pPr>
        <w:spacing w:line="480" w:lineRule="auto"/>
        <w:ind w:firstLine="720"/>
        <w:rPr>
          <w:lang w:val="es-PE"/>
        </w:rPr>
      </w:pPr>
      <w:r w:rsidRPr="00D96B27">
        <w:rPr>
          <w:lang w:val="es-PE"/>
        </w:rPr>
        <w:t>Registra compras y recargas asociadas a un brazalete. Cada operación se almacena en una Pila de Transacciones. Antes de confirmar una compra se verifica el saldo; una recarga incrementa el crédito; y la opción de anulación aplica Pop para revertir la operación más reciente.</w:t>
      </w:r>
    </w:p>
    <w:tbl>
      <w:tblPr>
        <w:tblStyle w:val="Tablaconcuadrcula"/>
        <w:tblW w:w="0" w:type="auto"/>
        <w:tblLook w:val="04A0" w:firstRow="1" w:lastRow="0" w:firstColumn="1" w:lastColumn="0" w:noHBand="0" w:noVBand="1"/>
      </w:tblPr>
      <w:tblGrid>
        <w:gridCol w:w="2160"/>
        <w:gridCol w:w="2160"/>
        <w:gridCol w:w="2160"/>
        <w:gridCol w:w="2160"/>
      </w:tblGrid>
      <w:tr w:rsidR="007F6506" w14:paraId="651ED786" w14:textId="77777777">
        <w:tc>
          <w:tcPr>
            <w:tcW w:w="2160" w:type="dxa"/>
          </w:tcPr>
          <w:p w14:paraId="3090318B" w14:textId="77777777" w:rsidR="007F6506" w:rsidRDefault="00000000">
            <w:r>
              <w:rPr>
                <w:b/>
              </w:rPr>
              <w:t>Control</w:t>
            </w:r>
          </w:p>
        </w:tc>
        <w:tc>
          <w:tcPr>
            <w:tcW w:w="2160" w:type="dxa"/>
          </w:tcPr>
          <w:p w14:paraId="26C97C89" w14:textId="77777777" w:rsidR="007F6506" w:rsidRDefault="00000000">
            <w:r>
              <w:rPr>
                <w:b/>
              </w:rPr>
              <w:t>Título</w:t>
            </w:r>
          </w:p>
        </w:tc>
        <w:tc>
          <w:tcPr>
            <w:tcW w:w="2160" w:type="dxa"/>
          </w:tcPr>
          <w:p w14:paraId="1ABB61D9" w14:textId="77777777" w:rsidR="007F6506" w:rsidRDefault="00000000">
            <w:r>
              <w:rPr>
                <w:b/>
              </w:rPr>
              <w:t>Evento</w:t>
            </w:r>
          </w:p>
        </w:tc>
        <w:tc>
          <w:tcPr>
            <w:tcW w:w="2160" w:type="dxa"/>
          </w:tcPr>
          <w:p w14:paraId="21A57FA6" w14:textId="77777777" w:rsidR="007F6506" w:rsidRDefault="00000000">
            <w:r>
              <w:rPr>
                <w:b/>
              </w:rPr>
              <w:t>Descripción</w:t>
            </w:r>
          </w:p>
        </w:tc>
      </w:tr>
      <w:tr w:rsidR="007F6506" w:rsidRPr="00D96B27" w14:paraId="0015F602" w14:textId="77777777">
        <w:tc>
          <w:tcPr>
            <w:tcW w:w="2160" w:type="dxa"/>
          </w:tcPr>
          <w:p w14:paraId="6B3F0FCF" w14:textId="77777777" w:rsidR="007F6506" w:rsidRDefault="00000000">
            <w:r>
              <w:t>btnRegistrar</w:t>
            </w:r>
          </w:p>
        </w:tc>
        <w:tc>
          <w:tcPr>
            <w:tcW w:w="2160" w:type="dxa"/>
          </w:tcPr>
          <w:p w14:paraId="6D4E7A1F" w14:textId="77777777" w:rsidR="007F6506" w:rsidRDefault="00000000">
            <w:r>
              <w:t>Registrar (Push)</w:t>
            </w:r>
          </w:p>
        </w:tc>
        <w:tc>
          <w:tcPr>
            <w:tcW w:w="2160" w:type="dxa"/>
          </w:tcPr>
          <w:p w14:paraId="76AFF643" w14:textId="77777777" w:rsidR="007F6506" w:rsidRDefault="00000000">
            <w:r>
              <w:t>Clic</w:t>
            </w:r>
          </w:p>
        </w:tc>
        <w:tc>
          <w:tcPr>
            <w:tcW w:w="2160" w:type="dxa"/>
          </w:tcPr>
          <w:p w14:paraId="5787640C" w14:textId="77777777" w:rsidR="007F6506" w:rsidRPr="00D96B27" w:rsidRDefault="00000000">
            <w:pPr>
              <w:rPr>
                <w:lang w:val="es-PE"/>
              </w:rPr>
            </w:pPr>
            <w:r w:rsidRPr="00D96B27">
              <w:rPr>
                <w:lang w:val="es-PE"/>
              </w:rPr>
              <w:t xml:space="preserve">Valida los datos, modifica el saldo y apila una </w:t>
            </w:r>
            <w:proofErr w:type="spellStart"/>
            <w:r w:rsidRPr="00D96B27">
              <w:rPr>
                <w:lang w:val="es-PE"/>
              </w:rPr>
              <w:t>Transaccion</w:t>
            </w:r>
            <w:proofErr w:type="spellEnd"/>
            <w:r w:rsidRPr="00D96B27">
              <w:rPr>
                <w:lang w:val="es-PE"/>
              </w:rPr>
              <w:t>.</w:t>
            </w:r>
          </w:p>
        </w:tc>
      </w:tr>
      <w:tr w:rsidR="007F6506" w:rsidRPr="00D96B27" w14:paraId="26CCAF90" w14:textId="77777777">
        <w:tc>
          <w:tcPr>
            <w:tcW w:w="2160" w:type="dxa"/>
          </w:tcPr>
          <w:p w14:paraId="658B4F71" w14:textId="77777777" w:rsidR="007F6506" w:rsidRDefault="00000000">
            <w:proofErr w:type="spellStart"/>
            <w:r>
              <w:t>btnDeshacer</w:t>
            </w:r>
            <w:proofErr w:type="spellEnd"/>
          </w:p>
        </w:tc>
        <w:tc>
          <w:tcPr>
            <w:tcW w:w="2160" w:type="dxa"/>
          </w:tcPr>
          <w:p w14:paraId="2C737C0B" w14:textId="77777777" w:rsidR="007F6506" w:rsidRDefault="00000000">
            <w:r>
              <w:t>Anular última (Pop)</w:t>
            </w:r>
          </w:p>
        </w:tc>
        <w:tc>
          <w:tcPr>
            <w:tcW w:w="2160" w:type="dxa"/>
          </w:tcPr>
          <w:p w14:paraId="656A78E0" w14:textId="77777777" w:rsidR="007F6506" w:rsidRDefault="00000000">
            <w:r>
              <w:t>Clic</w:t>
            </w:r>
          </w:p>
        </w:tc>
        <w:tc>
          <w:tcPr>
            <w:tcW w:w="2160" w:type="dxa"/>
          </w:tcPr>
          <w:p w14:paraId="40AC2322" w14:textId="77777777" w:rsidR="007F6506" w:rsidRPr="00D96B27" w:rsidRDefault="00000000">
            <w:pPr>
              <w:rPr>
                <w:lang w:val="es-PE"/>
              </w:rPr>
            </w:pPr>
            <w:r w:rsidRPr="00D96B27">
              <w:rPr>
                <w:lang w:val="es-PE"/>
              </w:rPr>
              <w:t xml:space="preserve">Consulta la cima, revierte el saldo y </w:t>
            </w:r>
            <w:proofErr w:type="spellStart"/>
            <w:r w:rsidRPr="00D96B27">
              <w:rPr>
                <w:lang w:val="es-PE"/>
              </w:rPr>
              <w:t>desapila</w:t>
            </w:r>
            <w:proofErr w:type="spellEnd"/>
            <w:r w:rsidRPr="00D96B27">
              <w:rPr>
                <w:lang w:val="es-PE"/>
              </w:rPr>
              <w:t xml:space="preserve"> la última operación.</w:t>
            </w:r>
          </w:p>
        </w:tc>
      </w:tr>
      <w:tr w:rsidR="007F6506" w:rsidRPr="00D96B27" w14:paraId="0F56CA6B" w14:textId="77777777">
        <w:tc>
          <w:tcPr>
            <w:tcW w:w="2160" w:type="dxa"/>
          </w:tcPr>
          <w:p w14:paraId="1577E37C" w14:textId="77777777" w:rsidR="007F6506" w:rsidRDefault="00000000">
            <w:proofErr w:type="spellStart"/>
            <w:r>
              <w:t>btn</w:t>
            </w:r>
            <w:proofErr w:type="spellEnd"/>
            <w:r>
              <w:t xml:space="preserve"> Validar</w:t>
            </w:r>
          </w:p>
        </w:tc>
        <w:tc>
          <w:tcPr>
            <w:tcW w:w="2160" w:type="dxa"/>
          </w:tcPr>
          <w:p w14:paraId="335EBA0E" w14:textId="77777777" w:rsidR="007F6506" w:rsidRDefault="00000000">
            <w:r>
              <w:t>Validar brazalete</w:t>
            </w:r>
          </w:p>
        </w:tc>
        <w:tc>
          <w:tcPr>
            <w:tcW w:w="2160" w:type="dxa"/>
          </w:tcPr>
          <w:p w14:paraId="541472CB" w14:textId="77777777" w:rsidR="007F6506" w:rsidRDefault="00000000">
            <w:r>
              <w:t>Clic</w:t>
            </w:r>
          </w:p>
        </w:tc>
        <w:tc>
          <w:tcPr>
            <w:tcW w:w="2160" w:type="dxa"/>
          </w:tcPr>
          <w:p w14:paraId="2F84A911" w14:textId="77777777" w:rsidR="007F6506" w:rsidRPr="00D96B27" w:rsidRDefault="00000000">
            <w:pPr>
              <w:rPr>
                <w:lang w:val="es-PE"/>
              </w:rPr>
            </w:pPr>
            <w:r w:rsidRPr="00D96B27">
              <w:rPr>
                <w:lang w:val="es-PE"/>
              </w:rPr>
              <w:t>Busca al visitante en el Árbol AVL y muestra su saldo.</w:t>
            </w:r>
          </w:p>
        </w:tc>
      </w:tr>
      <w:tr w:rsidR="007F6506" w:rsidRPr="00D96B27" w14:paraId="0B52C076" w14:textId="77777777">
        <w:tc>
          <w:tcPr>
            <w:tcW w:w="2160" w:type="dxa"/>
          </w:tcPr>
          <w:p w14:paraId="0FA02B2A" w14:textId="77777777" w:rsidR="007F6506" w:rsidRDefault="00000000">
            <w:proofErr w:type="spellStart"/>
            <w:r>
              <w:t>btnGuardar</w:t>
            </w:r>
            <w:proofErr w:type="spellEnd"/>
          </w:p>
        </w:tc>
        <w:tc>
          <w:tcPr>
            <w:tcW w:w="2160" w:type="dxa"/>
          </w:tcPr>
          <w:p w14:paraId="0EA497E4" w14:textId="77777777" w:rsidR="007F6506" w:rsidRDefault="00000000">
            <w:r>
              <w:t>Guardar XML</w:t>
            </w:r>
          </w:p>
        </w:tc>
        <w:tc>
          <w:tcPr>
            <w:tcW w:w="2160" w:type="dxa"/>
          </w:tcPr>
          <w:p w14:paraId="5B63D10E" w14:textId="77777777" w:rsidR="007F6506" w:rsidRDefault="00000000">
            <w:r>
              <w:t>Clic</w:t>
            </w:r>
          </w:p>
        </w:tc>
        <w:tc>
          <w:tcPr>
            <w:tcW w:w="2160" w:type="dxa"/>
          </w:tcPr>
          <w:p w14:paraId="1F57EE04" w14:textId="77777777" w:rsidR="007F6506" w:rsidRPr="00D96B27" w:rsidRDefault="00000000">
            <w:pPr>
              <w:rPr>
                <w:lang w:val="es-PE"/>
              </w:rPr>
            </w:pPr>
            <w:r w:rsidRPr="00D96B27">
              <w:rPr>
                <w:lang w:val="es-PE"/>
              </w:rPr>
              <w:t>Guarda la Pila y el Árbol AVL actualizado.</w:t>
            </w:r>
          </w:p>
        </w:tc>
      </w:tr>
      <w:tr w:rsidR="007F6506" w:rsidRPr="00D96B27" w14:paraId="386FCF94" w14:textId="77777777">
        <w:tc>
          <w:tcPr>
            <w:tcW w:w="2160" w:type="dxa"/>
          </w:tcPr>
          <w:p w14:paraId="00AE1A68" w14:textId="77777777" w:rsidR="007F6506" w:rsidRDefault="00000000">
            <w:proofErr w:type="spellStart"/>
            <w:r>
              <w:t>btnLimpiar</w:t>
            </w:r>
            <w:proofErr w:type="spellEnd"/>
          </w:p>
        </w:tc>
        <w:tc>
          <w:tcPr>
            <w:tcW w:w="2160" w:type="dxa"/>
          </w:tcPr>
          <w:p w14:paraId="3237A95A" w14:textId="77777777" w:rsidR="007F6506" w:rsidRDefault="00000000">
            <w:r>
              <w:t>Limpiar</w:t>
            </w:r>
          </w:p>
        </w:tc>
        <w:tc>
          <w:tcPr>
            <w:tcW w:w="2160" w:type="dxa"/>
          </w:tcPr>
          <w:p w14:paraId="1C68A390" w14:textId="77777777" w:rsidR="007F6506" w:rsidRDefault="00000000">
            <w:r>
              <w:t>Clic</w:t>
            </w:r>
          </w:p>
        </w:tc>
        <w:tc>
          <w:tcPr>
            <w:tcW w:w="2160" w:type="dxa"/>
          </w:tcPr>
          <w:p w14:paraId="75577D53" w14:textId="77777777" w:rsidR="007F6506" w:rsidRPr="00D96B27" w:rsidRDefault="00000000">
            <w:pPr>
              <w:rPr>
                <w:lang w:val="es-PE"/>
              </w:rPr>
            </w:pPr>
            <w:r w:rsidRPr="00D96B27">
              <w:rPr>
                <w:lang w:val="es-PE"/>
              </w:rPr>
              <w:t>Restablece los campos de entrada.</w:t>
            </w:r>
          </w:p>
        </w:tc>
      </w:tr>
      <w:tr w:rsidR="007F6506" w:rsidRPr="00D96B27" w14:paraId="393409F6" w14:textId="77777777">
        <w:tc>
          <w:tcPr>
            <w:tcW w:w="2160" w:type="dxa"/>
          </w:tcPr>
          <w:p w14:paraId="347B2AB9" w14:textId="77777777" w:rsidR="007F6506" w:rsidRDefault="00000000">
            <w:proofErr w:type="spellStart"/>
            <w:r>
              <w:t>btnCerrar</w:t>
            </w:r>
            <w:proofErr w:type="spellEnd"/>
          </w:p>
        </w:tc>
        <w:tc>
          <w:tcPr>
            <w:tcW w:w="2160" w:type="dxa"/>
          </w:tcPr>
          <w:p w14:paraId="7422B965" w14:textId="77777777" w:rsidR="007F6506" w:rsidRDefault="00000000">
            <w:r>
              <w:t>Cerrar</w:t>
            </w:r>
          </w:p>
        </w:tc>
        <w:tc>
          <w:tcPr>
            <w:tcW w:w="2160" w:type="dxa"/>
          </w:tcPr>
          <w:p w14:paraId="732F4EC0" w14:textId="77777777" w:rsidR="007F6506" w:rsidRDefault="00000000">
            <w:r>
              <w:t>Clic</w:t>
            </w:r>
          </w:p>
        </w:tc>
        <w:tc>
          <w:tcPr>
            <w:tcW w:w="2160" w:type="dxa"/>
          </w:tcPr>
          <w:p w14:paraId="78ED0DB6" w14:textId="77777777" w:rsidR="007F6506" w:rsidRPr="00D96B27" w:rsidRDefault="00000000">
            <w:pPr>
              <w:rPr>
                <w:lang w:val="es-PE"/>
              </w:rPr>
            </w:pPr>
            <w:r w:rsidRPr="00D96B27">
              <w:rPr>
                <w:lang w:val="es-PE"/>
              </w:rPr>
              <w:t>Guarda los datos y cierra el formulario.</w:t>
            </w:r>
          </w:p>
        </w:tc>
      </w:tr>
    </w:tbl>
    <w:p w14:paraId="1C6EEC2D" w14:textId="77777777" w:rsidR="007F6506" w:rsidRPr="00D96B27" w:rsidRDefault="00000000">
      <w:pPr>
        <w:pStyle w:val="Ttulo2"/>
        <w:spacing w:line="480" w:lineRule="auto"/>
        <w:rPr>
          <w:lang w:val="es-PE"/>
        </w:rPr>
      </w:pPr>
      <w:r w:rsidRPr="00D96B27">
        <w:rPr>
          <w:rFonts w:ascii="Times New Roman" w:hAnsi="Times New Roman"/>
          <w:color w:val="000000"/>
          <w:sz w:val="24"/>
          <w:lang w:val="es-PE"/>
        </w:rPr>
        <w:t>2.2 Diseño de clases</w:t>
      </w:r>
    </w:p>
    <w:p w14:paraId="66672A99" w14:textId="77777777" w:rsidR="007F6506" w:rsidRPr="00D96B27" w:rsidRDefault="00000000">
      <w:pPr>
        <w:spacing w:line="480" w:lineRule="auto"/>
        <w:ind w:firstLine="720"/>
        <w:rPr>
          <w:lang w:val="es-PE"/>
        </w:rPr>
      </w:pPr>
      <w:r w:rsidRPr="00D96B27">
        <w:rPr>
          <w:lang w:val="es-PE"/>
        </w:rPr>
        <w:t xml:space="preserve">El sistema está organizado en paquetes que separan la presentación, las entidades, las interfaces, las implementaciones de los TAD y la persistencia. Esta separación reduce </w:t>
      </w:r>
      <w:r w:rsidRPr="00D96B27">
        <w:rPr>
          <w:lang w:val="es-PE"/>
        </w:rPr>
        <w:lastRenderedPageBreak/>
        <w:t>el acoplamiento y permite que los formularios utilicen las estructuras mediante operaciones claramente definidas.</w:t>
      </w:r>
    </w:p>
    <w:p w14:paraId="1EDA2EE3" w14:textId="77777777" w:rsidR="007F6506" w:rsidRPr="00D96B27" w:rsidRDefault="00000000">
      <w:pPr>
        <w:rPr>
          <w:lang w:val="es-PE"/>
        </w:rPr>
      </w:pPr>
      <w:r w:rsidRPr="00D96B27">
        <w:rPr>
          <w:i/>
          <w:lang w:val="es-PE"/>
        </w:rPr>
        <w:t>Figura 1. Diagrama general de clases y relaciones principales. Fuente: elaboración propia a partir del código fuente.</w:t>
      </w:r>
    </w:p>
    <w:p w14:paraId="3345853F"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2.2.1 Clases de la capa de presentación</w:t>
      </w:r>
    </w:p>
    <w:p w14:paraId="0D158001"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UTPParkManager</w:t>
      </w:r>
      <w:proofErr w:type="spellEnd"/>
      <w:r w:rsidRPr="00D96B27">
        <w:rPr>
          <w:b/>
          <w:lang w:val="es-PE"/>
        </w:rPr>
        <w:br/>
      </w:r>
      <w:r w:rsidRPr="00D96B27">
        <w:rPr>
          <w:lang w:val="es-PE"/>
        </w:rPr>
        <w:t xml:space="preserve">Paquete: </w:t>
      </w:r>
      <w:proofErr w:type="spellStart"/>
      <w:proofErr w:type="gramStart"/>
      <w:r w:rsidRPr="00D96B27">
        <w:rPr>
          <w:lang w:val="es-PE"/>
        </w:rPr>
        <w:t>com.mycompany</w:t>
      </w:r>
      <w:proofErr w:type="gramEnd"/>
      <w:r w:rsidRPr="00D96B27">
        <w:rPr>
          <w:lang w:val="es-PE"/>
        </w:rPr>
        <w:t>.utpparkmanager</w:t>
      </w:r>
      <w:proofErr w:type="spellEnd"/>
      <w:r w:rsidRPr="00D96B27">
        <w:rPr>
          <w:lang w:val="es-PE"/>
        </w:rPr>
        <w:br/>
        <w:t xml:space="preserve">Responsabilidad: Contiene el método principal que inicia </w:t>
      </w:r>
      <w:proofErr w:type="spellStart"/>
      <w:r w:rsidRPr="00D96B27">
        <w:rPr>
          <w:lang w:val="es-PE"/>
        </w:rPr>
        <w:t>FrmPrincipal</w:t>
      </w:r>
      <w:proofErr w:type="spellEnd"/>
      <w:r w:rsidRPr="00D96B27">
        <w:rPr>
          <w:lang w:val="es-PE"/>
        </w:rPr>
        <w:t xml:space="preserve"> en el hilo de eventos de Swing.</w:t>
      </w:r>
    </w:p>
    <w:p w14:paraId="0CDC7019"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FrmPrincipal</w:t>
      </w:r>
      <w:proofErr w:type="spellEnd"/>
      <w:r w:rsidRPr="00D96B27">
        <w:rPr>
          <w:b/>
          <w:lang w:val="es-PE"/>
        </w:rPr>
        <w:br/>
      </w:r>
      <w:r w:rsidRPr="00D96B27">
        <w:rPr>
          <w:lang w:val="es-PE"/>
        </w:rPr>
        <w:t>Paquete: vista</w:t>
      </w:r>
      <w:r w:rsidRPr="00D96B27">
        <w:rPr>
          <w:lang w:val="es-PE"/>
        </w:rPr>
        <w:br/>
        <w:t>Responsabilidad: Representa la ventana inicial, carga los datos de taquilla y permite navegar hacia los cuatro módulos.</w:t>
      </w:r>
    </w:p>
    <w:p w14:paraId="7FC5185D"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FrmTaquilla</w:t>
      </w:r>
      <w:proofErr w:type="spellEnd"/>
      <w:r w:rsidRPr="00D96B27">
        <w:rPr>
          <w:b/>
          <w:lang w:val="es-PE"/>
        </w:rPr>
        <w:br/>
      </w:r>
      <w:r w:rsidRPr="00D96B27">
        <w:rPr>
          <w:lang w:val="es-PE"/>
        </w:rPr>
        <w:t>Paquete: vista</w:t>
      </w:r>
      <w:r w:rsidRPr="00D96B27">
        <w:rPr>
          <w:lang w:val="es-PE"/>
        </w:rPr>
        <w:br/>
        <w:t xml:space="preserve">Responsabilidad: Gestiona visitantes y la cola de acceso mediante los TAD </w:t>
      </w:r>
      <w:proofErr w:type="spellStart"/>
      <w:r w:rsidRPr="00D96B27">
        <w:rPr>
          <w:lang w:val="es-PE"/>
        </w:rPr>
        <w:t>ArbolAVLImpl</w:t>
      </w:r>
      <w:proofErr w:type="spellEnd"/>
      <w:r w:rsidRPr="00D96B27">
        <w:rPr>
          <w:lang w:val="es-PE"/>
        </w:rPr>
        <w:t xml:space="preserve"> y </w:t>
      </w:r>
      <w:proofErr w:type="spellStart"/>
      <w:r w:rsidRPr="00D96B27">
        <w:rPr>
          <w:lang w:val="es-PE"/>
        </w:rPr>
        <w:t>ColaPrioridad</w:t>
      </w:r>
      <w:proofErr w:type="spellEnd"/>
      <w:r w:rsidRPr="00D96B27">
        <w:rPr>
          <w:lang w:val="es-PE"/>
        </w:rPr>
        <w:t>.</w:t>
      </w:r>
    </w:p>
    <w:p w14:paraId="4744AB36"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FrmAtracciones</w:t>
      </w:r>
      <w:proofErr w:type="spellEnd"/>
      <w:r w:rsidRPr="00D96B27">
        <w:rPr>
          <w:b/>
          <w:lang w:val="es-PE"/>
        </w:rPr>
        <w:br/>
      </w:r>
      <w:r w:rsidRPr="00D96B27">
        <w:rPr>
          <w:lang w:val="es-PE"/>
        </w:rPr>
        <w:t>Paquete: vista</w:t>
      </w:r>
      <w:r w:rsidRPr="00D96B27">
        <w:rPr>
          <w:lang w:val="es-PE"/>
        </w:rPr>
        <w:br/>
        <w:t>Responsabilidad: Administra las estructuras asociadas a las atracciones y valida brazaletes con el AVL.</w:t>
      </w:r>
    </w:p>
    <w:p w14:paraId="3069012C" w14:textId="77777777" w:rsidR="007F6506" w:rsidRPr="00D96B27" w:rsidRDefault="00000000">
      <w:pPr>
        <w:spacing w:line="480" w:lineRule="auto"/>
        <w:rPr>
          <w:lang w:val="es-PE"/>
        </w:rPr>
      </w:pPr>
      <w:r w:rsidRPr="00D96B27">
        <w:rPr>
          <w:b/>
          <w:lang w:val="es-PE"/>
        </w:rPr>
        <w:lastRenderedPageBreak/>
        <w:t xml:space="preserve">Clase </w:t>
      </w:r>
      <w:proofErr w:type="spellStart"/>
      <w:r w:rsidRPr="00D96B27">
        <w:rPr>
          <w:b/>
          <w:lang w:val="es-PE"/>
        </w:rPr>
        <w:t>FrmInfraestructura</w:t>
      </w:r>
      <w:proofErr w:type="spellEnd"/>
      <w:r w:rsidRPr="00D96B27">
        <w:rPr>
          <w:b/>
          <w:lang w:val="es-PE"/>
        </w:rPr>
        <w:br/>
      </w:r>
      <w:r w:rsidRPr="00D96B27">
        <w:rPr>
          <w:lang w:val="es-PE"/>
        </w:rPr>
        <w:t>Paquete: vista</w:t>
      </w:r>
      <w:r w:rsidRPr="00D96B27">
        <w:rPr>
          <w:lang w:val="es-PE"/>
        </w:rPr>
        <w:br/>
        <w:t>Responsabilidad: Gestiona las zonas del parque y presenta recorridos del Árbol ABB.</w:t>
      </w:r>
    </w:p>
    <w:p w14:paraId="475EC48F"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FrmFinanciero</w:t>
      </w:r>
      <w:proofErr w:type="spellEnd"/>
      <w:r w:rsidRPr="00D96B27">
        <w:rPr>
          <w:b/>
          <w:lang w:val="es-PE"/>
        </w:rPr>
        <w:br/>
      </w:r>
      <w:r w:rsidRPr="00D96B27">
        <w:rPr>
          <w:lang w:val="es-PE"/>
        </w:rPr>
        <w:t>Paquete: vista</w:t>
      </w:r>
      <w:r w:rsidRPr="00D96B27">
        <w:rPr>
          <w:lang w:val="es-PE"/>
        </w:rPr>
        <w:br/>
        <w:t>Responsabilidad: Gestiona compras, recargas, historial y reversión de la última transacción.</w:t>
      </w:r>
    </w:p>
    <w:p w14:paraId="19A7780B"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2.2.2 Clases del dominio</w:t>
      </w:r>
    </w:p>
    <w:p w14:paraId="48B50C85" w14:textId="77777777" w:rsidR="007F6506" w:rsidRPr="00D96B27" w:rsidRDefault="00000000">
      <w:pPr>
        <w:spacing w:line="480" w:lineRule="auto"/>
        <w:rPr>
          <w:lang w:val="es-PE"/>
        </w:rPr>
      </w:pPr>
      <w:r w:rsidRPr="00D96B27">
        <w:rPr>
          <w:b/>
          <w:lang w:val="es-PE"/>
        </w:rPr>
        <w:t>Clase Visitante</w:t>
      </w:r>
      <w:r w:rsidRPr="00D96B27">
        <w:rPr>
          <w:b/>
          <w:lang w:val="es-PE"/>
        </w:rPr>
        <w:br/>
      </w:r>
      <w:r w:rsidRPr="00D96B27">
        <w:rPr>
          <w:lang w:val="es-PE"/>
        </w:rPr>
        <w:t>Paquete: modelo</w:t>
      </w:r>
      <w:r w:rsidRPr="00D96B27">
        <w:rPr>
          <w:lang w:val="es-PE"/>
        </w:rPr>
        <w:br/>
        <w:t>Responsabilidad: Representa a una persona identificada por un brazalete y almacena la información usada por el AVL, la cola y el módulo financiero.</w:t>
      </w:r>
    </w:p>
    <w:p w14:paraId="64AE31F1"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Atraccion</w:t>
      </w:r>
      <w:proofErr w:type="spellEnd"/>
      <w:r w:rsidRPr="00D96B27">
        <w:rPr>
          <w:b/>
          <w:lang w:val="es-PE"/>
        </w:rPr>
        <w:br/>
      </w:r>
      <w:r w:rsidRPr="00D96B27">
        <w:rPr>
          <w:lang w:val="es-PE"/>
        </w:rPr>
        <w:t>Paquete: modelo</w:t>
      </w:r>
      <w:r w:rsidRPr="00D96B27">
        <w:rPr>
          <w:lang w:val="es-PE"/>
        </w:rPr>
        <w:br/>
        <w:t>Responsabilidad: Agrupa el nombre, la capacidad y las tres estructuras operativas de una atracción.</w:t>
      </w:r>
    </w:p>
    <w:p w14:paraId="09BECC69" w14:textId="77777777" w:rsidR="007F6506" w:rsidRPr="00D96B27" w:rsidRDefault="00000000">
      <w:pPr>
        <w:spacing w:line="480" w:lineRule="auto"/>
        <w:rPr>
          <w:lang w:val="es-PE"/>
        </w:rPr>
      </w:pPr>
      <w:r w:rsidRPr="00D96B27">
        <w:rPr>
          <w:b/>
          <w:lang w:val="es-PE"/>
        </w:rPr>
        <w:t>Clase Zona</w:t>
      </w:r>
      <w:r w:rsidRPr="00D96B27">
        <w:rPr>
          <w:b/>
          <w:lang w:val="es-PE"/>
        </w:rPr>
        <w:br/>
      </w:r>
      <w:r w:rsidRPr="00D96B27">
        <w:rPr>
          <w:lang w:val="es-PE"/>
        </w:rPr>
        <w:t>Paquete: modelo</w:t>
      </w:r>
      <w:r w:rsidRPr="00D96B27">
        <w:rPr>
          <w:lang w:val="es-PE"/>
        </w:rPr>
        <w:br/>
        <w:t>Responsabilidad: Representa una zona del mapa temático y constituye el objeto almacenado en el ABB.</w:t>
      </w:r>
    </w:p>
    <w:p w14:paraId="77B49429" w14:textId="77777777" w:rsidR="007F6506" w:rsidRPr="00D96B27" w:rsidRDefault="00000000">
      <w:pPr>
        <w:spacing w:line="480" w:lineRule="auto"/>
        <w:rPr>
          <w:lang w:val="es-PE"/>
        </w:rPr>
      </w:pPr>
      <w:r w:rsidRPr="00D96B27">
        <w:rPr>
          <w:b/>
          <w:lang w:val="es-PE"/>
        </w:rPr>
        <w:lastRenderedPageBreak/>
        <w:t xml:space="preserve">Clase </w:t>
      </w:r>
      <w:proofErr w:type="spellStart"/>
      <w:r w:rsidRPr="00D96B27">
        <w:rPr>
          <w:b/>
          <w:lang w:val="es-PE"/>
        </w:rPr>
        <w:t>Transaccion</w:t>
      </w:r>
      <w:proofErr w:type="spellEnd"/>
      <w:r w:rsidRPr="00D96B27">
        <w:rPr>
          <w:b/>
          <w:lang w:val="es-PE"/>
        </w:rPr>
        <w:br/>
      </w:r>
      <w:r w:rsidRPr="00D96B27">
        <w:rPr>
          <w:lang w:val="es-PE"/>
        </w:rPr>
        <w:t>Paquete: modelo</w:t>
      </w:r>
      <w:r w:rsidRPr="00D96B27">
        <w:rPr>
          <w:lang w:val="es-PE"/>
        </w:rPr>
        <w:br/>
        <w:t>Responsabilidad: Representa una compra o recarga registrada en la Pila.</w:t>
      </w:r>
    </w:p>
    <w:p w14:paraId="65A4D5B0"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2.2.3 Interfaces y clases de las estructuras de datos</w:t>
      </w:r>
    </w:p>
    <w:p w14:paraId="7FA6B73F" w14:textId="77777777" w:rsidR="007F6506" w:rsidRPr="00D96B27" w:rsidRDefault="00000000">
      <w:pPr>
        <w:spacing w:line="480" w:lineRule="auto"/>
        <w:ind w:firstLine="720"/>
        <w:rPr>
          <w:lang w:val="es-PE"/>
        </w:rPr>
      </w:pPr>
      <w:r w:rsidRPr="00D96B27">
        <w:rPr>
          <w:lang w:val="es-PE"/>
        </w:rPr>
        <w:t>Cada TAD dispone de una interfaz que define sus operaciones públicas y una clase del paquete estructura que implementa el comportamiento mediante nodos enlazados. Las interfaces evitan que los formularios dependan de detalles internos y siguen el patrón presentado por el docente en las prácticas del curso.</w:t>
      </w:r>
    </w:p>
    <w:tbl>
      <w:tblPr>
        <w:tblStyle w:val="Tablaconcuadrcula"/>
        <w:tblW w:w="0" w:type="auto"/>
        <w:tblLook w:val="04A0" w:firstRow="1" w:lastRow="0" w:firstColumn="1" w:lastColumn="0" w:noHBand="0" w:noVBand="1"/>
      </w:tblPr>
      <w:tblGrid>
        <w:gridCol w:w="2880"/>
        <w:gridCol w:w="2880"/>
        <w:gridCol w:w="2880"/>
      </w:tblGrid>
      <w:tr w:rsidR="007F6506" w14:paraId="774B4029" w14:textId="77777777">
        <w:tc>
          <w:tcPr>
            <w:tcW w:w="2880" w:type="dxa"/>
          </w:tcPr>
          <w:p w14:paraId="39D0E4D2" w14:textId="77777777" w:rsidR="007F6506" w:rsidRDefault="00000000">
            <w:proofErr w:type="spellStart"/>
            <w:r>
              <w:rPr>
                <w:b/>
              </w:rPr>
              <w:t>Interfaz</w:t>
            </w:r>
            <w:proofErr w:type="spellEnd"/>
          </w:p>
        </w:tc>
        <w:tc>
          <w:tcPr>
            <w:tcW w:w="2880" w:type="dxa"/>
          </w:tcPr>
          <w:p w14:paraId="1DE72CB9" w14:textId="77777777" w:rsidR="007F6506" w:rsidRDefault="00000000">
            <w:r>
              <w:rPr>
                <w:b/>
              </w:rPr>
              <w:t>Implementación</w:t>
            </w:r>
          </w:p>
        </w:tc>
        <w:tc>
          <w:tcPr>
            <w:tcW w:w="2880" w:type="dxa"/>
          </w:tcPr>
          <w:p w14:paraId="48AB8647" w14:textId="77777777" w:rsidR="007F6506" w:rsidRDefault="00000000">
            <w:r>
              <w:rPr>
                <w:b/>
              </w:rPr>
              <w:t>Objeto almacenado</w:t>
            </w:r>
          </w:p>
        </w:tc>
      </w:tr>
      <w:tr w:rsidR="007F6506" w14:paraId="50A79F0F" w14:textId="77777777">
        <w:tc>
          <w:tcPr>
            <w:tcW w:w="2880" w:type="dxa"/>
          </w:tcPr>
          <w:p w14:paraId="1CE95417" w14:textId="77777777" w:rsidR="007F6506" w:rsidRDefault="00000000">
            <w:r>
              <w:t>InterfaceArbolAvl</w:t>
            </w:r>
          </w:p>
        </w:tc>
        <w:tc>
          <w:tcPr>
            <w:tcW w:w="2880" w:type="dxa"/>
          </w:tcPr>
          <w:p w14:paraId="3E4BBF1C" w14:textId="77777777" w:rsidR="007F6506" w:rsidRDefault="00000000">
            <w:r>
              <w:t>ArbolAVLImpl</w:t>
            </w:r>
          </w:p>
        </w:tc>
        <w:tc>
          <w:tcPr>
            <w:tcW w:w="2880" w:type="dxa"/>
          </w:tcPr>
          <w:p w14:paraId="7AEF7D52" w14:textId="77777777" w:rsidR="007F6506" w:rsidRDefault="00000000">
            <w:r>
              <w:t>Visitante</w:t>
            </w:r>
          </w:p>
        </w:tc>
      </w:tr>
      <w:tr w:rsidR="007F6506" w14:paraId="412E2A1D" w14:textId="77777777">
        <w:tc>
          <w:tcPr>
            <w:tcW w:w="2880" w:type="dxa"/>
          </w:tcPr>
          <w:p w14:paraId="498DEE6C" w14:textId="77777777" w:rsidR="007F6506" w:rsidRDefault="00000000">
            <w:r>
              <w:t>InterfaceColaPrioridad</w:t>
            </w:r>
          </w:p>
        </w:tc>
        <w:tc>
          <w:tcPr>
            <w:tcW w:w="2880" w:type="dxa"/>
          </w:tcPr>
          <w:p w14:paraId="65007541" w14:textId="77777777" w:rsidR="007F6506" w:rsidRDefault="00000000">
            <w:r>
              <w:t>ColaPrioridad</w:t>
            </w:r>
          </w:p>
        </w:tc>
        <w:tc>
          <w:tcPr>
            <w:tcW w:w="2880" w:type="dxa"/>
          </w:tcPr>
          <w:p w14:paraId="5D9F3E84" w14:textId="77777777" w:rsidR="007F6506" w:rsidRDefault="00000000">
            <w:r>
              <w:t>Visitante</w:t>
            </w:r>
          </w:p>
        </w:tc>
      </w:tr>
      <w:tr w:rsidR="007F6506" w14:paraId="1D5F8CDF" w14:textId="77777777">
        <w:tc>
          <w:tcPr>
            <w:tcW w:w="2880" w:type="dxa"/>
          </w:tcPr>
          <w:p w14:paraId="23128469" w14:textId="77777777" w:rsidR="007F6506" w:rsidRDefault="00000000">
            <w:r>
              <w:t>InterfaceListaDoble</w:t>
            </w:r>
          </w:p>
        </w:tc>
        <w:tc>
          <w:tcPr>
            <w:tcW w:w="2880" w:type="dxa"/>
          </w:tcPr>
          <w:p w14:paraId="186E7CE0" w14:textId="77777777" w:rsidR="007F6506" w:rsidRDefault="00000000">
            <w:r>
              <w:t>ListaDoble</w:t>
            </w:r>
          </w:p>
        </w:tc>
        <w:tc>
          <w:tcPr>
            <w:tcW w:w="2880" w:type="dxa"/>
          </w:tcPr>
          <w:p w14:paraId="61B950D9" w14:textId="77777777" w:rsidR="007F6506" w:rsidRDefault="00000000">
            <w:r>
              <w:t>Object</w:t>
            </w:r>
          </w:p>
        </w:tc>
      </w:tr>
      <w:tr w:rsidR="007F6506" w14:paraId="3B77E6D3" w14:textId="77777777">
        <w:tc>
          <w:tcPr>
            <w:tcW w:w="2880" w:type="dxa"/>
          </w:tcPr>
          <w:p w14:paraId="75ABFA09" w14:textId="77777777" w:rsidR="007F6506" w:rsidRDefault="00000000">
            <w:r>
              <w:t>InterfaceListaCircular</w:t>
            </w:r>
          </w:p>
        </w:tc>
        <w:tc>
          <w:tcPr>
            <w:tcW w:w="2880" w:type="dxa"/>
          </w:tcPr>
          <w:p w14:paraId="61A41FDB" w14:textId="77777777" w:rsidR="007F6506" w:rsidRDefault="00000000">
            <w:r>
              <w:t>ListaCircular</w:t>
            </w:r>
          </w:p>
        </w:tc>
        <w:tc>
          <w:tcPr>
            <w:tcW w:w="2880" w:type="dxa"/>
          </w:tcPr>
          <w:p w14:paraId="706706AC" w14:textId="77777777" w:rsidR="007F6506" w:rsidRDefault="00000000">
            <w:r>
              <w:t>Object</w:t>
            </w:r>
          </w:p>
        </w:tc>
      </w:tr>
      <w:tr w:rsidR="007F6506" w14:paraId="1B12F688" w14:textId="77777777">
        <w:tc>
          <w:tcPr>
            <w:tcW w:w="2880" w:type="dxa"/>
          </w:tcPr>
          <w:p w14:paraId="01DF0DB0" w14:textId="77777777" w:rsidR="007F6506" w:rsidRDefault="00000000">
            <w:r>
              <w:t>InterfaceArbolAbb</w:t>
            </w:r>
          </w:p>
        </w:tc>
        <w:tc>
          <w:tcPr>
            <w:tcW w:w="2880" w:type="dxa"/>
          </w:tcPr>
          <w:p w14:paraId="651CD507" w14:textId="77777777" w:rsidR="007F6506" w:rsidRDefault="00000000">
            <w:r>
              <w:t>ArbolABB</w:t>
            </w:r>
          </w:p>
        </w:tc>
        <w:tc>
          <w:tcPr>
            <w:tcW w:w="2880" w:type="dxa"/>
          </w:tcPr>
          <w:p w14:paraId="1E256150" w14:textId="77777777" w:rsidR="007F6506" w:rsidRDefault="00000000">
            <w:r>
              <w:t>Zona</w:t>
            </w:r>
          </w:p>
        </w:tc>
      </w:tr>
      <w:tr w:rsidR="007F6506" w14:paraId="59FFB6A4" w14:textId="77777777">
        <w:tc>
          <w:tcPr>
            <w:tcW w:w="2880" w:type="dxa"/>
          </w:tcPr>
          <w:p w14:paraId="41888949" w14:textId="77777777" w:rsidR="007F6506" w:rsidRDefault="00000000">
            <w:r>
              <w:t>InterfacePila</w:t>
            </w:r>
          </w:p>
        </w:tc>
        <w:tc>
          <w:tcPr>
            <w:tcW w:w="2880" w:type="dxa"/>
          </w:tcPr>
          <w:p w14:paraId="2E07931B" w14:textId="77777777" w:rsidR="007F6506" w:rsidRDefault="00000000">
            <w:r>
              <w:t>PilaTransacciones</w:t>
            </w:r>
          </w:p>
        </w:tc>
        <w:tc>
          <w:tcPr>
            <w:tcW w:w="2880" w:type="dxa"/>
          </w:tcPr>
          <w:p w14:paraId="73A347A0" w14:textId="77777777" w:rsidR="007F6506" w:rsidRDefault="00000000">
            <w:r>
              <w:t>Transaccion</w:t>
            </w:r>
          </w:p>
        </w:tc>
      </w:tr>
    </w:tbl>
    <w:p w14:paraId="420E929C" w14:textId="77777777" w:rsidR="007F6506" w:rsidRDefault="00000000">
      <w:pPr>
        <w:pStyle w:val="Ttulo3"/>
        <w:spacing w:line="480" w:lineRule="auto"/>
      </w:pPr>
      <w:r>
        <w:rPr>
          <w:rFonts w:ascii="Times New Roman" w:hAnsi="Times New Roman"/>
          <w:i/>
          <w:color w:val="000000"/>
        </w:rPr>
        <w:t>2.2.4 Clases de persistencia XML</w:t>
      </w:r>
    </w:p>
    <w:p w14:paraId="441B4D21"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ConexionXML</w:t>
      </w:r>
      <w:proofErr w:type="spellEnd"/>
      <w:r w:rsidRPr="00D96B27">
        <w:rPr>
          <w:b/>
          <w:lang w:val="es-PE"/>
        </w:rPr>
        <w:br/>
      </w:r>
      <w:r w:rsidRPr="00D96B27">
        <w:rPr>
          <w:lang w:val="es-PE"/>
        </w:rPr>
        <w:t xml:space="preserve">Paquete: </w:t>
      </w:r>
      <w:proofErr w:type="spellStart"/>
      <w:r w:rsidRPr="00D96B27">
        <w:rPr>
          <w:lang w:val="es-PE"/>
        </w:rPr>
        <w:t>conexionxml</w:t>
      </w:r>
      <w:proofErr w:type="spellEnd"/>
      <w:r w:rsidRPr="00D96B27">
        <w:rPr>
          <w:lang w:val="es-PE"/>
        </w:rPr>
        <w:br/>
        <w:t>Responsabilidad: Centraliza la carpeta de datos y genera rutas independientes del sistema operativo.</w:t>
      </w:r>
    </w:p>
    <w:p w14:paraId="666AB863" w14:textId="77777777" w:rsidR="007F6506" w:rsidRPr="00D96B27" w:rsidRDefault="00000000">
      <w:pPr>
        <w:spacing w:line="480" w:lineRule="auto"/>
        <w:rPr>
          <w:lang w:val="es-PE"/>
        </w:rPr>
      </w:pPr>
      <w:r w:rsidRPr="00D96B27">
        <w:rPr>
          <w:b/>
          <w:lang w:val="es-PE"/>
        </w:rPr>
        <w:t xml:space="preserve">Clase </w:t>
      </w:r>
      <w:proofErr w:type="spellStart"/>
      <w:r w:rsidRPr="00D96B27">
        <w:rPr>
          <w:b/>
          <w:lang w:val="es-PE"/>
        </w:rPr>
        <w:t>XMLManager</w:t>
      </w:r>
      <w:proofErr w:type="spellEnd"/>
      <w:r w:rsidRPr="00D96B27">
        <w:rPr>
          <w:b/>
          <w:lang w:val="es-PE"/>
        </w:rPr>
        <w:br/>
      </w:r>
      <w:r w:rsidRPr="00D96B27">
        <w:rPr>
          <w:lang w:val="es-PE"/>
        </w:rPr>
        <w:t xml:space="preserve">Paquete: </w:t>
      </w:r>
      <w:proofErr w:type="spellStart"/>
      <w:r w:rsidRPr="00D96B27">
        <w:rPr>
          <w:lang w:val="es-PE"/>
        </w:rPr>
        <w:t>conexionxml</w:t>
      </w:r>
      <w:proofErr w:type="spellEnd"/>
      <w:r w:rsidRPr="00D96B27">
        <w:rPr>
          <w:lang w:val="es-PE"/>
        </w:rPr>
        <w:br/>
        <w:t xml:space="preserve">Responsabilidad: Realiza las operaciones genéricas de guardado y carga mediante </w:t>
      </w:r>
      <w:proofErr w:type="spellStart"/>
      <w:r w:rsidRPr="00D96B27">
        <w:rPr>
          <w:lang w:val="es-PE"/>
        </w:rPr>
        <w:t>XMLEncoder</w:t>
      </w:r>
      <w:proofErr w:type="spellEnd"/>
      <w:r w:rsidRPr="00D96B27">
        <w:rPr>
          <w:lang w:val="es-PE"/>
        </w:rPr>
        <w:t xml:space="preserve"> y </w:t>
      </w:r>
      <w:proofErr w:type="spellStart"/>
      <w:r w:rsidRPr="00D96B27">
        <w:rPr>
          <w:lang w:val="es-PE"/>
        </w:rPr>
        <w:t>XMLDecoder</w:t>
      </w:r>
      <w:proofErr w:type="spellEnd"/>
      <w:r w:rsidRPr="00D96B27">
        <w:rPr>
          <w:lang w:val="es-PE"/>
        </w:rPr>
        <w:t>.</w:t>
      </w:r>
    </w:p>
    <w:p w14:paraId="2730A028" w14:textId="77777777" w:rsidR="007F6506" w:rsidRPr="00D96B27" w:rsidRDefault="00000000">
      <w:pPr>
        <w:spacing w:line="480" w:lineRule="auto"/>
        <w:ind w:firstLine="720"/>
        <w:rPr>
          <w:lang w:val="es-PE"/>
        </w:rPr>
      </w:pPr>
      <w:r w:rsidRPr="00D96B27">
        <w:rPr>
          <w:lang w:val="es-PE"/>
        </w:rPr>
        <w:lastRenderedPageBreak/>
        <w:t xml:space="preserve">Los constructores vacíos y los métodos </w:t>
      </w:r>
      <w:proofErr w:type="spellStart"/>
      <w:r w:rsidRPr="00D96B27">
        <w:rPr>
          <w:lang w:val="es-PE"/>
        </w:rPr>
        <w:t>get</w:t>
      </w:r>
      <w:proofErr w:type="spellEnd"/>
      <w:r w:rsidRPr="00D96B27">
        <w:rPr>
          <w:lang w:val="es-PE"/>
        </w:rPr>
        <w:t xml:space="preserve">/set de las entidades, nodos y estructuras permiten que </w:t>
      </w:r>
      <w:proofErr w:type="spellStart"/>
      <w:r w:rsidRPr="00D96B27">
        <w:rPr>
          <w:lang w:val="es-PE"/>
        </w:rPr>
        <w:t>XMLEncoder</w:t>
      </w:r>
      <w:proofErr w:type="spellEnd"/>
      <w:r w:rsidRPr="00D96B27">
        <w:rPr>
          <w:lang w:val="es-PE"/>
        </w:rPr>
        <w:t xml:space="preserve"> y </w:t>
      </w:r>
      <w:proofErr w:type="spellStart"/>
      <w:r w:rsidRPr="00D96B27">
        <w:rPr>
          <w:lang w:val="es-PE"/>
        </w:rPr>
        <w:t>XMLDecoder</w:t>
      </w:r>
      <w:proofErr w:type="spellEnd"/>
      <w:r w:rsidRPr="00D96B27">
        <w:rPr>
          <w:lang w:val="es-PE"/>
        </w:rPr>
        <w:t xml:space="preserve"> reconstruyan el estado del sistema. Los archivos utilizados son visitantes.xml, cola_accesos.xml, atracciones.xml, zonas.xml y transacciones.xml.</w:t>
      </w:r>
    </w:p>
    <w:p w14:paraId="0F7CF17B" w14:textId="77777777" w:rsidR="007F6506" w:rsidRPr="00D96B27" w:rsidRDefault="00000000">
      <w:pPr>
        <w:pStyle w:val="Ttulo2"/>
        <w:spacing w:line="480" w:lineRule="auto"/>
        <w:rPr>
          <w:lang w:val="es-PE"/>
        </w:rPr>
      </w:pPr>
      <w:r w:rsidRPr="00D96B27">
        <w:rPr>
          <w:rFonts w:ascii="Times New Roman" w:hAnsi="Times New Roman"/>
          <w:color w:val="000000"/>
          <w:sz w:val="24"/>
          <w:lang w:val="es-PE"/>
        </w:rPr>
        <w:t>2.3 Diseño de las estructuras de datos</w:t>
      </w:r>
    </w:p>
    <w:p w14:paraId="4748B215" w14:textId="77777777" w:rsidR="007F6506" w:rsidRPr="00D96B27" w:rsidRDefault="00000000">
      <w:pPr>
        <w:spacing w:line="480" w:lineRule="auto"/>
        <w:ind w:firstLine="720"/>
        <w:rPr>
          <w:lang w:val="es-PE"/>
        </w:rPr>
      </w:pPr>
      <w:r w:rsidRPr="00D96B27">
        <w:rPr>
          <w:lang w:val="es-PE"/>
        </w:rPr>
        <w:t>Un Tipo Abstracto de Datos define las operaciones disponibles sin exponer la forma exacta en que se almacenan los elementos. En UTP Park Manager cada estructura se implementa mediante nodos y referencias propias. Las tablas visuales de Swing solo muestran información; el procesamiento y almacenamiento temporal se realizan con los TAD del proyecto.</w:t>
      </w:r>
    </w:p>
    <w:p w14:paraId="4AE4A486"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2.3.1 Árbol AVL de visitantes</w:t>
      </w:r>
    </w:p>
    <w:p w14:paraId="40887ACD" w14:textId="77777777" w:rsidR="007F6506" w:rsidRPr="00D96B27" w:rsidRDefault="00000000">
      <w:pPr>
        <w:spacing w:line="480" w:lineRule="auto"/>
        <w:ind w:firstLine="720"/>
        <w:rPr>
          <w:lang w:val="es-PE"/>
        </w:rPr>
      </w:pPr>
      <w:r w:rsidRPr="00D96B27">
        <w:rPr>
          <w:lang w:val="es-PE"/>
        </w:rPr>
        <w:t xml:space="preserve">El Árbol AVL es un árbol binario de búsqueda </w:t>
      </w:r>
      <w:proofErr w:type="spellStart"/>
      <w:r w:rsidRPr="00D96B27">
        <w:rPr>
          <w:lang w:val="es-PE"/>
        </w:rPr>
        <w:t>autoequilibrado</w:t>
      </w:r>
      <w:proofErr w:type="spellEnd"/>
      <w:r w:rsidRPr="00D96B27">
        <w:rPr>
          <w:lang w:val="es-PE"/>
        </w:rPr>
        <w:t xml:space="preserve">. Cada </w:t>
      </w:r>
      <w:proofErr w:type="spellStart"/>
      <w:r w:rsidRPr="00D96B27">
        <w:rPr>
          <w:lang w:val="es-PE"/>
        </w:rPr>
        <w:t>NodoAVL</w:t>
      </w:r>
      <w:proofErr w:type="spellEnd"/>
      <w:r w:rsidRPr="00D96B27">
        <w:rPr>
          <w:lang w:val="es-PE"/>
        </w:rPr>
        <w:t xml:space="preserve"> almacena un Visitante, referencias izquierda y derecha, y una altura. La clave de ordenamiento es </w:t>
      </w:r>
      <w:proofErr w:type="spellStart"/>
      <w:r w:rsidRPr="00D96B27">
        <w:rPr>
          <w:lang w:val="es-PE"/>
        </w:rPr>
        <w:t>codigoBrazalete</w:t>
      </w:r>
      <w:proofErr w:type="spellEnd"/>
      <w:r w:rsidRPr="00D96B27">
        <w:rPr>
          <w:lang w:val="es-PE"/>
        </w:rPr>
        <w:t>. Después de una inserción o eliminación se calcula el factor de balance y se aplican rotaciones simples o dobles cuando la diferencia de alturas excede el rango permitido.</w:t>
      </w:r>
    </w:p>
    <w:p w14:paraId="4EDBE74F" w14:textId="77777777" w:rsidR="007F6506" w:rsidRPr="00D96B27" w:rsidRDefault="00000000">
      <w:pPr>
        <w:rPr>
          <w:lang w:val="es-PE"/>
        </w:rPr>
      </w:pPr>
      <w:r w:rsidRPr="00D96B27">
        <w:rPr>
          <w:i/>
          <w:lang w:val="es-PE"/>
        </w:rPr>
        <w:t>Figura 2. Representación del Árbol AVL de visitantes.</w:t>
      </w:r>
    </w:p>
    <w:p w14:paraId="65459D8F"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2.3.2 Lista enlazada doble para la fila virtual</w:t>
      </w:r>
    </w:p>
    <w:p w14:paraId="3ABA6B50" w14:textId="77777777" w:rsidR="007F6506" w:rsidRPr="00D96B27" w:rsidRDefault="00000000">
      <w:pPr>
        <w:spacing w:line="480" w:lineRule="auto"/>
        <w:ind w:firstLine="720"/>
        <w:rPr>
          <w:lang w:val="es-PE"/>
        </w:rPr>
      </w:pPr>
      <w:r w:rsidRPr="00D96B27">
        <w:rPr>
          <w:lang w:val="es-PE"/>
        </w:rPr>
        <w:t xml:space="preserve">La Lista Doble mantiene referencias al inicio y al fin. Cada </w:t>
      </w:r>
      <w:proofErr w:type="spellStart"/>
      <w:r w:rsidRPr="00D96B27">
        <w:rPr>
          <w:lang w:val="es-PE"/>
        </w:rPr>
        <w:t>NodoDoble</w:t>
      </w:r>
      <w:proofErr w:type="spellEnd"/>
      <w:r w:rsidRPr="00D96B27">
        <w:rPr>
          <w:lang w:val="es-PE"/>
        </w:rPr>
        <w:t xml:space="preserve"> apunta al elemento anterior y al siguiente, por lo que se pueden actualizar los enlaces sin desplazar datos como ocurriría en un arreglo. En el módulo se almacenan códigos de brazalete y las posiciones se expresan desde 1.</w:t>
      </w:r>
    </w:p>
    <w:p w14:paraId="1CB3B947" w14:textId="77777777" w:rsidR="007F6506" w:rsidRPr="00D96B27" w:rsidRDefault="00000000">
      <w:pPr>
        <w:rPr>
          <w:lang w:val="es-PE"/>
        </w:rPr>
      </w:pPr>
      <w:r w:rsidRPr="00D96B27">
        <w:rPr>
          <w:i/>
          <w:lang w:val="es-PE"/>
        </w:rPr>
        <w:lastRenderedPageBreak/>
        <w:t>Figura 3. Enlaces anterior y siguiente de la fila virtual.</w:t>
      </w:r>
    </w:p>
    <w:p w14:paraId="35D78AC5"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2.3.3 Lista circular simple para el ciclo de vagones</w:t>
      </w:r>
    </w:p>
    <w:p w14:paraId="28F38754" w14:textId="77777777" w:rsidR="007F6506" w:rsidRPr="00D96B27" w:rsidRDefault="00000000">
      <w:pPr>
        <w:spacing w:line="480" w:lineRule="auto"/>
        <w:ind w:firstLine="720"/>
        <w:rPr>
          <w:lang w:val="es-PE"/>
        </w:rPr>
      </w:pPr>
      <w:r w:rsidRPr="00D96B27">
        <w:rPr>
          <w:lang w:val="es-PE"/>
        </w:rPr>
        <w:t xml:space="preserve">En la Lista Circular Simple el último </w:t>
      </w:r>
      <w:proofErr w:type="spellStart"/>
      <w:r w:rsidRPr="00D96B27">
        <w:rPr>
          <w:lang w:val="es-PE"/>
        </w:rPr>
        <w:t>NodoCircular</w:t>
      </w:r>
      <w:proofErr w:type="spellEnd"/>
      <w:r w:rsidRPr="00D96B27">
        <w:rPr>
          <w:lang w:val="es-PE"/>
        </w:rPr>
        <w:t xml:space="preserve"> apunta nuevamente a la cabecera. Por ello, al recorrer la estructura no existe una referencia </w:t>
      </w:r>
      <w:proofErr w:type="spellStart"/>
      <w:r w:rsidRPr="00D96B27">
        <w:rPr>
          <w:lang w:val="es-PE"/>
        </w:rPr>
        <w:t>null</w:t>
      </w:r>
      <w:proofErr w:type="spellEnd"/>
      <w:r w:rsidRPr="00D96B27">
        <w:rPr>
          <w:lang w:val="es-PE"/>
        </w:rPr>
        <w:t xml:space="preserve"> que marque un final lógico. La simulación retira el vagón ubicado en la estación y lo inserta al final, provocando que el siguiente vagón ocupe la cabecera.</w:t>
      </w:r>
    </w:p>
    <w:p w14:paraId="219B5A3D" w14:textId="77777777" w:rsidR="007F6506" w:rsidRPr="00D96B27" w:rsidRDefault="00000000">
      <w:pPr>
        <w:rPr>
          <w:lang w:val="es-PE"/>
        </w:rPr>
      </w:pPr>
      <w:r w:rsidRPr="00D96B27">
        <w:rPr>
          <w:i/>
          <w:lang w:val="es-PE"/>
        </w:rPr>
        <w:t>Figura 4. Ciclo continuo de vagones.</w:t>
      </w:r>
    </w:p>
    <w:p w14:paraId="5FE19CE4"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2.3.4 Cola de prioridad para el acceso físico</w:t>
      </w:r>
    </w:p>
    <w:p w14:paraId="6D4CC2A6" w14:textId="77777777" w:rsidR="007F6506" w:rsidRPr="00D96B27" w:rsidRDefault="00000000">
      <w:pPr>
        <w:spacing w:line="480" w:lineRule="auto"/>
        <w:ind w:firstLine="720"/>
        <w:rPr>
          <w:lang w:val="es-PE"/>
        </w:rPr>
      </w:pPr>
      <w:r w:rsidRPr="00D96B27">
        <w:rPr>
          <w:lang w:val="es-PE"/>
        </w:rPr>
        <w:t xml:space="preserve">La Cola de Prioridad utiliza una lista enlazada ordenada. La prioridad se obtiene del objeto Visitante: VIP vale 3, </w:t>
      </w:r>
      <w:proofErr w:type="spellStart"/>
      <w:r w:rsidRPr="00D96B27">
        <w:rPr>
          <w:lang w:val="es-PE"/>
        </w:rPr>
        <w:t>FastPass</w:t>
      </w:r>
      <w:proofErr w:type="spellEnd"/>
      <w:r w:rsidRPr="00D96B27">
        <w:rPr>
          <w:lang w:val="es-PE"/>
        </w:rPr>
        <w:t xml:space="preserve"> vale 2 y Regular vale 1. El método </w:t>
      </w:r>
      <w:proofErr w:type="spellStart"/>
      <w:r w:rsidRPr="00D96B27">
        <w:rPr>
          <w:lang w:val="es-PE"/>
        </w:rPr>
        <w:t>enqueue</w:t>
      </w:r>
      <w:proofErr w:type="spellEnd"/>
      <w:r w:rsidRPr="00D96B27">
        <w:rPr>
          <w:lang w:val="es-PE"/>
        </w:rPr>
        <w:t xml:space="preserve"> recorre la cola hasta ubicar el punto de inserción. La condición mayor o igual permite que los visitantes con la misma prioridad conserven su orden de llegada, cumpliendo FIFO.</w:t>
      </w:r>
    </w:p>
    <w:p w14:paraId="34D442C1" w14:textId="77777777" w:rsidR="007F6506" w:rsidRPr="00D96B27" w:rsidRDefault="00000000">
      <w:pPr>
        <w:rPr>
          <w:lang w:val="es-PE"/>
        </w:rPr>
      </w:pPr>
      <w:r w:rsidRPr="00D96B27">
        <w:rPr>
          <w:i/>
          <w:lang w:val="es-PE"/>
        </w:rPr>
        <w:t>Figura 5. Orden de atención de la Cola de Prioridad.</w:t>
      </w:r>
    </w:p>
    <w:p w14:paraId="4E11C80B"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2.3.5 Pila de transacciones financieras</w:t>
      </w:r>
    </w:p>
    <w:p w14:paraId="1B343759" w14:textId="77777777" w:rsidR="007F6506" w:rsidRPr="00D96B27" w:rsidRDefault="00000000">
      <w:pPr>
        <w:spacing w:line="480" w:lineRule="auto"/>
        <w:ind w:firstLine="720"/>
        <w:rPr>
          <w:lang w:val="es-PE"/>
        </w:rPr>
      </w:pPr>
      <w:r w:rsidRPr="00D96B27">
        <w:rPr>
          <w:lang w:val="es-PE"/>
        </w:rPr>
        <w:t xml:space="preserve">La Pila sigue el principio LIFO: la última operación registrada es la primera que puede deshacerse. </w:t>
      </w:r>
      <w:proofErr w:type="spellStart"/>
      <w:r w:rsidRPr="00D96B27">
        <w:rPr>
          <w:lang w:val="es-PE"/>
        </w:rPr>
        <w:t>Push</w:t>
      </w:r>
      <w:proofErr w:type="spellEnd"/>
      <w:r w:rsidRPr="00D96B27">
        <w:rPr>
          <w:lang w:val="es-PE"/>
        </w:rPr>
        <w:t xml:space="preserve"> inserta un </w:t>
      </w:r>
      <w:proofErr w:type="spellStart"/>
      <w:r w:rsidRPr="00D96B27">
        <w:rPr>
          <w:lang w:val="es-PE"/>
        </w:rPr>
        <w:t>NodoPila</w:t>
      </w:r>
      <w:proofErr w:type="spellEnd"/>
      <w:r w:rsidRPr="00D96B27">
        <w:rPr>
          <w:lang w:val="es-PE"/>
        </w:rPr>
        <w:t xml:space="preserve"> en la cabecera y Pop retira esa cabecera. </w:t>
      </w:r>
      <w:proofErr w:type="spellStart"/>
      <w:r w:rsidRPr="00D96B27">
        <w:rPr>
          <w:lang w:val="es-PE"/>
        </w:rPr>
        <w:t>Peek</w:t>
      </w:r>
      <w:proofErr w:type="spellEnd"/>
      <w:r w:rsidRPr="00D96B27">
        <w:rPr>
          <w:lang w:val="es-PE"/>
        </w:rPr>
        <w:t xml:space="preserve"> permite revisar la operación antes de confirmar su anulación. Cuando se revierte una compra, el monto regresa al saldo; cuando se revierte una recarga, el monto se descuenta si el saldo actual lo permite.</w:t>
      </w:r>
    </w:p>
    <w:p w14:paraId="3D3C13A5" w14:textId="77777777" w:rsidR="007F6506" w:rsidRPr="00D96B27" w:rsidRDefault="00000000">
      <w:pPr>
        <w:rPr>
          <w:lang w:val="es-PE"/>
        </w:rPr>
      </w:pPr>
      <w:r w:rsidRPr="00D96B27">
        <w:rPr>
          <w:i/>
          <w:lang w:val="es-PE"/>
        </w:rPr>
        <w:t>Figura 6. Pila enlazada de transacciones; la cima contiene la operación más reciente.</w:t>
      </w:r>
    </w:p>
    <w:p w14:paraId="44CA7144"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2.3.6 Árbol Binario de Búsqueda de zonas</w:t>
      </w:r>
    </w:p>
    <w:p w14:paraId="25680CC1" w14:textId="77777777" w:rsidR="007F6506" w:rsidRPr="00D96B27" w:rsidRDefault="00000000">
      <w:pPr>
        <w:spacing w:line="480" w:lineRule="auto"/>
        <w:ind w:firstLine="720"/>
        <w:rPr>
          <w:lang w:val="es-PE"/>
        </w:rPr>
      </w:pPr>
      <w:r w:rsidRPr="00D96B27">
        <w:rPr>
          <w:lang w:val="es-PE"/>
        </w:rPr>
        <w:t xml:space="preserve">El Árbol ABB organiza objetos Zona por su código. Los valores menores se insertan a la izquierda y los mayores a la derecha. A diferencia del AVL, esta estructura </w:t>
      </w:r>
      <w:r w:rsidRPr="00D96B27">
        <w:rPr>
          <w:lang w:val="es-PE"/>
        </w:rPr>
        <w:lastRenderedPageBreak/>
        <w:t>no realiza balanceo; por ello permite comparar el comportamiento de un árbol estándar cuando los datos se ingresan de forma ordenada.</w:t>
      </w:r>
    </w:p>
    <w:p w14:paraId="23BE13CB" w14:textId="77777777" w:rsidR="007F6506" w:rsidRPr="00D96B27" w:rsidRDefault="00000000">
      <w:pPr>
        <w:rPr>
          <w:lang w:val="es-PE"/>
        </w:rPr>
      </w:pPr>
      <w:r w:rsidRPr="00D96B27">
        <w:rPr>
          <w:i/>
          <w:lang w:val="es-PE"/>
        </w:rPr>
        <w:t>Figura 7. Árbol Binario de Búsqueda de zonas.</w:t>
      </w:r>
    </w:p>
    <w:p w14:paraId="4E0A17C1"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2.3.7 Relación entre los TAD y los requisitos funcionales</w:t>
      </w:r>
    </w:p>
    <w:tbl>
      <w:tblPr>
        <w:tblStyle w:val="Tablaconcuadrcula"/>
        <w:tblW w:w="0" w:type="auto"/>
        <w:tblLook w:val="04A0" w:firstRow="1" w:lastRow="0" w:firstColumn="1" w:lastColumn="0" w:noHBand="0" w:noVBand="1"/>
      </w:tblPr>
      <w:tblGrid>
        <w:gridCol w:w="4320"/>
        <w:gridCol w:w="4320"/>
      </w:tblGrid>
      <w:tr w:rsidR="007F6506" w14:paraId="01F8323D" w14:textId="77777777">
        <w:tc>
          <w:tcPr>
            <w:tcW w:w="4320" w:type="dxa"/>
          </w:tcPr>
          <w:p w14:paraId="743E2C1D" w14:textId="77777777" w:rsidR="007F6506" w:rsidRDefault="00000000">
            <w:proofErr w:type="spellStart"/>
            <w:r>
              <w:rPr>
                <w:b/>
              </w:rPr>
              <w:t>Requisito</w:t>
            </w:r>
            <w:proofErr w:type="spellEnd"/>
            <w:r>
              <w:rPr>
                <w:b/>
              </w:rPr>
              <w:t xml:space="preserve"> </w:t>
            </w:r>
            <w:proofErr w:type="spellStart"/>
            <w:r>
              <w:rPr>
                <w:b/>
              </w:rPr>
              <w:t>funcional</w:t>
            </w:r>
            <w:proofErr w:type="spellEnd"/>
          </w:p>
        </w:tc>
        <w:tc>
          <w:tcPr>
            <w:tcW w:w="4320" w:type="dxa"/>
          </w:tcPr>
          <w:p w14:paraId="102F4F0C" w14:textId="77777777" w:rsidR="007F6506" w:rsidRDefault="00000000">
            <w:r>
              <w:rPr>
                <w:b/>
              </w:rPr>
              <w:t>Estructura que lo atiende</w:t>
            </w:r>
          </w:p>
        </w:tc>
      </w:tr>
      <w:tr w:rsidR="007F6506" w:rsidRPr="00D96B27" w14:paraId="1BBCFF2A" w14:textId="77777777">
        <w:tc>
          <w:tcPr>
            <w:tcW w:w="4320" w:type="dxa"/>
          </w:tcPr>
          <w:p w14:paraId="29AC0E73" w14:textId="77777777" w:rsidR="007F6506" w:rsidRPr="00D96B27" w:rsidRDefault="00000000">
            <w:pPr>
              <w:rPr>
                <w:lang w:val="es-PE"/>
              </w:rPr>
            </w:pPr>
            <w:r w:rsidRPr="00D96B27">
              <w:rPr>
                <w:lang w:val="es-PE"/>
              </w:rPr>
              <w:t>RF-1 Registro y control de visitantes</w:t>
            </w:r>
          </w:p>
        </w:tc>
        <w:tc>
          <w:tcPr>
            <w:tcW w:w="4320" w:type="dxa"/>
          </w:tcPr>
          <w:p w14:paraId="48B325C6" w14:textId="77777777" w:rsidR="007F6506" w:rsidRPr="00D96B27" w:rsidRDefault="00000000">
            <w:pPr>
              <w:rPr>
                <w:lang w:val="es-PE"/>
              </w:rPr>
            </w:pPr>
            <w:r w:rsidRPr="00D96B27">
              <w:rPr>
                <w:lang w:val="es-PE"/>
              </w:rPr>
              <w:t xml:space="preserve">Objetos Visitante almacenados en </w:t>
            </w:r>
            <w:proofErr w:type="spellStart"/>
            <w:r w:rsidRPr="00D96B27">
              <w:rPr>
                <w:lang w:val="es-PE"/>
              </w:rPr>
              <w:t>ArbolAVLImpl</w:t>
            </w:r>
            <w:proofErr w:type="spellEnd"/>
            <w:r w:rsidRPr="00D96B27">
              <w:rPr>
                <w:lang w:val="es-PE"/>
              </w:rPr>
              <w:t>.</w:t>
            </w:r>
          </w:p>
        </w:tc>
      </w:tr>
      <w:tr w:rsidR="007F6506" w:rsidRPr="00D96B27" w14:paraId="136A0C29" w14:textId="77777777">
        <w:tc>
          <w:tcPr>
            <w:tcW w:w="4320" w:type="dxa"/>
          </w:tcPr>
          <w:p w14:paraId="3C95A6C1" w14:textId="77777777" w:rsidR="007F6506" w:rsidRPr="00D96B27" w:rsidRDefault="00000000">
            <w:pPr>
              <w:rPr>
                <w:lang w:val="es-PE"/>
              </w:rPr>
            </w:pPr>
            <w:r w:rsidRPr="00D96B27">
              <w:rPr>
                <w:lang w:val="es-PE"/>
              </w:rPr>
              <w:t>RF-2 Fila virtual y acceso a atracciones</w:t>
            </w:r>
          </w:p>
        </w:tc>
        <w:tc>
          <w:tcPr>
            <w:tcW w:w="4320" w:type="dxa"/>
          </w:tcPr>
          <w:p w14:paraId="542B124E" w14:textId="77777777" w:rsidR="007F6506" w:rsidRPr="00D96B27" w:rsidRDefault="00000000">
            <w:pPr>
              <w:rPr>
                <w:lang w:val="es-PE"/>
              </w:rPr>
            </w:pPr>
            <w:proofErr w:type="spellStart"/>
            <w:r w:rsidRPr="00D96B27">
              <w:rPr>
                <w:lang w:val="es-PE"/>
              </w:rPr>
              <w:t>ListaDoble</w:t>
            </w:r>
            <w:proofErr w:type="spellEnd"/>
            <w:r w:rsidRPr="00D96B27">
              <w:rPr>
                <w:lang w:val="es-PE"/>
              </w:rPr>
              <w:t xml:space="preserve"> para reservas y </w:t>
            </w:r>
            <w:proofErr w:type="spellStart"/>
            <w:r w:rsidRPr="00D96B27">
              <w:rPr>
                <w:lang w:val="es-PE"/>
              </w:rPr>
              <w:t>ColaPrioridad</w:t>
            </w:r>
            <w:proofErr w:type="spellEnd"/>
            <w:r w:rsidRPr="00D96B27">
              <w:rPr>
                <w:lang w:val="es-PE"/>
              </w:rPr>
              <w:t xml:space="preserve"> para el torniquete.</w:t>
            </w:r>
          </w:p>
        </w:tc>
      </w:tr>
      <w:tr w:rsidR="007F6506" w14:paraId="733442C8" w14:textId="77777777">
        <w:tc>
          <w:tcPr>
            <w:tcW w:w="4320" w:type="dxa"/>
          </w:tcPr>
          <w:p w14:paraId="666141DB" w14:textId="77777777" w:rsidR="007F6506" w:rsidRDefault="00000000">
            <w:r>
              <w:t xml:space="preserve">RF-3 Mapa de </w:t>
            </w:r>
            <w:proofErr w:type="spellStart"/>
            <w:r>
              <w:t>sectores</w:t>
            </w:r>
            <w:proofErr w:type="spellEnd"/>
          </w:p>
        </w:tc>
        <w:tc>
          <w:tcPr>
            <w:tcW w:w="4320" w:type="dxa"/>
          </w:tcPr>
          <w:p w14:paraId="3C285AE8" w14:textId="77777777" w:rsidR="007F6506" w:rsidRDefault="00000000">
            <w:r>
              <w:t>ArbolABB de objetos Zona.</w:t>
            </w:r>
          </w:p>
        </w:tc>
      </w:tr>
      <w:tr w:rsidR="007F6506" w:rsidRPr="00D96B27" w14:paraId="2748401D" w14:textId="77777777">
        <w:tc>
          <w:tcPr>
            <w:tcW w:w="4320" w:type="dxa"/>
          </w:tcPr>
          <w:p w14:paraId="36F2DDF4" w14:textId="77777777" w:rsidR="007F6506" w:rsidRDefault="00000000">
            <w:r>
              <w:t>RF-4 Ciclo de operación</w:t>
            </w:r>
          </w:p>
        </w:tc>
        <w:tc>
          <w:tcPr>
            <w:tcW w:w="4320" w:type="dxa"/>
          </w:tcPr>
          <w:p w14:paraId="1E39B7AE" w14:textId="77777777" w:rsidR="007F6506" w:rsidRPr="00D96B27" w:rsidRDefault="00000000">
            <w:pPr>
              <w:rPr>
                <w:lang w:val="es-PE"/>
              </w:rPr>
            </w:pPr>
            <w:proofErr w:type="spellStart"/>
            <w:r w:rsidRPr="00D96B27">
              <w:rPr>
                <w:lang w:val="es-PE"/>
              </w:rPr>
              <w:t>ListaCircular</w:t>
            </w:r>
            <w:proofErr w:type="spellEnd"/>
            <w:r w:rsidRPr="00D96B27">
              <w:rPr>
                <w:lang w:val="es-PE"/>
              </w:rPr>
              <w:t xml:space="preserve"> de identificadores de vagón.</w:t>
            </w:r>
          </w:p>
        </w:tc>
      </w:tr>
      <w:tr w:rsidR="007F6506" w14:paraId="2CB56FC8" w14:textId="77777777">
        <w:tc>
          <w:tcPr>
            <w:tcW w:w="4320" w:type="dxa"/>
          </w:tcPr>
          <w:p w14:paraId="19D07154" w14:textId="77777777" w:rsidR="007F6506" w:rsidRDefault="00000000">
            <w:r>
              <w:t xml:space="preserve">RF-5 </w:t>
            </w:r>
            <w:proofErr w:type="spellStart"/>
            <w:r>
              <w:t>Historial</w:t>
            </w:r>
            <w:proofErr w:type="spellEnd"/>
            <w:r>
              <w:t xml:space="preserve"> </w:t>
            </w:r>
            <w:proofErr w:type="spellStart"/>
            <w:r>
              <w:t>financiero</w:t>
            </w:r>
            <w:proofErr w:type="spellEnd"/>
          </w:p>
        </w:tc>
        <w:tc>
          <w:tcPr>
            <w:tcW w:w="4320" w:type="dxa"/>
          </w:tcPr>
          <w:p w14:paraId="6C98605B" w14:textId="77777777" w:rsidR="007F6506" w:rsidRDefault="00000000">
            <w:r>
              <w:t>PilaTransacciones de objetos Transaccion.</w:t>
            </w:r>
          </w:p>
        </w:tc>
      </w:tr>
      <w:tr w:rsidR="007F6506" w:rsidRPr="00D96B27" w14:paraId="6D431914" w14:textId="77777777">
        <w:tc>
          <w:tcPr>
            <w:tcW w:w="4320" w:type="dxa"/>
          </w:tcPr>
          <w:p w14:paraId="478E14B6" w14:textId="77777777" w:rsidR="007F6506" w:rsidRPr="00D96B27" w:rsidRDefault="00000000">
            <w:pPr>
              <w:rPr>
                <w:lang w:val="es-PE"/>
              </w:rPr>
            </w:pPr>
            <w:r w:rsidRPr="00D96B27">
              <w:rPr>
                <w:lang w:val="es-PE"/>
              </w:rPr>
              <w:t>RF-6 Búsqueda y validación de brazaletes</w:t>
            </w:r>
          </w:p>
        </w:tc>
        <w:tc>
          <w:tcPr>
            <w:tcW w:w="4320" w:type="dxa"/>
          </w:tcPr>
          <w:p w14:paraId="30BD67C7" w14:textId="77777777" w:rsidR="007F6506" w:rsidRPr="00D96B27" w:rsidRDefault="00000000">
            <w:pPr>
              <w:rPr>
                <w:lang w:val="es-PE"/>
              </w:rPr>
            </w:pPr>
            <w:r w:rsidRPr="00D96B27">
              <w:rPr>
                <w:lang w:val="es-PE"/>
              </w:rPr>
              <w:t>buscar(</w:t>
            </w:r>
            <w:proofErr w:type="spellStart"/>
            <w:r w:rsidRPr="00D96B27">
              <w:rPr>
                <w:lang w:val="es-PE"/>
              </w:rPr>
              <w:t>int</w:t>
            </w:r>
            <w:proofErr w:type="spellEnd"/>
            <w:r w:rsidRPr="00D96B27">
              <w:rPr>
                <w:lang w:val="es-PE"/>
              </w:rPr>
              <w:t>) y contiene(</w:t>
            </w:r>
            <w:proofErr w:type="spellStart"/>
            <w:r w:rsidRPr="00D96B27">
              <w:rPr>
                <w:lang w:val="es-PE"/>
              </w:rPr>
              <w:t>int</w:t>
            </w:r>
            <w:proofErr w:type="spellEnd"/>
            <w:r w:rsidRPr="00D96B27">
              <w:rPr>
                <w:lang w:val="es-PE"/>
              </w:rPr>
              <w:t>) del Árbol AVL.</w:t>
            </w:r>
          </w:p>
        </w:tc>
      </w:tr>
      <w:tr w:rsidR="007F6506" w:rsidRPr="00D96B27" w14:paraId="61556489" w14:textId="77777777">
        <w:tc>
          <w:tcPr>
            <w:tcW w:w="4320" w:type="dxa"/>
          </w:tcPr>
          <w:p w14:paraId="422601A9" w14:textId="77777777" w:rsidR="007F6506" w:rsidRDefault="00000000">
            <w:r>
              <w:t xml:space="preserve">RF-7 </w:t>
            </w:r>
            <w:proofErr w:type="spellStart"/>
            <w:r>
              <w:t>Persistencia</w:t>
            </w:r>
            <w:proofErr w:type="spellEnd"/>
            <w:r>
              <w:t xml:space="preserve"> integral</w:t>
            </w:r>
          </w:p>
        </w:tc>
        <w:tc>
          <w:tcPr>
            <w:tcW w:w="4320" w:type="dxa"/>
          </w:tcPr>
          <w:p w14:paraId="471A91BA" w14:textId="77777777" w:rsidR="007F6506" w:rsidRPr="00D96B27" w:rsidRDefault="00000000">
            <w:pPr>
              <w:rPr>
                <w:lang w:val="es-PE"/>
              </w:rPr>
            </w:pPr>
            <w:proofErr w:type="spellStart"/>
            <w:r w:rsidRPr="00D96B27">
              <w:rPr>
                <w:lang w:val="es-PE"/>
              </w:rPr>
              <w:t>XMLManager</w:t>
            </w:r>
            <w:proofErr w:type="spellEnd"/>
            <w:r w:rsidRPr="00D96B27">
              <w:rPr>
                <w:lang w:val="es-PE"/>
              </w:rPr>
              <w:t xml:space="preserve"> recorre y serializa las estructuras en archivos XML.</w:t>
            </w:r>
          </w:p>
        </w:tc>
      </w:tr>
    </w:tbl>
    <w:p w14:paraId="23FEBF0D" w14:textId="77777777" w:rsidR="007F6506" w:rsidRPr="00D96B27" w:rsidRDefault="00000000">
      <w:pPr>
        <w:spacing w:line="480" w:lineRule="auto"/>
        <w:ind w:firstLine="720"/>
        <w:rPr>
          <w:lang w:val="es-PE"/>
        </w:rPr>
      </w:pPr>
      <w:r w:rsidRPr="00D96B27">
        <w:rPr>
          <w:lang w:val="es-PE"/>
        </w:rPr>
        <w:t>La relación muestra que cada requisito funcional posee una estructura seleccionada por su comportamiento. Los formularios no reemplazan a los TAD: únicamente reciben datos, invocan operaciones y presentan los resultados.</w:t>
      </w:r>
    </w:p>
    <w:p w14:paraId="7EF4230C" w14:textId="77777777" w:rsidR="007F6506" w:rsidRPr="00D96B27" w:rsidRDefault="00000000">
      <w:pPr>
        <w:pStyle w:val="Ttulo3"/>
        <w:spacing w:line="480" w:lineRule="auto"/>
        <w:rPr>
          <w:lang w:val="es-PE"/>
        </w:rPr>
      </w:pPr>
      <w:r w:rsidRPr="00D96B27">
        <w:rPr>
          <w:rFonts w:ascii="Times New Roman" w:hAnsi="Times New Roman"/>
          <w:i/>
          <w:color w:val="000000"/>
          <w:lang w:val="es-PE"/>
        </w:rPr>
        <w:t>2.3.8 Persistencia integral en XML</w:t>
      </w:r>
    </w:p>
    <w:p w14:paraId="76F16E94" w14:textId="77777777" w:rsidR="007F6506" w:rsidRPr="00D96B27" w:rsidRDefault="00000000">
      <w:pPr>
        <w:spacing w:line="480" w:lineRule="auto"/>
        <w:ind w:firstLine="720"/>
        <w:rPr>
          <w:lang w:val="es-PE"/>
        </w:rPr>
      </w:pPr>
      <w:r w:rsidRPr="00D96B27">
        <w:rPr>
          <w:lang w:val="es-PE"/>
        </w:rPr>
        <w:t xml:space="preserve">La persistencia se implementa mediante </w:t>
      </w:r>
      <w:proofErr w:type="spellStart"/>
      <w:r w:rsidRPr="00D96B27">
        <w:rPr>
          <w:lang w:val="es-PE"/>
        </w:rPr>
        <w:t>XMLManager</w:t>
      </w:r>
      <w:proofErr w:type="spellEnd"/>
      <w:r w:rsidRPr="00D96B27">
        <w:rPr>
          <w:lang w:val="es-PE"/>
        </w:rPr>
        <w:t xml:space="preserve">. Antes de cerrar un formulario o después de una operación relevante, la estructura se entrega a </w:t>
      </w:r>
      <w:proofErr w:type="gramStart"/>
      <w:r w:rsidRPr="00D96B27">
        <w:rPr>
          <w:lang w:val="es-PE"/>
        </w:rPr>
        <w:t>guardar(</w:t>
      </w:r>
      <w:proofErr w:type="spellStart"/>
      <w:proofErr w:type="gramEnd"/>
      <w:r w:rsidRPr="00D96B27">
        <w:rPr>
          <w:lang w:val="es-PE"/>
        </w:rPr>
        <w:t>Object</w:t>
      </w:r>
      <w:proofErr w:type="spellEnd"/>
      <w:r w:rsidRPr="00D96B27">
        <w:rPr>
          <w:lang w:val="es-PE"/>
        </w:rPr>
        <w:t xml:space="preserve">, </w:t>
      </w:r>
      <w:proofErr w:type="spellStart"/>
      <w:r w:rsidRPr="00D96B27">
        <w:rPr>
          <w:lang w:val="es-PE"/>
        </w:rPr>
        <w:t>String</w:t>
      </w:r>
      <w:proofErr w:type="spellEnd"/>
      <w:r w:rsidRPr="00D96B27">
        <w:rPr>
          <w:lang w:val="es-PE"/>
        </w:rPr>
        <w:t xml:space="preserve">). </w:t>
      </w:r>
      <w:proofErr w:type="spellStart"/>
      <w:r w:rsidRPr="00D96B27">
        <w:rPr>
          <w:lang w:val="es-PE"/>
        </w:rPr>
        <w:t>XMLEncoder</w:t>
      </w:r>
      <w:proofErr w:type="spellEnd"/>
      <w:r w:rsidRPr="00D96B27">
        <w:rPr>
          <w:lang w:val="es-PE"/>
        </w:rPr>
        <w:t xml:space="preserve"> recorre las propiedades públicas de los objetos y escribe su estado. Durante la carga, </w:t>
      </w:r>
      <w:proofErr w:type="spellStart"/>
      <w:r w:rsidRPr="00D96B27">
        <w:rPr>
          <w:lang w:val="es-PE"/>
        </w:rPr>
        <w:t>XMLDecoder</w:t>
      </w:r>
      <w:proofErr w:type="spellEnd"/>
      <w:r w:rsidRPr="00D96B27">
        <w:rPr>
          <w:lang w:val="es-PE"/>
        </w:rPr>
        <w:t xml:space="preserve"> reconstruye las entidades, nodos y referencias; si el archivo no existe o está vacío, el módulo crea una estructura nueva.</w:t>
      </w:r>
    </w:p>
    <w:p w14:paraId="272C2146" w14:textId="77777777" w:rsidR="007F6506" w:rsidRPr="00D96B27" w:rsidRDefault="00000000">
      <w:pPr>
        <w:rPr>
          <w:lang w:val="es-PE"/>
        </w:rPr>
      </w:pPr>
      <w:r w:rsidRPr="00D96B27">
        <w:rPr>
          <w:lang w:val="es-PE"/>
        </w:rPr>
        <w:br w:type="page"/>
      </w:r>
    </w:p>
    <w:p w14:paraId="6305377F"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Conclusiones</w:t>
      </w:r>
    </w:p>
    <w:p w14:paraId="5A2EDE66" w14:textId="77777777" w:rsidR="007F6506" w:rsidRPr="00D96B27" w:rsidRDefault="00000000">
      <w:pPr>
        <w:spacing w:line="480" w:lineRule="auto"/>
        <w:ind w:firstLine="720"/>
        <w:rPr>
          <w:lang w:val="es-PE"/>
        </w:rPr>
      </w:pPr>
      <w:r w:rsidRPr="00D96B27">
        <w:rPr>
          <w:lang w:val="es-PE"/>
        </w:rPr>
        <w:t>La aplicación demuestra que la elección de una estructura de datos debe responder al tipo de operación que se necesita optimizar. El AVL favorece la validación de visitantes, mientras que las estructuras lineales representan correctamente filas, ciclos e historial.</w:t>
      </w:r>
    </w:p>
    <w:p w14:paraId="5316D209" w14:textId="77777777" w:rsidR="007F6506" w:rsidRPr="00D96B27" w:rsidRDefault="00000000">
      <w:pPr>
        <w:spacing w:line="480" w:lineRule="auto"/>
        <w:ind w:firstLine="720"/>
        <w:rPr>
          <w:lang w:val="es-PE"/>
        </w:rPr>
      </w:pPr>
      <w:r w:rsidRPr="00D96B27">
        <w:rPr>
          <w:lang w:val="es-PE"/>
        </w:rPr>
        <w:t xml:space="preserve">La Programación Orientada a Objetos permitió encapsular los datos en las clases Visitante, </w:t>
      </w:r>
      <w:proofErr w:type="spellStart"/>
      <w:r w:rsidRPr="00D96B27">
        <w:rPr>
          <w:lang w:val="es-PE"/>
        </w:rPr>
        <w:t>Atraccion</w:t>
      </w:r>
      <w:proofErr w:type="spellEnd"/>
      <w:r w:rsidRPr="00D96B27">
        <w:rPr>
          <w:lang w:val="es-PE"/>
        </w:rPr>
        <w:t xml:space="preserve">, Zona y </w:t>
      </w:r>
      <w:proofErr w:type="spellStart"/>
      <w:r w:rsidRPr="00D96B27">
        <w:rPr>
          <w:lang w:val="es-PE"/>
        </w:rPr>
        <w:t>Transaccion</w:t>
      </w:r>
      <w:proofErr w:type="spellEnd"/>
      <w:r w:rsidRPr="00D96B27">
        <w:rPr>
          <w:lang w:val="es-PE"/>
        </w:rPr>
        <w:t>. Los nodos almacenan estos objetos y las interfaces definen de forma clara las operaciones de cada TAD.</w:t>
      </w:r>
    </w:p>
    <w:p w14:paraId="2D847B16" w14:textId="77777777" w:rsidR="007F6506" w:rsidRPr="00D96B27" w:rsidRDefault="00000000">
      <w:pPr>
        <w:spacing w:line="480" w:lineRule="auto"/>
        <w:ind w:firstLine="720"/>
        <w:rPr>
          <w:lang w:val="es-PE"/>
        </w:rPr>
      </w:pPr>
      <w:r w:rsidRPr="00D96B27">
        <w:rPr>
          <w:lang w:val="es-PE"/>
        </w:rPr>
        <w:t xml:space="preserve">La Cola de Prioridad cumple la regla de negocio de atender primero a VIP, luego a </w:t>
      </w:r>
      <w:proofErr w:type="spellStart"/>
      <w:r w:rsidRPr="00D96B27">
        <w:rPr>
          <w:lang w:val="es-PE"/>
        </w:rPr>
        <w:t>FastPass</w:t>
      </w:r>
      <w:proofErr w:type="spellEnd"/>
      <w:r w:rsidRPr="00D96B27">
        <w:rPr>
          <w:lang w:val="es-PE"/>
        </w:rPr>
        <w:t xml:space="preserve"> y finalmente a Regular, manteniendo FIFO cuando dos visitantes tienen la misma prioridad.</w:t>
      </w:r>
    </w:p>
    <w:p w14:paraId="4E72D056" w14:textId="77777777" w:rsidR="007F6506" w:rsidRPr="00D96B27" w:rsidRDefault="00000000">
      <w:pPr>
        <w:spacing w:line="480" w:lineRule="auto"/>
        <w:ind w:firstLine="720"/>
        <w:rPr>
          <w:lang w:val="es-PE"/>
        </w:rPr>
      </w:pPr>
      <w:r w:rsidRPr="00D96B27">
        <w:rPr>
          <w:lang w:val="es-PE"/>
        </w:rPr>
        <w:t>La Lista Circular Simple representa adecuadamente un proceso repetitivo porque el último vagón vuelve a enlazarse con la cabecera y la simulación puede ejecutarse de forma continua.</w:t>
      </w:r>
    </w:p>
    <w:p w14:paraId="25AF48D0" w14:textId="77777777" w:rsidR="007F6506" w:rsidRPr="00D96B27" w:rsidRDefault="00000000">
      <w:pPr>
        <w:spacing w:line="480" w:lineRule="auto"/>
        <w:ind w:firstLine="720"/>
        <w:rPr>
          <w:lang w:val="es-PE"/>
        </w:rPr>
      </w:pPr>
      <w:r w:rsidRPr="00D96B27">
        <w:rPr>
          <w:lang w:val="es-PE"/>
        </w:rPr>
        <w:t>La Pila facilita la reversión de la última operación financiera mediante LIFO, evitando tener que recorrer o reorganizar todo el historial.</w:t>
      </w:r>
    </w:p>
    <w:p w14:paraId="508917AC" w14:textId="77777777" w:rsidR="007F6506" w:rsidRPr="00D96B27" w:rsidRDefault="00000000">
      <w:pPr>
        <w:spacing w:line="480" w:lineRule="auto"/>
        <w:ind w:firstLine="720"/>
        <w:rPr>
          <w:lang w:val="es-PE"/>
        </w:rPr>
      </w:pPr>
      <w:r w:rsidRPr="00D96B27">
        <w:rPr>
          <w:lang w:val="es-PE"/>
        </w:rPr>
        <w:t xml:space="preserve">La persistencia con </w:t>
      </w:r>
      <w:proofErr w:type="spellStart"/>
      <w:r w:rsidRPr="00D96B27">
        <w:rPr>
          <w:lang w:val="es-PE"/>
        </w:rPr>
        <w:t>XMLEncoder</w:t>
      </w:r>
      <w:proofErr w:type="spellEnd"/>
      <w:r w:rsidRPr="00D96B27">
        <w:rPr>
          <w:lang w:val="es-PE"/>
        </w:rPr>
        <w:t xml:space="preserve"> y </w:t>
      </w:r>
      <w:proofErr w:type="spellStart"/>
      <w:r w:rsidRPr="00D96B27">
        <w:rPr>
          <w:lang w:val="es-PE"/>
        </w:rPr>
        <w:t>XMLDecoder</w:t>
      </w:r>
      <w:proofErr w:type="spellEnd"/>
      <w:r w:rsidRPr="00D96B27">
        <w:rPr>
          <w:lang w:val="es-PE"/>
        </w:rPr>
        <w:t xml:space="preserve"> conserva el estado del parque sin utilizar una base de datos distinta de XML, tal como exige la consigna.</w:t>
      </w:r>
    </w:p>
    <w:p w14:paraId="365DFF98" w14:textId="77777777" w:rsidR="007F6506" w:rsidRPr="00D96B27" w:rsidRDefault="00000000">
      <w:pPr>
        <w:spacing w:line="480" w:lineRule="auto"/>
        <w:ind w:firstLine="720"/>
        <w:rPr>
          <w:lang w:val="es-PE"/>
        </w:rPr>
      </w:pPr>
      <w:r w:rsidRPr="00D96B27">
        <w:rPr>
          <w:lang w:val="es-PE"/>
        </w:rPr>
        <w:t xml:space="preserve">La separación en paquetes de vista, modelo, estructura, interfaces y </w:t>
      </w:r>
      <w:proofErr w:type="spellStart"/>
      <w:r w:rsidRPr="00D96B27">
        <w:rPr>
          <w:lang w:val="es-PE"/>
        </w:rPr>
        <w:t>conexionxml</w:t>
      </w:r>
      <w:proofErr w:type="spellEnd"/>
      <w:r w:rsidRPr="00D96B27">
        <w:rPr>
          <w:lang w:val="es-PE"/>
        </w:rPr>
        <w:t xml:space="preserve"> mejora la organización del código y facilita la explicación de la lógica durante la sustentación.</w:t>
      </w:r>
    </w:p>
    <w:p w14:paraId="4F234974" w14:textId="77777777" w:rsidR="007F6506" w:rsidRPr="00D96B27" w:rsidRDefault="00000000">
      <w:pPr>
        <w:rPr>
          <w:lang w:val="es-PE"/>
        </w:rPr>
      </w:pPr>
      <w:r w:rsidRPr="00D96B27">
        <w:rPr>
          <w:lang w:val="es-PE"/>
        </w:rPr>
        <w:lastRenderedPageBreak/>
        <w:br w:type="page"/>
      </w:r>
    </w:p>
    <w:p w14:paraId="17C5BBD0"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Recomendaciones</w:t>
      </w:r>
    </w:p>
    <w:p w14:paraId="17C2D7C8" w14:textId="77777777" w:rsidR="007F6506" w:rsidRPr="00D96B27" w:rsidRDefault="00000000">
      <w:pPr>
        <w:spacing w:line="480" w:lineRule="auto"/>
        <w:ind w:firstLine="720"/>
        <w:rPr>
          <w:lang w:val="es-PE"/>
        </w:rPr>
      </w:pPr>
      <w:r w:rsidRPr="00D96B27">
        <w:rPr>
          <w:lang w:val="es-PE"/>
        </w:rPr>
        <w:t>Realizar una copia de seguridad del proyecto y de la carpeta datos antes de cada entrega o modificación importante.</w:t>
      </w:r>
    </w:p>
    <w:p w14:paraId="28DCD67E" w14:textId="77777777" w:rsidR="007F6506" w:rsidRPr="00D96B27" w:rsidRDefault="00000000">
      <w:pPr>
        <w:spacing w:line="480" w:lineRule="auto"/>
        <w:ind w:firstLine="720"/>
        <w:rPr>
          <w:lang w:val="es-PE"/>
        </w:rPr>
      </w:pPr>
      <w:r w:rsidRPr="00D96B27">
        <w:rPr>
          <w:lang w:val="es-PE"/>
        </w:rPr>
        <w:t>Validar siempre los campos numéricos, códigos repetidos, montos negativos y posiciones fuera del rango antes de modificar una estructura.</w:t>
      </w:r>
    </w:p>
    <w:p w14:paraId="3B1D7A83" w14:textId="77777777" w:rsidR="007F6506" w:rsidRPr="00D96B27" w:rsidRDefault="00000000">
      <w:pPr>
        <w:spacing w:line="480" w:lineRule="auto"/>
        <w:ind w:firstLine="720"/>
        <w:rPr>
          <w:lang w:val="es-PE"/>
        </w:rPr>
      </w:pPr>
      <w:r w:rsidRPr="00D96B27">
        <w:rPr>
          <w:lang w:val="es-PE"/>
        </w:rPr>
        <w:t>Mantener los nombres de paquetes, clases y métodos sincronizados entre el código, el diagrama y el informe para evitar inconsistencias durante la revisión.</w:t>
      </w:r>
    </w:p>
    <w:p w14:paraId="74F1CC27" w14:textId="77777777" w:rsidR="007F6506" w:rsidRPr="00D96B27" w:rsidRDefault="00000000">
      <w:pPr>
        <w:spacing w:line="480" w:lineRule="auto"/>
        <w:ind w:firstLine="720"/>
        <w:rPr>
          <w:lang w:val="es-PE"/>
        </w:rPr>
      </w:pPr>
      <w:r w:rsidRPr="00D96B27">
        <w:rPr>
          <w:lang w:val="es-PE"/>
        </w:rPr>
        <w:t>Reemplazar la etiqueta genérica de autor en el código por los nombres de los integrantes responsables de cada pieza de software, debido a que la consigna solicita identificar al autor.</w:t>
      </w:r>
    </w:p>
    <w:p w14:paraId="7B31E8D4" w14:textId="77777777" w:rsidR="007F6506" w:rsidRPr="00D96B27" w:rsidRDefault="00000000">
      <w:pPr>
        <w:spacing w:line="480" w:lineRule="auto"/>
        <w:ind w:firstLine="720"/>
        <w:rPr>
          <w:lang w:val="es-PE"/>
        </w:rPr>
      </w:pPr>
      <w:r w:rsidRPr="00D96B27">
        <w:rPr>
          <w:lang w:val="es-PE"/>
        </w:rPr>
        <w:t>Probar la persistencia cerrando y abriendo nuevamente la aplicación después de registrar datos en cada módulo.</w:t>
      </w:r>
    </w:p>
    <w:p w14:paraId="44BE062D" w14:textId="77777777" w:rsidR="007F6506" w:rsidRPr="00D96B27" w:rsidRDefault="00000000">
      <w:pPr>
        <w:spacing w:line="480" w:lineRule="auto"/>
        <w:ind w:firstLine="720"/>
        <w:rPr>
          <w:lang w:val="es-PE"/>
        </w:rPr>
      </w:pPr>
      <w:r w:rsidRPr="00D96B27">
        <w:rPr>
          <w:lang w:val="es-PE"/>
        </w:rPr>
        <w:t xml:space="preserve">Como mejora futura, conservar una referencia al último nodo de la Lista Circular para reducir a </w:t>
      </w:r>
      <w:proofErr w:type="gramStart"/>
      <w:r w:rsidRPr="00D96B27">
        <w:rPr>
          <w:lang w:val="es-PE"/>
        </w:rPr>
        <w:t>O(</w:t>
      </w:r>
      <w:proofErr w:type="gramEnd"/>
      <w:r w:rsidRPr="00D96B27">
        <w:rPr>
          <w:lang w:val="es-PE"/>
        </w:rPr>
        <w:t>1) las inserciones y retiros de cabecera que actualmente buscan el último nodo.</w:t>
      </w:r>
    </w:p>
    <w:p w14:paraId="48FFBB3F" w14:textId="77777777" w:rsidR="007F6506" w:rsidRPr="00D96B27" w:rsidRDefault="00000000">
      <w:pPr>
        <w:spacing w:line="480" w:lineRule="auto"/>
        <w:ind w:firstLine="720"/>
        <w:rPr>
          <w:lang w:val="es-PE"/>
        </w:rPr>
      </w:pPr>
      <w:r w:rsidRPr="00D96B27">
        <w:rPr>
          <w:lang w:val="es-PE"/>
        </w:rPr>
        <w:t>Como ampliación posterior, agregar roles de usuario, registro de fecha y hora automática, reportes y controles adicionales de capacidad de atracciones.</w:t>
      </w:r>
    </w:p>
    <w:p w14:paraId="15BF43FE" w14:textId="77777777" w:rsidR="007F6506" w:rsidRPr="00D96B27" w:rsidRDefault="00000000">
      <w:pPr>
        <w:rPr>
          <w:lang w:val="es-PE"/>
        </w:rPr>
      </w:pPr>
      <w:r w:rsidRPr="00D96B27">
        <w:rPr>
          <w:lang w:val="es-PE"/>
        </w:rPr>
        <w:br w:type="page"/>
      </w:r>
    </w:p>
    <w:p w14:paraId="65A03486" w14:textId="77777777" w:rsidR="007F6506" w:rsidRPr="00D96B27" w:rsidRDefault="00000000">
      <w:pPr>
        <w:pStyle w:val="Ttulo1"/>
        <w:spacing w:line="480" w:lineRule="auto"/>
        <w:jc w:val="center"/>
        <w:rPr>
          <w:lang w:val="es-PE"/>
        </w:rPr>
      </w:pPr>
      <w:r w:rsidRPr="00D96B27">
        <w:rPr>
          <w:rFonts w:ascii="Times New Roman" w:hAnsi="Times New Roman"/>
          <w:color w:val="000000"/>
          <w:sz w:val="24"/>
          <w:lang w:val="es-PE"/>
        </w:rPr>
        <w:lastRenderedPageBreak/>
        <w:t>Bibliografía</w:t>
      </w:r>
    </w:p>
    <w:p w14:paraId="4E0BDCEF" w14:textId="77777777" w:rsidR="007F6506" w:rsidRDefault="00000000">
      <w:pPr>
        <w:spacing w:line="480" w:lineRule="auto"/>
        <w:ind w:left="720" w:hanging="720"/>
      </w:pPr>
      <w:proofErr w:type="spellStart"/>
      <w:r w:rsidRPr="00D96B27">
        <w:rPr>
          <w:lang w:val="es-PE"/>
        </w:rPr>
        <w:t>Cairó</w:t>
      </w:r>
      <w:proofErr w:type="spellEnd"/>
      <w:r w:rsidRPr="00D96B27">
        <w:rPr>
          <w:lang w:val="es-PE"/>
        </w:rPr>
        <w:t xml:space="preserve"> </w:t>
      </w:r>
      <w:proofErr w:type="spellStart"/>
      <w:r w:rsidRPr="00D96B27">
        <w:rPr>
          <w:lang w:val="es-PE"/>
        </w:rPr>
        <w:t>Battistutti</w:t>
      </w:r>
      <w:proofErr w:type="spellEnd"/>
      <w:r w:rsidRPr="00D96B27">
        <w:rPr>
          <w:lang w:val="es-PE"/>
        </w:rPr>
        <w:t xml:space="preserve">, O. (2006). Estructuras de datos. </w:t>
      </w:r>
      <w:r>
        <w:t>McGraw-Hill.</w:t>
      </w:r>
    </w:p>
    <w:p w14:paraId="38279803" w14:textId="77777777" w:rsidR="007F6506" w:rsidRPr="00D96B27" w:rsidRDefault="00000000">
      <w:pPr>
        <w:spacing w:line="480" w:lineRule="auto"/>
        <w:ind w:left="720" w:hanging="720"/>
        <w:rPr>
          <w:lang w:val="es-PE"/>
        </w:rPr>
      </w:pPr>
      <w:r>
        <w:t xml:space="preserve">Joyanes Aguilar, L. (2008). </w:t>
      </w:r>
      <w:r w:rsidRPr="00D96B27">
        <w:rPr>
          <w:lang w:val="es-PE"/>
        </w:rPr>
        <w:t>Fundamentos de programación. McGraw-Hill.</w:t>
      </w:r>
    </w:p>
    <w:p w14:paraId="61FF871A" w14:textId="77777777" w:rsidR="007F6506" w:rsidRPr="00D96B27" w:rsidRDefault="00000000">
      <w:pPr>
        <w:spacing w:line="480" w:lineRule="auto"/>
        <w:ind w:left="720" w:hanging="720"/>
        <w:rPr>
          <w:lang w:val="es-PE"/>
        </w:rPr>
      </w:pPr>
      <w:r w:rsidRPr="00D96B27">
        <w:rPr>
          <w:lang w:val="es-PE"/>
        </w:rPr>
        <w:t>Sardón Paniagua, A. (2026). Consigna del proyecto final: Algoritmos y Estructuras de Datos [Material de curso]. Universidad Tecnológica del Perú.</w:t>
      </w:r>
    </w:p>
    <w:p w14:paraId="22EECC62" w14:textId="77777777" w:rsidR="007F6506" w:rsidRPr="00D96B27" w:rsidRDefault="00000000">
      <w:pPr>
        <w:spacing w:line="480" w:lineRule="auto"/>
        <w:ind w:left="720" w:hanging="720"/>
        <w:rPr>
          <w:lang w:val="es-PE"/>
        </w:rPr>
      </w:pPr>
      <w:r w:rsidRPr="00D96B27">
        <w:rPr>
          <w:lang w:val="es-PE"/>
        </w:rPr>
        <w:t>Universidad Tecnológica del Perú. (2026). Guías de laboratorio de Algoritmos y Estructuras de Datos [Material de curso].</w:t>
      </w:r>
    </w:p>
    <w:p w14:paraId="3E23A092" w14:textId="77777777" w:rsidR="007F6506" w:rsidRDefault="00000000">
      <w:pPr>
        <w:spacing w:line="480" w:lineRule="auto"/>
        <w:ind w:left="720" w:hanging="720"/>
      </w:pPr>
      <w:r w:rsidRPr="00D96B27">
        <w:rPr>
          <w:lang w:val="es-PE"/>
        </w:rPr>
        <w:t xml:space="preserve">Weiss, M. A. (2013). Estructuras de datos en Java. </w:t>
      </w:r>
      <w:r>
        <w:t>McGraw-Hill.</w:t>
      </w:r>
    </w:p>
    <w:sectPr w:rsidR="007F6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8684142">
    <w:abstractNumId w:val="8"/>
  </w:num>
  <w:num w:numId="2" w16cid:durableId="2110545079">
    <w:abstractNumId w:val="6"/>
  </w:num>
  <w:num w:numId="3" w16cid:durableId="646057081">
    <w:abstractNumId w:val="5"/>
  </w:num>
  <w:num w:numId="4" w16cid:durableId="447163034">
    <w:abstractNumId w:val="4"/>
  </w:num>
  <w:num w:numId="5" w16cid:durableId="564681953">
    <w:abstractNumId w:val="7"/>
  </w:num>
  <w:num w:numId="6" w16cid:durableId="778988459">
    <w:abstractNumId w:val="3"/>
  </w:num>
  <w:num w:numId="7" w16cid:durableId="1415977786">
    <w:abstractNumId w:val="2"/>
  </w:num>
  <w:num w:numId="8" w16cid:durableId="1387485670">
    <w:abstractNumId w:val="1"/>
  </w:num>
  <w:num w:numId="9" w16cid:durableId="35921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6506"/>
    <w:rsid w:val="00AA1D8D"/>
    <w:rsid w:val="00B47730"/>
    <w:rsid w:val="00CB0664"/>
    <w:rsid w:val="00D96B27"/>
    <w:rsid w:val="00F30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261A1"/>
  <w14:defaultImageDpi w14:val="300"/>
  <w15:docId w15:val="{524DFA10-2EEC-4B3C-B088-7F6D67E2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3235</Words>
  <Characters>17795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MICHELL XIOMARA CHAVEZ HUANCA</cp:lastModifiedBy>
  <cp:revision>2</cp:revision>
  <dcterms:created xsi:type="dcterms:W3CDTF">2013-12-23T23:15:00Z</dcterms:created>
  <dcterms:modified xsi:type="dcterms:W3CDTF">2026-07-20T03:27:00Z</dcterms:modified>
  <cp:category/>
</cp:coreProperties>
</file>