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3C275" w14:textId="77777777" w:rsidR="00A23A02" w:rsidRDefault="00A23A02" w:rsidP="008B5C05">
      <w:pPr>
        <w:rPr>
          <w:b/>
          <w:bCs/>
        </w:rPr>
      </w:pPr>
    </w:p>
    <w:p w14:paraId="2C27E0D7" w14:textId="77777777" w:rsidR="00A23A02" w:rsidRPr="00AD1141" w:rsidRDefault="00A23A02" w:rsidP="00A23A02">
      <w:pPr>
        <w:jc w:val="center"/>
        <w:rPr>
          <w:b/>
          <w:bCs/>
        </w:rPr>
      </w:pPr>
      <w:proofErr w:type="spellStart"/>
      <w:r w:rsidRPr="00AD1141">
        <w:rPr>
          <w:b/>
          <w:bCs/>
        </w:rPr>
        <w:t>PetCare</w:t>
      </w:r>
      <w:proofErr w:type="spellEnd"/>
    </w:p>
    <w:p w14:paraId="10E965E2" w14:textId="77777777" w:rsidR="00A23A02" w:rsidRPr="00AD1141" w:rsidRDefault="00A23A02" w:rsidP="00A23A02">
      <w:pPr>
        <w:jc w:val="center"/>
        <w:rPr>
          <w:b/>
          <w:bCs/>
        </w:rPr>
      </w:pPr>
    </w:p>
    <w:p w14:paraId="64F65768" w14:textId="77777777" w:rsidR="00A23A02" w:rsidRPr="00AD1141" w:rsidRDefault="00A23A02" w:rsidP="00A23A02">
      <w:pPr>
        <w:jc w:val="center"/>
        <w:rPr>
          <w:b/>
          <w:bCs/>
        </w:rPr>
      </w:pPr>
      <w:r w:rsidRPr="00AD1141">
        <w:rPr>
          <w:b/>
          <w:bCs/>
        </w:rPr>
        <w:drawing>
          <wp:inline distT="0" distB="0" distL="0" distR="0" wp14:anchorId="61F0C31B" wp14:editId="6C79BD3F">
            <wp:extent cx="2026920" cy="2026920"/>
            <wp:effectExtent l="0" t="0" r="0" b="0"/>
            <wp:docPr id="129080665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6920" cy="202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D1141">
        <w:rPr>
          <w:b/>
          <w:bCs/>
        </w:rPr>
        <w:br/>
      </w:r>
      <w:r w:rsidRPr="00AD1141">
        <w:rPr>
          <w:b/>
          <w:bCs/>
        </w:rPr>
        <w:br/>
      </w:r>
      <w:r w:rsidRPr="00AD1141">
        <w:rPr>
          <w:b/>
          <w:bCs/>
        </w:rPr>
        <w:br/>
      </w:r>
    </w:p>
    <w:p w14:paraId="5984157C" w14:textId="77777777" w:rsidR="00A23A02" w:rsidRPr="00AD1141" w:rsidRDefault="00A23A02" w:rsidP="00A23A02">
      <w:pPr>
        <w:jc w:val="center"/>
        <w:rPr>
          <w:b/>
          <w:bCs/>
        </w:rPr>
      </w:pPr>
      <w:r w:rsidRPr="00AD1141">
        <w:rPr>
          <w:b/>
          <w:bCs/>
        </w:rPr>
        <w:t>Modelo de calidad de Software</w:t>
      </w:r>
    </w:p>
    <w:p w14:paraId="3B3914AF" w14:textId="77777777" w:rsidR="00A23A02" w:rsidRPr="00AD1141" w:rsidRDefault="00A23A02" w:rsidP="00A23A02">
      <w:pPr>
        <w:jc w:val="center"/>
        <w:rPr>
          <w:b/>
          <w:bCs/>
        </w:rPr>
      </w:pPr>
      <w:r w:rsidRPr="00AD1141">
        <w:rPr>
          <w:b/>
          <w:bCs/>
        </w:rPr>
        <w:t>Integrantes:</w:t>
      </w:r>
    </w:p>
    <w:p w14:paraId="17DB40DD" w14:textId="77777777" w:rsidR="00A23A02" w:rsidRPr="00AD1141" w:rsidRDefault="00A23A02" w:rsidP="00A23A02">
      <w:pPr>
        <w:jc w:val="center"/>
        <w:rPr>
          <w:b/>
          <w:bCs/>
        </w:rPr>
      </w:pPr>
      <w:r w:rsidRPr="00AD1141">
        <w:rPr>
          <w:b/>
          <w:bCs/>
        </w:rPr>
        <w:t>Xiomara Yulieth Hernandez Tellez</w:t>
      </w:r>
    </w:p>
    <w:p w14:paraId="5154161B" w14:textId="77777777" w:rsidR="00A23A02" w:rsidRPr="00AD1141" w:rsidRDefault="00A23A02" w:rsidP="00A23A02">
      <w:pPr>
        <w:jc w:val="center"/>
        <w:rPr>
          <w:b/>
          <w:bCs/>
        </w:rPr>
      </w:pPr>
      <w:r w:rsidRPr="00AD1141">
        <w:rPr>
          <w:b/>
          <w:bCs/>
        </w:rPr>
        <w:br/>
      </w:r>
      <w:r w:rsidRPr="00AD1141">
        <w:rPr>
          <w:b/>
          <w:bCs/>
        </w:rPr>
        <w:br/>
      </w:r>
      <w:r w:rsidRPr="00AD1141">
        <w:rPr>
          <w:b/>
          <w:bCs/>
        </w:rPr>
        <w:br/>
      </w:r>
      <w:r w:rsidRPr="00AD1141">
        <w:rPr>
          <w:b/>
          <w:bCs/>
        </w:rPr>
        <w:br/>
      </w:r>
      <w:r w:rsidRPr="00AD1141">
        <w:rPr>
          <w:b/>
          <w:bCs/>
        </w:rPr>
        <w:br/>
      </w:r>
      <w:r w:rsidRPr="00AD1141">
        <w:rPr>
          <w:b/>
          <w:bCs/>
        </w:rPr>
        <w:br/>
      </w:r>
    </w:p>
    <w:p w14:paraId="21E0F003" w14:textId="77777777" w:rsidR="00A23A02" w:rsidRPr="00AD1141" w:rsidRDefault="00A23A02" w:rsidP="00A23A02">
      <w:pPr>
        <w:jc w:val="center"/>
        <w:rPr>
          <w:b/>
          <w:bCs/>
        </w:rPr>
      </w:pPr>
      <w:r w:rsidRPr="00AD1141">
        <w:rPr>
          <w:b/>
          <w:bCs/>
        </w:rPr>
        <w:t>CENTRO DE ELECTRICIDAD, ELECTRÓNICA Y TELECOMUNICACIONES</w:t>
      </w:r>
    </w:p>
    <w:p w14:paraId="4D6473A3" w14:textId="77777777" w:rsidR="00A23A02" w:rsidRPr="00AD1141" w:rsidRDefault="00A23A02" w:rsidP="00A23A02">
      <w:pPr>
        <w:jc w:val="center"/>
        <w:rPr>
          <w:b/>
          <w:bCs/>
        </w:rPr>
      </w:pPr>
      <w:r w:rsidRPr="00AD1141">
        <w:rPr>
          <w:b/>
          <w:bCs/>
        </w:rPr>
        <w:t>Regional Distrito Capital</w:t>
      </w:r>
    </w:p>
    <w:p w14:paraId="21B5182C" w14:textId="77777777" w:rsidR="00A23A02" w:rsidRPr="00AD1141" w:rsidRDefault="00A23A02" w:rsidP="00A23A02">
      <w:pPr>
        <w:jc w:val="center"/>
        <w:rPr>
          <w:b/>
          <w:bCs/>
        </w:rPr>
      </w:pPr>
      <w:r w:rsidRPr="00AD1141">
        <w:rPr>
          <w:b/>
          <w:bCs/>
        </w:rPr>
        <w:t>SERVICIO NACIONAL DE APRENDIZAJE</w:t>
      </w:r>
    </w:p>
    <w:p w14:paraId="3B6D0F4D" w14:textId="77777777" w:rsidR="00A23A02" w:rsidRPr="00AD1141" w:rsidRDefault="00A23A02" w:rsidP="00A23A02">
      <w:pPr>
        <w:jc w:val="center"/>
        <w:rPr>
          <w:b/>
          <w:bCs/>
        </w:rPr>
      </w:pPr>
      <w:r w:rsidRPr="00AD1141">
        <w:rPr>
          <w:b/>
          <w:bCs/>
        </w:rPr>
        <w:t xml:space="preserve">Bogotá D.C. </w:t>
      </w:r>
      <w:proofErr w:type="gramStart"/>
      <w:r w:rsidRPr="00AD1141">
        <w:rPr>
          <w:b/>
          <w:bCs/>
        </w:rPr>
        <w:t>Marzo</w:t>
      </w:r>
      <w:proofErr w:type="gramEnd"/>
      <w:r w:rsidRPr="00AD1141">
        <w:rPr>
          <w:b/>
          <w:bCs/>
        </w:rPr>
        <w:t xml:space="preserve"> 2026</w:t>
      </w:r>
    </w:p>
    <w:p w14:paraId="506FF043" w14:textId="77777777" w:rsidR="00A23A02" w:rsidRDefault="00A23A02" w:rsidP="00E6390D">
      <w:pPr>
        <w:rPr>
          <w:b/>
          <w:bCs/>
        </w:rPr>
      </w:pPr>
    </w:p>
    <w:p w14:paraId="7416B4B1" w14:textId="77777777" w:rsidR="00A23A02" w:rsidRDefault="00A23A02" w:rsidP="00E6390D">
      <w:pPr>
        <w:rPr>
          <w:b/>
          <w:bCs/>
        </w:rPr>
      </w:pPr>
    </w:p>
    <w:p w14:paraId="0C227C83" w14:textId="77777777" w:rsidR="00A23A02" w:rsidRDefault="00A23A02" w:rsidP="00E6390D">
      <w:pPr>
        <w:rPr>
          <w:b/>
          <w:bCs/>
        </w:rPr>
      </w:pPr>
    </w:p>
    <w:p w14:paraId="2760B925" w14:textId="3D4663D0" w:rsidR="00E6390D" w:rsidRPr="00E6390D" w:rsidRDefault="00E6390D" w:rsidP="00E6390D">
      <w:r w:rsidRPr="00E6390D">
        <w:rPr>
          <w:b/>
          <w:bCs/>
        </w:rPr>
        <w:t xml:space="preserve">Planes Operativos - </w:t>
      </w:r>
      <w:proofErr w:type="spellStart"/>
      <w:r w:rsidRPr="00E6390D">
        <w:rPr>
          <w:b/>
          <w:bCs/>
        </w:rPr>
        <w:t>PetCare</w:t>
      </w:r>
      <w:proofErr w:type="spellEnd"/>
    </w:p>
    <w:p w14:paraId="44AB775D" w14:textId="77777777" w:rsidR="00E6390D" w:rsidRPr="00E6390D" w:rsidRDefault="00E6390D" w:rsidP="00E6390D"/>
    <w:p w14:paraId="010F0A19" w14:textId="21563757" w:rsidR="00E6390D" w:rsidRPr="00E6390D" w:rsidRDefault="00E6390D" w:rsidP="00E6390D">
      <w:r w:rsidRPr="00E6390D">
        <w:t xml:space="preserve">Este documento establece las estrategias de Respaldo, Migración y Capacitación para asegurar la continuidad del servicio de </w:t>
      </w:r>
      <w:proofErr w:type="spellStart"/>
      <w:r w:rsidRPr="00E6390D">
        <w:rPr>
          <w:b/>
          <w:bCs/>
        </w:rPr>
        <w:t>PetCare</w:t>
      </w:r>
      <w:proofErr w:type="spellEnd"/>
      <w:r w:rsidRPr="00E6390D">
        <w:t>.</w:t>
      </w:r>
    </w:p>
    <w:p w14:paraId="3903165B" w14:textId="77777777" w:rsidR="00E6390D" w:rsidRPr="00E6390D" w:rsidRDefault="00E6390D" w:rsidP="00E6390D"/>
    <w:p w14:paraId="467D8085" w14:textId="5660E236" w:rsidR="00E6390D" w:rsidRPr="00E6390D" w:rsidRDefault="00E6390D" w:rsidP="00E6390D">
      <w:r w:rsidRPr="00E6390D">
        <w:rPr>
          <w:b/>
          <w:bCs/>
        </w:rPr>
        <w:t xml:space="preserve">1. Plan de Respaldo </w:t>
      </w:r>
    </w:p>
    <w:p w14:paraId="5208AB79" w14:textId="7EBE3EB3" w:rsidR="00E6390D" w:rsidRPr="00E6390D" w:rsidRDefault="00E6390D" w:rsidP="00E6390D">
      <w:r w:rsidRPr="00E6390D">
        <w:rPr>
          <w:b/>
          <w:bCs/>
        </w:rPr>
        <w:t>Objetivo</w:t>
      </w:r>
    </w:p>
    <w:p w14:paraId="31A71A93" w14:textId="77777777" w:rsidR="00E6390D" w:rsidRPr="00E6390D" w:rsidRDefault="00E6390D" w:rsidP="00E6390D">
      <w:r w:rsidRPr="00E6390D">
        <w:t>Garantizar la integridad de los datos de las mascotas, clientes y clínicas ante fallos del sistema o pérdida de información.</w:t>
      </w:r>
    </w:p>
    <w:p w14:paraId="72B3362B" w14:textId="77777777" w:rsidR="00E6390D" w:rsidRPr="00E6390D" w:rsidRDefault="00E6390D" w:rsidP="00E6390D"/>
    <w:p w14:paraId="6031F55F" w14:textId="57B76307" w:rsidR="00E6390D" w:rsidRPr="00E6390D" w:rsidRDefault="00E6390D" w:rsidP="00E6390D">
      <w:r w:rsidRPr="00E6390D">
        <w:rPr>
          <w:b/>
          <w:bCs/>
        </w:rPr>
        <w:t>Frecuencia y Almacenamiento</w:t>
      </w:r>
    </w:p>
    <w:p w14:paraId="779F311F" w14:textId="77777777" w:rsidR="00E6390D" w:rsidRPr="00E6390D" w:rsidRDefault="00E6390D" w:rsidP="00E6390D">
      <w:r w:rsidRPr="00E6390D">
        <w:t xml:space="preserve">| Tipo de </w:t>
      </w:r>
      <w:proofErr w:type="spellStart"/>
      <w:r w:rsidRPr="00E6390D">
        <w:t>Backup</w:t>
      </w:r>
      <w:proofErr w:type="spellEnd"/>
      <w:r w:rsidRPr="00E6390D">
        <w:t xml:space="preserve"> | Diarios | Semanal | Mensual |</w:t>
      </w:r>
    </w:p>
    <w:p w14:paraId="12BF9F14" w14:textId="77777777" w:rsidR="00E6390D" w:rsidRPr="00E6390D" w:rsidRDefault="00E6390D" w:rsidP="00E6390D">
      <w:r w:rsidRPr="00E6390D">
        <w:t>| Base de Datos (SQL) | Incremental | Completo | Completo (Archivo) |</w:t>
      </w:r>
    </w:p>
    <w:p w14:paraId="5C4685D9" w14:textId="77777777" w:rsidR="00E6390D" w:rsidRPr="00E6390D" w:rsidRDefault="00E6390D" w:rsidP="00E6390D">
      <w:r w:rsidRPr="00E6390D">
        <w:t xml:space="preserve">| Imágenes (Local/Cloud) | N/A | Sincronización | </w:t>
      </w:r>
      <w:proofErr w:type="spellStart"/>
      <w:r w:rsidRPr="00E6390D">
        <w:t>Snapshot</w:t>
      </w:r>
      <w:proofErr w:type="spellEnd"/>
      <w:r w:rsidRPr="00E6390D">
        <w:t xml:space="preserve"> |</w:t>
      </w:r>
    </w:p>
    <w:p w14:paraId="79F9338B" w14:textId="096680E1" w:rsidR="00E6390D" w:rsidRPr="00E6390D" w:rsidRDefault="00E6390D" w:rsidP="00E6390D">
      <w:r w:rsidRPr="00E6390D">
        <w:rPr>
          <w:b/>
          <w:bCs/>
        </w:rPr>
        <w:t>Procedimiento de Respaldo en MySQL</w:t>
      </w:r>
    </w:p>
    <w:p w14:paraId="4EC8B2E6" w14:textId="279661B4" w:rsidR="00E6390D" w:rsidRPr="00E6390D" w:rsidRDefault="00E6390D" w:rsidP="00A23A02">
      <w:r w:rsidRPr="00E6390D">
        <w:t xml:space="preserve">Utilizando </w:t>
      </w:r>
      <w:proofErr w:type="spellStart"/>
      <w:r w:rsidRPr="00E6390D">
        <w:t>mysql</w:t>
      </w:r>
      <w:proofErr w:type="spellEnd"/>
    </w:p>
    <w:p w14:paraId="5766F6D1" w14:textId="6489B68F" w:rsidR="00E6390D" w:rsidRPr="00E6390D" w:rsidRDefault="00E6390D" w:rsidP="00E6390D">
      <w:r w:rsidRPr="00E6390D">
        <w:rPr>
          <w:b/>
          <w:bCs/>
        </w:rPr>
        <w:t>Plan de Recuperación</w:t>
      </w:r>
    </w:p>
    <w:p w14:paraId="24179F92" w14:textId="77777777" w:rsidR="00E6390D" w:rsidRPr="00E6390D" w:rsidRDefault="00E6390D" w:rsidP="00E6390D">
      <w:r w:rsidRPr="00E6390D">
        <w:t xml:space="preserve">En caso de pérdida, restaurar el último </w:t>
      </w:r>
      <w:proofErr w:type="spellStart"/>
      <w:r w:rsidRPr="00E6390D">
        <w:t>backup</w:t>
      </w:r>
      <w:proofErr w:type="spellEnd"/>
      <w:r w:rsidRPr="00E6390D">
        <w:t xml:space="preserve"> completo y aplicar los incrementales correspondientes:</w:t>
      </w:r>
    </w:p>
    <w:p w14:paraId="3951703E" w14:textId="397BA17B" w:rsidR="00E6390D" w:rsidRPr="00E6390D" w:rsidRDefault="00E6390D" w:rsidP="00E6390D">
      <w:proofErr w:type="spellStart"/>
      <w:r w:rsidRPr="00E6390D">
        <w:t>bash</w:t>
      </w:r>
      <w:proofErr w:type="spellEnd"/>
    </w:p>
    <w:p w14:paraId="044BC9F4" w14:textId="77777777" w:rsidR="00E6390D" w:rsidRPr="00E6390D" w:rsidRDefault="00E6390D" w:rsidP="00E6390D">
      <w:proofErr w:type="spellStart"/>
      <w:r w:rsidRPr="00E6390D">
        <w:t>mysql</w:t>
      </w:r>
      <w:proofErr w:type="spellEnd"/>
      <w:r w:rsidRPr="00E6390D">
        <w:t xml:space="preserve"> -u [usuario] -p </w:t>
      </w:r>
      <w:proofErr w:type="spellStart"/>
      <w:r w:rsidRPr="00E6390D">
        <w:t>petcare_db</w:t>
      </w:r>
      <w:proofErr w:type="spellEnd"/>
      <w:r w:rsidRPr="00E6390D">
        <w:t xml:space="preserve"> &lt; </w:t>
      </w:r>
      <w:proofErr w:type="spellStart"/>
      <w:r w:rsidRPr="00E6390D">
        <w:t>backup_petcare_reciente.sql</w:t>
      </w:r>
      <w:proofErr w:type="spellEnd"/>
    </w:p>
    <w:p w14:paraId="6A8F376E" w14:textId="2BF45477" w:rsidR="00E6390D" w:rsidRDefault="00E6390D" w:rsidP="00E6390D"/>
    <w:p w14:paraId="0F3502D3" w14:textId="77777777" w:rsidR="008B5C05" w:rsidRDefault="008B5C05" w:rsidP="00E6390D"/>
    <w:p w14:paraId="207893C4" w14:textId="77777777" w:rsidR="008B5C05" w:rsidRDefault="008B5C05" w:rsidP="00E6390D"/>
    <w:p w14:paraId="68EED2A3" w14:textId="77777777" w:rsidR="008B5C05" w:rsidRPr="00E6390D" w:rsidRDefault="008B5C05" w:rsidP="00E6390D"/>
    <w:p w14:paraId="2C33871C" w14:textId="36B45928" w:rsidR="00E6390D" w:rsidRPr="00E6390D" w:rsidRDefault="00E6390D" w:rsidP="00E6390D">
      <w:r w:rsidRPr="00E6390D">
        <w:rPr>
          <w:b/>
          <w:bCs/>
        </w:rPr>
        <w:t xml:space="preserve"> 2. Plan de Migración de Datos</w:t>
      </w:r>
    </w:p>
    <w:p w14:paraId="4FD2FFEF" w14:textId="77777777" w:rsidR="00E6390D" w:rsidRPr="00E6390D" w:rsidRDefault="00E6390D" w:rsidP="00E6390D"/>
    <w:p w14:paraId="6CB14797" w14:textId="01C294EF" w:rsidR="00E6390D" w:rsidRPr="00E6390D" w:rsidRDefault="00E6390D" w:rsidP="00E6390D">
      <w:r w:rsidRPr="00E6390D">
        <w:rPr>
          <w:b/>
          <w:bCs/>
        </w:rPr>
        <w:t>Objetivo</w:t>
      </w:r>
    </w:p>
    <w:p w14:paraId="72EF8847" w14:textId="30B4C46B" w:rsidR="00E6390D" w:rsidRPr="00E6390D" w:rsidRDefault="00E6390D" w:rsidP="00E6390D">
      <w:r w:rsidRPr="00E6390D">
        <w:t>Facilitar la transferencia de información desde sistemas anteriores o entre entornos (Desarrollo → Producción).</w:t>
      </w:r>
    </w:p>
    <w:p w14:paraId="6A4C0F5D" w14:textId="6B4D8A36" w:rsidR="00E6390D" w:rsidRPr="00E6390D" w:rsidRDefault="00E6390D" w:rsidP="00E6390D">
      <w:r w:rsidRPr="00E6390D">
        <w:rPr>
          <w:b/>
          <w:bCs/>
        </w:rPr>
        <w:t>Etapas de la Migración</w:t>
      </w:r>
    </w:p>
    <w:p w14:paraId="02F6617E" w14:textId="18F444AD" w:rsidR="00E6390D" w:rsidRPr="00E6390D" w:rsidRDefault="00E6390D" w:rsidP="00E6390D">
      <w:r w:rsidRPr="00E6390D">
        <w:t xml:space="preserve">1. </w:t>
      </w:r>
      <w:r w:rsidRPr="00E6390D">
        <w:rPr>
          <w:b/>
          <w:bCs/>
        </w:rPr>
        <w:t>Extracción (ETL)</w:t>
      </w:r>
      <w:r w:rsidRPr="00E6390D">
        <w:t>: Exportar datos en formato CSV o JSON desde el origen.</w:t>
      </w:r>
    </w:p>
    <w:p w14:paraId="4106D82B" w14:textId="7FEBCCFC" w:rsidR="00E6390D" w:rsidRPr="00E6390D" w:rsidRDefault="00E6390D" w:rsidP="00E6390D">
      <w:r w:rsidRPr="00E6390D">
        <w:t xml:space="preserve">2. </w:t>
      </w:r>
      <w:r w:rsidRPr="00E6390D">
        <w:rPr>
          <w:b/>
          <w:bCs/>
        </w:rPr>
        <w:t>Transformación</w:t>
      </w:r>
      <w:r w:rsidRPr="00E6390D">
        <w:t xml:space="preserve">: Mapear campos de antiguos sistemas a las tablas de </w:t>
      </w:r>
      <w:proofErr w:type="spellStart"/>
      <w:r w:rsidRPr="00E6390D">
        <w:t>PetCare</w:t>
      </w:r>
      <w:proofErr w:type="spellEnd"/>
      <w:r w:rsidRPr="00E6390D">
        <w:t xml:space="preserve"> (</w:t>
      </w:r>
      <w:proofErr w:type="spellStart"/>
      <w:r w:rsidRPr="00E6390D">
        <w:t>users</w:t>
      </w:r>
      <w:proofErr w:type="spellEnd"/>
      <w:r w:rsidRPr="00E6390D">
        <w:t xml:space="preserve">, </w:t>
      </w:r>
      <w:proofErr w:type="spellStart"/>
      <w:r w:rsidRPr="00E6390D">
        <w:t>customers</w:t>
      </w:r>
      <w:proofErr w:type="spellEnd"/>
      <w:r w:rsidRPr="00E6390D">
        <w:t xml:space="preserve">, </w:t>
      </w:r>
      <w:proofErr w:type="spellStart"/>
      <w:r w:rsidRPr="00E6390D">
        <w:t>pets</w:t>
      </w:r>
      <w:proofErr w:type="spellEnd"/>
      <w:r w:rsidRPr="00E6390D">
        <w:t>).</w:t>
      </w:r>
    </w:p>
    <w:p w14:paraId="3E9FC8B5" w14:textId="36334902" w:rsidR="00E6390D" w:rsidRPr="00E6390D" w:rsidRDefault="00E6390D" w:rsidP="00E6390D">
      <w:r w:rsidRPr="00E6390D">
        <w:t xml:space="preserve">3. </w:t>
      </w:r>
      <w:r w:rsidRPr="00E6390D">
        <w:rPr>
          <w:b/>
          <w:bCs/>
        </w:rPr>
        <w:t>Carga</w:t>
      </w:r>
      <w:r w:rsidRPr="00E6390D">
        <w:t>: Importación controlada de datos utilizando scripts de SQL.</w:t>
      </w:r>
    </w:p>
    <w:p w14:paraId="12E3A57E" w14:textId="57D58301" w:rsidR="00E6390D" w:rsidRPr="00E6390D" w:rsidRDefault="00E6390D" w:rsidP="00E6390D">
      <w:r w:rsidRPr="00E6390D">
        <w:t xml:space="preserve">4. </w:t>
      </w:r>
      <w:r w:rsidRPr="00E6390D">
        <w:rPr>
          <w:b/>
          <w:bCs/>
        </w:rPr>
        <w:t>Validación</w:t>
      </w:r>
      <w:r w:rsidRPr="00E6390D">
        <w:t>: Ejecutar pruebas de integridad referencial para asegurar que cada mascota tenga un dueño válido.</w:t>
      </w:r>
    </w:p>
    <w:p w14:paraId="39DB22FB" w14:textId="1A18EC71" w:rsidR="00E6390D" w:rsidRPr="00E6390D" w:rsidRDefault="00E6390D" w:rsidP="00E6390D">
      <w:r w:rsidRPr="00E6390D">
        <w:rPr>
          <w:b/>
          <w:bCs/>
        </w:rPr>
        <w:t>3. Plan de Capacitación</w:t>
      </w:r>
    </w:p>
    <w:p w14:paraId="26D9C5DC" w14:textId="77777777" w:rsidR="00E6390D" w:rsidRPr="00E6390D" w:rsidRDefault="00E6390D" w:rsidP="00E6390D"/>
    <w:p w14:paraId="0B885820" w14:textId="443F44D2" w:rsidR="00E6390D" w:rsidRPr="00E6390D" w:rsidRDefault="00E6390D" w:rsidP="00E6390D">
      <w:r w:rsidRPr="00E6390D">
        <w:rPr>
          <w:b/>
          <w:bCs/>
        </w:rPr>
        <w:t>Objetivo</w:t>
      </w:r>
    </w:p>
    <w:p w14:paraId="08A976E1" w14:textId="77777777" w:rsidR="00E6390D" w:rsidRPr="00E6390D" w:rsidRDefault="00E6390D" w:rsidP="00E6390D">
      <w:proofErr w:type="gramStart"/>
      <w:r w:rsidRPr="00E6390D">
        <w:t>Asegurar</w:t>
      </w:r>
      <w:proofErr w:type="gramEnd"/>
      <w:r w:rsidRPr="00E6390D">
        <w:t xml:space="preserve"> que el personal de las clínicas y los administradores generales comprendan el uso correcto de la plataforma.</w:t>
      </w:r>
    </w:p>
    <w:p w14:paraId="5364049D" w14:textId="3F4E8D83" w:rsidR="00E6390D" w:rsidRPr="00E6390D" w:rsidRDefault="00E6390D" w:rsidP="00E6390D">
      <w:r w:rsidRPr="00E6390D">
        <w:rPr>
          <w:b/>
          <w:bCs/>
        </w:rPr>
        <w:t>Contenido de la Capacitación</w:t>
      </w:r>
    </w:p>
    <w:p w14:paraId="3F11EE80" w14:textId="283213C2" w:rsidR="00E6390D" w:rsidRPr="00E6390D" w:rsidRDefault="00E6390D" w:rsidP="00E6390D">
      <w:r w:rsidRPr="00E6390D">
        <w:t xml:space="preserve">- </w:t>
      </w:r>
      <w:r w:rsidRPr="00E6390D">
        <w:rPr>
          <w:b/>
          <w:bCs/>
        </w:rPr>
        <w:t>Módulo 1: Gestión de Citas</w:t>
      </w:r>
      <w:r w:rsidRPr="00E6390D">
        <w:t>: Cómo confirmar, reprogramar y cancelar citas médicas.</w:t>
      </w:r>
    </w:p>
    <w:p w14:paraId="2DF77AD2" w14:textId="5322A0F0" w:rsidR="00E6390D" w:rsidRPr="00E6390D" w:rsidRDefault="00E6390D" w:rsidP="00E6390D">
      <w:r w:rsidRPr="00E6390D">
        <w:t xml:space="preserve">- </w:t>
      </w:r>
      <w:r w:rsidRPr="00E6390D">
        <w:rPr>
          <w:b/>
          <w:bCs/>
        </w:rPr>
        <w:t>Módulo 2: Inventario</w:t>
      </w:r>
      <w:r w:rsidRPr="00E6390D">
        <w:t>: Registro de productos, alertas de stock bajo y actualización de catálogos.</w:t>
      </w:r>
    </w:p>
    <w:p w14:paraId="0A2F875C" w14:textId="175E731A" w:rsidR="00E6390D" w:rsidRPr="00E6390D" w:rsidRDefault="00E6390D" w:rsidP="00E6390D">
      <w:r w:rsidRPr="00E6390D">
        <w:t xml:space="preserve">- </w:t>
      </w:r>
      <w:r w:rsidRPr="00E6390D">
        <w:rPr>
          <w:b/>
          <w:bCs/>
        </w:rPr>
        <w:t>Módulo 3: Atención al Cliente</w:t>
      </w:r>
      <w:r w:rsidRPr="00E6390D">
        <w:t>: Gestión de perfiles de mascotas y envío de recordatorios.</w:t>
      </w:r>
    </w:p>
    <w:p w14:paraId="3168F1C5" w14:textId="3C0C48E7" w:rsidR="00E6390D" w:rsidRPr="00E6390D" w:rsidRDefault="00E6390D" w:rsidP="00E6390D">
      <w:r w:rsidRPr="00E6390D">
        <w:rPr>
          <w:b/>
          <w:bCs/>
        </w:rPr>
        <w:t xml:space="preserve"> Metodología</w:t>
      </w:r>
    </w:p>
    <w:p w14:paraId="220FEA62" w14:textId="77777777" w:rsidR="00E6390D" w:rsidRPr="00E6390D" w:rsidRDefault="00E6390D" w:rsidP="00E6390D">
      <w:r w:rsidRPr="00E6390D">
        <w:t>- Sesiones de demostración en vivo (máximo 2 horas).</w:t>
      </w:r>
    </w:p>
    <w:p w14:paraId="579F86F2" w14:textId="77777777" w:rsidR="00E6390D" w:rsidRPr="00E6390D" w:rsidRDefault="00E6390D" w:rsidP="00E6390D">
      <w:r w:rsidRPr="00E6390D">
        <w:t>- Acceso al "Manual de Usuario" en formato digital (PDF).</w:t>
      </w:r>
    </w:p>
    <w:p w14:paraId="1E08C77C" w14:textId="77777777" w:rsidR="00E6390D" w:rsidRPr="00E6390D" w:rsidRDefault="00E6390D" w:rsidP="00E6390D">
      <w:r w:rsidRPr="00E6390D">
        <w:t xml:space="preserve">- Soporte técnico </w:t>
      </w:r>
      <w:proofErr w:type="spellStart"/>
      <w:r w:rsidRPr="00E6390D">
        <w:t>post-implementación</w:t>
      </w:r>
      <w:proofErr w:type="spellEnd"/>
      <w:r w:rsidRPr="00E6390D">
        <w:t xml:space="preserve"> durante las primeras 2 semanas.</w:t>
      </w:r>
    </w:p>
    <w:p w14:paraId="78CFA814" w14:textId="77777777" w:rsidR="00EE2371" w:rsidRDefault="00EE2371"/>
    <w:sectPr w:rsidR="00EE237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90D"/>
    <w:rsid w:val="00095DE0"/>
    <w:rsid w:val="008B5C05"/>
    <w:rsid w:val="008E7E7B"/>
    <w:rsid w:val="00A23A02"/>
    <w:rsid w:val="00A84E87"/>
    <w:rsid w:val="00AF192F"/>
    <w:rsid w:val="00C56F64"/>
    <w:rsid w:val="00E6390D"/>
    <w:rsid w:val="00EE2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840FE5"/>
  <w15:chartTrackingRefBased/>
  <w15:docId w15:val="{EA6B38EC-ECB5-4F7B-82EC-DCA3B460E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639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639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639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639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639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639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639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639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639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639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639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639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6390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6390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6390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6390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6390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6390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639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639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639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639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639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6390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6390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6390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639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6390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639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60B18A11A122F4494AD3F92FEDB91C2" ma:contentTypeVersion="4" ma:contentTypeDescription="Crear nuevo documento." ma:contentTypeScope="" ma:versionID="e9992f595b0bedd799f94e96bebd026a">
  <xsd:schema xmlns:xsd="http://www.w3.org/2001/XMLSchema" xmlns:xs="http://www.w3.org/2001/XMLSchema" xmlns:p="http://schemas.microsoft.com/office/2006/metadata/properties" xmlns:ns3="3728a013-43ad-4cbc-b615-a59aeaa44ada" targetNamespace="http://schemas.microsoft.com/office/2006/metadata/properties" ma:root="true" ma:fieldsID="ac870312bdfb7288694617860ef36254" ns3:_="">
    <xsd:import namespace="3728a013-43ad-4cbc-b615-a59aeaa44ad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28a013-43ad-4cbc-b615-a59aeaa44ad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E658CCF-7DD7-432A-B7D1-A54994A569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28a013-43ad-4cbc-b615-a59aeaa44a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43D07CD-BEBE-432B-AAE5-ED06C084DC5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0D79A41-CD93-45D7-825B-3C059D98925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302</Words>
  <Characters>1898</Characters>
  <Application>Microsoft Office Word</Application>
  <DocSecurity>0</DocSecurity>
  <Lines>79</Lines>
  <Paragraphs>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Xiomara Yulieth Hernandez Tellez</dc:creator>
  <cp:keywords/>
  <dc:description/>
  <cp:lastModifiedBy>Xiomara Hernandez</cp:lastModifiedBy>
  <cp:revision>2</cp:revision>
  <dcterms:created xsi:type="dcterms:W3CDTF">2026-03-28T22:01:00Z</dcterms:created>
  <dcterms:modified xsi:type="dcterms:W3CDTF">2026-03-28T22:01:00Z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0x010100E60B18A11A122F4494AD3F92FEDB91C2</vt:lpwstr>
  </property>
</Properties>
</file>