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????" w:hAnsi="????" w:eastAsia="????"/>
          <w:sz w:val="22"/>
        </w:rPr>
        <w:t>﻿# 研学营/民宿预订系统 — 组员分工与项目方案</w:t>
      </w:r>
    </w:p>
    <w:p>
      <w:pPr>
        <w:spacing w:before="80" w:after="80"/>
        <w:ind w:left="567"/>
        <w:pBdr>
          <w:left w:val="single" w:sz="12" w:space="8" w:color="1989FA"/>
        </w:pBdr>
      </w:pPr>
      <w:r>
        <w:rPr>
          <w:rFonts w:ascii="????" w:hAnsi="????" w:eastAsia="????"/>
          <w:color w:val="666666"/>
          <w:sz w:val="20"/>
        </w:rPr>
        <w:t>版本：v3.0（最终版） | 日期：2026-08-10 | 组长：成员A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一、项目概况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项目</w:t>
            </w:r>
          </w:p>
        </w:tc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说明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类型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本地生活类预约电商 Web 系统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业务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研学营报名 + 民宿预订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页面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3 个主页 + 12 个子页 = 15 个页面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链路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商品浏览 → 规格选择 → 确认订单 → 模拟支付 → 订单管理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答辩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线上演示（老师远程访问）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周期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8月10日 ~ 8月28日（18天）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二、确认的边界条件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项目</w:t>
            </w:r>
          </w:p>
        </w:tc>
        <w:tc>
          <w:tcPr>
            <w:tcW w:type="dxa" w:w="3024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决定</w:t>
            </w:r>
          </w:p>
        </w:tc>
        <w:tc>
          <w:tcPr>
            <w:tcW w:type="dxa" w:w="3024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登录注册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✅ 需要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Spring Security + JWT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管理后台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❌ 不需要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不做管理员页面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图片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不要求真实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用占位图/纯色图即可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支付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模拟支付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点击直接标记已付款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数据库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H2 内嵌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零配置，免安装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开发工具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VS Code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全员统一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三、技术栈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层</w:t>
            </w:r>
          </w:p>
        </w:tc>
        <w:tc>
          <w:tcPr>
            <w:tcW w:type="dxa" w:w="3024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技术</w:t>
            </w:r>
          </w:p>
        </w:tc>
        <w:tc>
          <w:tcPr>
            <w:tcW w:type="dxa" w:w="3024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前端框架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Vue 3 + Vite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中文文档全，上手快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UI 组件库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Vant 4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移动端 H5 组件（TabBar/Swiper/Popup/Card）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路由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Vue Router 4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15 个页面路由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Pinia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用户登录态、订单临时状态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HTTP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Axios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请求拦截 + Token 注入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后端框架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Spring Boot 3.x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老师要求 Spring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ORM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MyBatis-Plus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比 JPA 上手快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鉴权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Spring Security + JWT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BCrypt 加密 + Token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数据库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H2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内嵌数据库，启动即用，免安装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构建工具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Maven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Spring Boot 标配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JDK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Java 17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LTS 长期支持版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演示部署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ngrok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一行命令生成公网网址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四、线上演示方案</w:t>
      </w:r>
    </w:p>
    <w:p>
      <w:r>
        <w:rPr>
          <w:rFonts w:ascii="????" w:hAnsi="????" w:eastAsia="????"/>
          <w:sz w:val="22"/>
        </w:rPr>
        <w:t>答辩时组长操作：</w:t>
      </w:r>
    </w:p>
    <w:p>
      <w:pPr>
        <w:pStyle w:val="ListNumber"/>
      </w:pPr>
      <w:r>
        <w:rPr>
          <w:rFonts w:ascii="????" w:hAnsi="????" w:eastAsia="????"/>
          <w:sz w:val="22"/>
        </w:rPr>
        <w:t>启动后端：</w:t>
      </w:r>
      <w:r>
        <w:rPr>
          <w:rFonts w:ascii="????" w:hAnsi="????" w:eastAsia="????"/>
          <w:color w:val="E04D3A"/>
          <w:sz w:val="18"/>
        </w:rPr>
        <w:t>mvn spring-boot:run</w:t>
      </w:r>
      <w:r>
        <w:rPr>
          <w:rFonts w:ascii="????" w:hAnsi="????" w:eastAsia="????"/>
          <w:sz w:val="22"/>
        </w:rPr>
        <w:t>（H2 自动建库建表）</w:t>
      </w:r>
    </w:p>
    <w:p>
      <w:pPr>
        <w:pStyle w:val="ListNumber"/>
      </w:pPr>
      <w:r>
        <w:rPr>
          <w:rFonts w:ascii="????" w:hAnsi="????" w:eastAsia="????"/>
          <w:sz w:val="22"/>
        </w:rPr>
        <w:t>启动前端：</w:t>
      </w:r>
      <w:r>
        <w:rPr>
          <w:rFonts w:ascii="????" w:hAnsi="????" w:eastAsia="????"/>
          <w:color w:val="E04D3A"/>
          <w:sz w:val="18"/>
        </w:rPr>
        <w:t>npm run dev</w:t>
      </w:r>
    </w:p>
    <w:p>
      <w:pPr>
        <w:pStyle w:val="ListNumber"/>
      </w:pPr>
      <w:r>
        <w:rPr>
          <w:rFonts w:ascii="????" w:hAnsi="????" w:eastAsia="????"/>
          <w:sz w:val="22"/>
        </w:rPr>
        <w:t>打开终端，运行：</w:t>
      </w:r>
      <w:r>
        <w:rPr>
          <w:rFonts w:ascii="????" w:hAnsi="????" w:eastAsia="????"/>
          <w:color w:val="E04D3A"/>
          <w:sz w:val="18"/>
        </w:rPr>
        <w:t>ngrok http 5173</w:t>
      </w:r>
    </w:p>
    <w:p>
      <w:pPr>
        <w:pStyle w:val="ListNumber"/>
      </w:pPr>
      <w:r>
        <w:rPr>
          <w:rFonts w:ascii="????" w:hAnsi="????" w:eastAsia="????"/>
          <w:sz w:val="22"/>
        </w:rPr>
        <w:t>屏幕出现公网网址：</w:t>
      </w:r>
      <w:r>
        <w:rPr>
          <w:rFonts w:ascii="????" w:hAnsi="????" w:eastAsia="????"/>
          <w:color w:val="E04D3A"/>
          <w:sz w:val="18"/>
        </w:rPr>
        <w:t>https://xxxx.ngrok-free.app</w:t>
      </w:r>
    </w:p>
    <w:p>
      <w:pPr>
        <w:pStyle w:val="ListNumber"/>
      </w:pPr>
      <w:r>
        <w:rPr>
          <w:rFonts w:ascii="????" w:hAnsi="????" w:eastAsia="????"/>
          <w:sz w:val="22"/>
        </w:rPr>
        <w:t>把网址发给老师 → 老师浏览器打开就能用</w:t>
      </w:r>
    </w:p>
    <w:p>
      <w:pPr>
        <w:spacing w:before="80" w:after="80"/>
        <w:ind w:left="567"/>
        <w:pBdr>
          <w:left w:val="single" w:sz="12" w:space="8" w:color="1989FA"/>
        </w:pBdr>
      </w:pPr>
      <w:r>
        <w:rPr>
          <w:rFonts w:ascii="????" w:hAnsi="????" w:eastAsia="????"/>
          <w:color w:val="666666"/>
          <w:sz w:val="20"/>
        </w:rPr>
        <w:t>ngrok 免费版够用，提前注册账号即可（用 GitHub 账号登录，不需要绑卡）。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五、VS Code 环境准备</w:t>
      </w:r>
    </w:p>
    <w:p>
      <w:r>
        <w:rPr>
          <w:rFonts w:ascii="????" w:hAnsi="????" w:eastAsia="????"/>
          <w:sz w:val="22"/>
        </w:rPr>
        <w:t>每人需要安装的 VS Code 插件：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插件</w:t>
            </w:r>
          </w:p>
        </w:tc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用途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Extension Pack for Java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Java 开发全家桶（必装）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Spring Boot Extension Pack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Spring Boot 支持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Volar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Vue 3 语法高亮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ESLint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代码检查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Prettier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自动格式化</w:t>
            </w:r>
          </w:p>
        </w:tc>
      </w:tr>
    </w:tbl>
    <w:p/>
    <w:p>
      <w:pPr>
        <w:spacing w:before="80" w:after="80"/>
        <w:ind w:left="567"/>
        <w:pBdr>
          <w:left w:val="single" w:sz="12" w:space="8" w:color="1989FA"/>
        </w:pBdr>
      </w:pPr>
      <w:r>
        <w:rPr>
          <w:rFonts w:ascii="????" w:hAnsi="????" w:eastAsia="????"/>
          <w:color w:val="666666"/>
          <w:sz w:val="20"/>
        </w:rPr>
        <w:t xml:space="preserve">Java 插件第一次打开 </w:t>
      </w:r>
      <w:r>
        <w:rPr>
          <w:rFonts w:ascii="????" w:hAnsi="????" w:eastAsia="????"/>
          <w:color w:val="666666"/>
          <w:sz w:val="18"/>
        </w:rPr>
        <w:t>.java</w:t>
      </w:r>
      <w:r>
        <w:rPr>
          <w:rFonts w:ascii="????" w:hAnsi="????" w:eastAsia="????"/>
          <w:color w:val="666666"/>
          <w:sz w:val="20"/>
        </w:rPr>
        <w:t xml:space="preserve"> 文件时会提示下载 JDK，点确认自动下载。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六、Git 协作规范</w:t>
      </w:r>
    </w:p>
    <w:p>
      <w:pPr>
        <w:pStyle w:val="ListBullet"/>
        <w:ind w:left="567"/>
      </w:pPr>
      <w:r>
        <w:rPr>
          <w:rFonts w:ascii="????" w:hAnsi="????" w:eastAsia="????"/>
          <w:b/>
          <w:sz w:val="22"/>
        </w:rPr>
        <w:t>分支：</w:t>
      </w:r>
      <w:r>
        <w:rPr>
          <w:rFonts w:ascii="????" w:hAnsi="????" w:eastAsia="????"/>
          <w:sz w:val="22"/>
        </w:rPr>
        <w:t xml:space="preserve"> </w:t>
      </w:r>
      <w:r>
        <w:rPr>
          <w:rFonts w:ascii="????" w:hAnsi="????" w:eastAsia="????"/>
          <w:color w:val="E04D3A"/>
          <w:sz w:val="18"/>
        </w:rPr>
        <w:t>main</w:t>
      </w:r>
      <w:r>
        <w:rPr>
          <w:rFonts w:ascii="????" w:hAnsi="????" w:eastAsia="????"/>
          <w:sz w:val="22"/>
        </w:rPr>
        <w:t xml:space="preserve"> → </w:t>
      </w:r>
      <w:r>
        <w:rPr>
          <w:rFonts w:ascii="????" w:hAnsi="????" w:eastAsia="????"/>
          <w:color w:val="E04D3A"/>
          <w:sz w:val="18"/>
        </w:rPr>
        <w:t>develop</w:t>
      </w:r>
      <w:r>
        <w:rPr>
          <w:rFonts w:ascii="????" w:hAnsi="????" w:eastAsia="????"/>
          <w:sz w:val="22"/>
        </w:rPr>
        <w:t xml:space="preserve"> → </w:t>
      </w:r>
      <w:r>
        <w:rPr>
          <w:rFonts w:ascii="????" w:hAnsi="????" w:eastAsia="????"/>
          <w:color w:val="E04D3A"/>
          <w:sz w:val="18"/>
        </w:rPr>
        <w:t>feature/xxx</w:t>
      </w:r>
    </w:p>
    <w:p>
      <w:pPr>
        <w:pStyle w:val="ListBullet"/>
        <w:ind w:left="567"/>
      </w:pPr>
      <w:r>
        <w:rPr>
          <w:rFonts w:ascii="????" w:hAnsi="????" w:eastAsia="????"/>
          <w:b/>
          <w:sz w:val="22"/>
        </w:rPr>
        <w:t>Commit：</w:t>
      </w:r>
      <w:r>
        <w:rPr>
          <w:rFonts w:ascii="????" w:hAnsi="????" w:eastAsia="????"/>
          <w:sz w:val="22"/>
        </w:rPr>
        <w:t xml:space="preserve"> </w:t>
      </w:r>
      <w:r>
        <w:rPr>
          <w:rFonts w:ascii="????" w:hAnsi="????" w:eastAsia="????"/>
          <w:color w:val="E04D3A"/>
          <w:sz w:val="18"/>
        </w:rPr>
        <w:t>feat: xxx</w:t>
      </w:r>
      <w:r>
        <w:rPr>
          <w:rFonts w:ascii="????" w:hAnsi="????" w:eastAsia="????"/>
          <w:sz w:val="22"/>
        </w:rPr>
        <w:t xml:space="preserve"> / </w:t>
      </w:r>
      <w:r>
        <w:rPr>
          <w:rFonts w:ascii="????" w:hAnsi="????" w:eastAsia="????"/>
          <w:color w:val="E04D3A"/>
          <w:sz w:val="18"/>
        </w:rPr>
        <w:t>fix: xxx</w:t>
      </w:r>
      <w:r>
        <w:rPr>
          <w:rFonts w:ascii="????" w:hAnsi="????" w:eastAsia="????"/>
          <w:sz w:val="22"/>
        </w:rPr>
        <w:t xml:space="preserve"> / </w:t>
      </w:r>
      <w:r>
        <w:rPr>
          <w:rFonts w:ascii="????" w:hAnsi="????" w:eastAsia="????"/>
          <w:color w:val="E04D3A"/>
          <w:sz w:val="18"/>
        </w:rPr>
        <w:t>style: xxx</w:t>
      </w:r>
    </w:p>
    <w:p>
      <w:pPr>
        <w:pStyle w:val="ListBullet"/>
        <w:ind w:left="567"/>
      </w:pPr>
      <w:r>
        <w:rPr>
          <w:rFonts w:ascii="????" w:hAnsi="????" w:eastAsia="????"/>
          <w:b/>
          <w:sz w:val="22"/>
        </w:rPr>
        <w:t>流程：</w:t>
      </w:r>
      <w:r>
        <w:rPr>
          <w:rFonts w:ascii="????" w:hAnsi="????" w:eastAsia="????"/>
          <w:sz w:val="22"/>
        </w:rPr>
        <w:t xml:space="preserve"> 每天从 </w:t>
      </w:r>
      <w:r>
        <w:rPr>
          <w:rFonts w:ascii="????" w:hAnsi="????" w:eastAsia="????"/>
          <w:color w:val="E04D3A"/>
          <w:sz w:val="18"/>
        </w:rPr>
        <w:t>develop</w:t>
      </w:r>
      <w:r>
        <w:rPr>
          <w:rFonts w:ascii="????" w:hAnsi="????" w:eastAsia="????"/>
          <w:sz w:val="22"/>
        </w:rPr>
        <w:t xml:space="preserve"> 拉代码 → 切自己分支 → 完成后提 PR → 组长合并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七、👥 7 人任务分工</w:t>
      </w:r>
    </w:p>
    <w:p>
      <w:pPr>
        <w:pStyle w:val="Heading3"/>
      </w:pPr>
      <w:r>
        <w:t>🧑‍💻 成员A：组长 — 项目地基 + 鉴权 + 部署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模块</w:t>
            </w:r>
          </w:p>
        </w:tc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具体内容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前端骨架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Vite + Vue Router + Pinia + Axios 封装（`request.js`）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后端骨架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Spring Boot 项目初始化（`pom.xml`、启动类、`application.yml`）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H2 配置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数据库连接 + `schema.sql` + `data.sql` 初始化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鉴权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Spring Security + JWT：`POST /api/auth/register` + `POST /api/auth/login` + `GET /api/auth/me`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统一返回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`Result&lt;T&gt;` + `@ControllerAdvice` 全局异常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CORS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跨域配置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最终部署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ngrok 配置 + 答辩演示</w:t>
            </w:r>
          </w:p>
        </w:tc>
      </w:tr>
    </w:tbl>
    <w:p/>
    <w:p>
      <w:r>
        <w:rPr>
          <w:rFonts w:ascii="????" w:hAnsi="????" w:eastAsia="????"/>
          <w:b/>
          <w:sz w:val="22"/>
        </w:rPr>
        <w:t>产出：</w:t>
      </w:r>
      <w:r>
        <w:rPr>
          <w:rFonts w:ascii="????" w:hAnsi="????" w:eastAsia="????"/>
          <w:sz w:val="22"/>
        </w:rPr>
        <w:t xml:space="preserve"> </w:t>
      </w:r>
      <w:r>
        <w:rPr>
          <w:rFonts w:ascii="????" w:hAnsi="????" w:eastAsia="????"/>
          <w:color w:val="E04D3A"/>
          <w:sz w:val="18"/>
        </w:rPr>
        <w:t>frontend/src/main.js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frontend/src/router/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frontend/src/stores/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frontend/src/api/request.js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backend/pom.xml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backend/.../config/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backend/.../security/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backend/.../common/Result.java</w:t>
      </w:r>
    </w:p>
    <w:p>
      <w:r>
        <w:rPr>
          <w:rFonts w:ascii="????" w:hAnsi="????" w:eastAsia="????"/>
          <w:b/>
          <w:sz w:val="22"/>
        </w:rPr>
        <w:t>第 3 天前必须完成：</w:t>
      </w:r>
      <w:r>
        <w:rPr>
          <w:rFonts w:ascii="????" w:hAnsi="????" w:eastAsia="????"/>
          <w:sz w:val="22"/>
        </w:rPr>
        <w:t xml:space="preserve"> 登录注册能跑通 → 其他人才能开始调接口。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t>🧑‍💻 成员B：前端 — 住宿预定 + 报名预约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页面</w:t>
            </w:r>
          </w:p>
        </w:tc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内容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住宿预定页 `/home`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门店列表、日期选择器、搜索框、商品卡片（含"满房"标签）、下拉刷新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报名预约页 `/booking`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横向分类滚动栏、商品瀑布流列表、商品 Card 组件</w:t>
            </w:r>
          </w:p>
        </w:tc>
      </w:tr>
    </w:tbl>
    <w:p/>
    <w:p>
      <w:r>
        <w:rPr>
          <w:rFonts w:ascii="????" w:hAnsi="????" w:eastAsia="????"/>
          <w:b/>
          <w:sz w:val="22"/>
        </w:rPr>
        <w:t>关键组件：</w:t>
      </w:r>
      <w:r>
        <w:rPr>
          <w:rFonts w:ascii="????" w:hAnsi="????" w:eastAsia="????"/>
          <w:sz w:val="22"/>
        </w:rPr>
        <w:t xml:space="preserve"> </w:t>
      </w:r>
      <w:r>
        <w:rPr>
          <w:rFonts w:ascii="????" w:hAnsi="????" w:eastAsia="????"/>
          <w:color w:val="E04D3A"/>
          <w:sz w:val="18"/>
        </w:rPr>
        <w:t>ProductCard.vue</w:t>
      </w:r>
      <w:r>
        <w:rPr>
          <w:rFonts w:ascii="????" w:hAnsi="????" w:eastAsia="????"/>
          <w:sz w:val="22"/>
        </w:rPr>
        <w:t>（图+标题+价格+标签+操作按钮）</w:t>
      </w:r>
    </w:p>
    <w:p>
      <w:r>
        <w:rPr>
          <w:rFonts w:ascii="????" w:hAnsi="????" w:eastAsia="????"/>
          <w:b/>
          <w:sz w:val="22"/>
        </w:rPr>
        <w:t>产出：</w:t>
      </w:r>
      <w:r>
        <w:rPr>
          <w:rFonts w:ascii="????" w:hAnsi="????" w:eastAsia="????"/>
          <w:sz w:val="22"/>
        </w:rPr>
        <w:t xml:space="preserve"> </w:t>
      </w:r>
      <w:r>
        <w:rPr>
          <w:rFonts w:ascii="????" w:hAnsi="????" w:eastAsia="????"/>
          <w:color w:val="E04D3A"/>
          <w:sz w:val="18"/>
        </w:rPr>
        <w:t>frontend/src/views/home/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frontend/src/views/booking/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t>🧑‍💻 成员C：前端 — 我的社区 + 子页面群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页面</w:t>
            </w:r>
          </w:p>
        </w:tc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路由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我的社区首页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`/mine` — 登录态判断、功能栏、工具菜单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设置页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`/settings` — 静态路由列表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反馈投诉页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`/feedback` — 文本输入 + 提交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我的收藏页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`/favorites` — Tab切换（全部/商品/门店）+ 空状态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我的评价页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`/reviews` — Tab（我的动态/酒店评价）+ 空状态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出行人信息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`/traveler-info` — 列表 + 新增/编辑/删除弹窗</w:t>
            </w:r>
          </w:p>
        </w:tc>
      </w:tr>
    </w:tbl>
    <w:p/>
    <w:p>
      <w:r>
        <w:rPr>
          <w:rFonts w:ascii="????" w:hAnsi="????" w:eastAsia="????"/>
          <w:b/>
          <w:sz w:val="22"/>
        </w:rPr>
        <w:t>产出：</w:t>
      </w:r>
      <w:r>
        <w:rPr>
          <w:rFonts w:ascii="????" w:hAnsi="????" w:eastAsia="????"/>
          <w:sz w:val="22"/>
        </w:rPr>
        <w:t xml:space="preserve"> </w:t>
      </w:r>
      <w:r>
        <w:rPr>
          <w:rFonts w:ascii="????" w:hAnsi="????" w:eastAsia="????"/>
          <w:color w:val="E04D3A"/>
          <w:sz w:val="18"/>
        </w:rPr>
        <w:t>frontend/src/views/mine/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frontend/src/views/settings/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frontend/src/views/feedback/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frontend/src/views/favorites/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frontend/src/views/reviews/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frontend/src/views/traveler-info/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t>🧑‍💻 成员D：前端 — 核心交易链路 ⚠️ 最复杂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页面</w:t>
            </w:r>
          </w:p>
        </w:tc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内容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商品详情页 `/product/:id`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Swiper 轮播图 + 富文本图文详情 + 底部固定栏（客服/收藏/价格/立即购买）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规格选择弹窗（组件）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底部 popup + 规格单选 + 价格联动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确认订单页 `/checkout`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商品快照 + 数量计数器 + 联系人表单 + 优惠券选择 + 积分抵扣 + 实付结算 + 确认支付按钮</w:t>
            </w:r>
          </w:p>
        </w:tc>
      </w:tr>
    </w:tbl>
    <w:p/>
    <w:p>
      <w:r>
        <w:rPr>
          <w:rFonts w:ascii="????" w:hAnsi="????" w:eastAsia="????"/>
          <w:b/>
          <w:sz w:val="22"/>
        </w:rPr>
        <w:t>数据联动：</w:t>
      </w:r>
      <w:r>
        <w:rPr>
          <w:rFonts w:ascii="????" w:hAnsi="????" w:eastAsia="????"/>
          <w:sz w:val="22"/>
        </w:rPr>
        <w:t xml:space="preserve"> 选规格 → 价格变化 → 可用券刷新 → 实付金额重算。</w:t>
      </w:r>
    </w:p>
    <w:p>
      <w:r>
        <w:rPr>
          <w:rFonts w:ascii="????" w:hAnsi="????" w:eastAsia="????"/>
          <w:b/>
          <w:sz w:val="22"/>
        </w:rPr>
        <w:t>产出：</w:t>
      </w:r>
      <w:r>
        <w:rPr>
          <w:rFonts w:ascii="????" w:hAnsi="????" w:eastAsia="????"/>
          <w:sz w:val="22"/>
        </w:rPr>
        <w:t xml:space="preserve"> </w:t>
      </w:r>
      <w:r>
        <w:rPr>
          <w:rFonts w:ascii="????" w:hAnsi="????" w:eastAsia="????"/>
          <w:color w:val="E04D3A"/>
          <w:sz w:val="18"/>
        </w:rPr>
        <w:t>frontend/src/views/product-detail/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frontend/src/views/checkout/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frontend/src/components/SpecPopup.vue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t>🧑‍💻 成员E：前端 — 订单 + 营销体系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页面</w:t>
            </w:r>
          </w:p>
        </w:tc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路由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订单列表页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`/order-list` — Tab（全部/待支付/已支付/退款）+ 搜索 + 空状态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领券中心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`/coupon-center` — 优惠券卡片 + 立即领取 + 使用规则折叠面板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卡券包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`/coupon-wallet` — 类型Tab + 状态Tab + 列表 + 空状态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积分商城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`/points-mall` — 积分余额 + 商品Tab + 列表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兑换中心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`/redeem` — 兑换码输入 + 激活态按钮 + 兑换接口</w:t>
            </w:r>
          </w:p>
        </w:tc>
      </w:tr>
    </w:tbl>
    <w:p/>
    <w:p>
      <w:r>
        <w:rPr>
          <w:rFonts w:ascii="????" w:hAnsi="????" w:eastAsia="????"/>
          <w:b/>
          <w:sz w:val="22"/>
        </w:rPr>
        <w:t>产出：</w:t>
      </w:r>
      <w:r>
        <w:rPr>
          <w:rFonts w:ascii="????" w:hAnsi="????" w:eastAsia="????"/>
          <w:sz w:val="22"/>
        </w:rPr>
        <w:t xml:space="preserve"> </w:t>
      </w:r>
      <w:r>
        <w:rPr>
          <w:rFonts w:ascii="????" w:hAnsi="????" w:eastAsia="????"/>
          <w:color w:val="E04D3A"/>
          <w:sz w:val="18"/>
        </w:rPr>
        <w:t>frontend/src/views/order-list/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frontend/src/views/coupon-center/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frontend/src/views/coupon-wallet/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frontend/src/views/points-mall/</w:t>
      </w:r>
      <w:r>
        <w:rPr>
          <w:rFonts w:ascii="????" w:hAnsi="????" w:eastAsia="????"/>
          <w:sz w:val="22"/>
        </w:rPr>
        <w:t>、</w:t>
      </w:r>
      <w:r>
        <w:rPr>
          <w:rFonts w:ascii="????" w:hAnsi="????" w:eastAsia="????"/>
          <w:color w:val="E04D3A"/>
          <w:sz w:val="18"/>
        </w:rPr>
        <w:t>frontend/src/views/redeem/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t>🧑‍💻 成员F：后端 — 核心业务接口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模块</w:t>
            </w:r>
          </w:p>
        </w:tc>
        <w:tc>
          <w:tcPr>
            <w:tcW w:type="dxa" w:w="3024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Spring Boot 产出</w:t>
            </w:r>
          </w:p>
        </w:tc>
        <w:tc>
          <w:tcPr>
            <w:tcW w:type="dxa" w:w="3024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接口数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商品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`ProductController` + `ProductService` + `ProductMapper`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2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订单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`OrderController` + `OrderService` + `OrderMapper`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5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优惠券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`CouponController` + `CouponService` + `CouponMapper`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4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积分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`PointsController` + `PointsService` + `PointsMapper`</w:t>
            </w:r>
          </w:p>
        </w:tc>
        <w:tc>
          <w:tcPr>
            <w:tcW w:type="dxa" w:w="3024"/>
          </w:tcPr>
          <w:p>
            <w:r/>
            <w:r>
              <w:rPr>
                <w:rFonts w:ascii="????" w:hAnsi="????" w:eastAsia="????"/>
                <w:sz w:val="18"/>
              </w:rPr>
              <w:t>2</w:t>
            </w:r>
          </w:p>
        </w:tc>
      </w:tr>
    </w:tbl>
    <w:p/>
    <w:p>
      <w:r>
        <w:rPr>
          <w:rFonts w:ascii="????" w:hAnsi="????" w:eastAsia="????"/>
          <w:b/>
          <w:sz w:val="22"/>
        </w:rPr>
        <w:t>核心难点：</w:t>
      </w:r>
      <w:r>
        <w:rPr>
          <w:rFonts w:ascii="????" w:hAnsi="????" w:eastAsia="????"/>
          <w:sz w:val="22"/>
        </w:rPr>
        <w:t xml:space="preserve"> 订单创建需校验库存、优惠券归属、积分余额，用 </w:t>
      </w:r>
      <w:r>
        <w:rPr>
          <w:rFonts w:ascii="????" w:hAnsi="????" w:eastAsia="????"/>
          <w:color w:val="E04D3A"/>
          <w:sz w:val="18"/>
        </w:rPr>
        <w:t>@Transactional</w:t>
      </w:r>
      <w:r>
        <w:rPr>
          <w:rFonts w:ascii="????" w:hAnsi="????" w:eastAsia="????"/>
          <w:sz w:val="22"/>
        </w:rPr>
        <w:t xml:space="preserve"> 保证数据一致性。支付后自动发放积分。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t>🧑‍💻 成员G：后端 — 辅助接口 + 数据库 + 联调测试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模块</w:t>
            </w:r>
          </w:p>
        </w:tc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内容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数据库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编写 `schema.sql`（12张表建表语句）+ `data.sql`（种子数据：8个商品、5张券、10个兑换码）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收藏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`FavoriteController` — 列表/添加/取消（3个接口）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出行人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`TravelerController` — CRUD（4个接口）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兑换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`RedeemController` — 兑换码校验+兑换（1个接口）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评价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`ReviewController` — 列表/提交（2个接口）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反馈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`FeedbackController` — 提交（1个接口）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测试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Apifox/Postman 逐个接口测试 + 前后端联调</w:t>
            </w:r>
          </w:p>
        </w:tc>
      </w:tr>
    </w:tbl>
    <w:p/>
    <w:p>
      <w:r>
        <w:rPr>
          <w:rFonts w:ascii="????" w:hAnsi="????" w:eastAsia="????"/>
          <w:b/>
          <w:sz w:val="22"/>
        </w:rPr>
        <w:t>产出：</w:t>
      </w:r>
      <w:r>
        <w:rPr>
          <w:rFonts w:ascii="????" w:hAnsi="????" w:eastAsia="????"/>
          <w:sz w:val="22"/>
        </w:rPr>
        <w:t xml:space="preserve"> 6 个 Controller + Service + Mapper（共 11 个接口），</w:t>
      </w:r>
      <w:r>
        <w:rPr>
          <w:rFonts w:ascii="????" w:hAnsi="????" w:eastAsia="????"/>
          <w:color w:val="E04D3A"/>
          <w:sz w:val="18"/>
        </w:rPr>
        <w:t>schema.sql</w:t>
      </w:r>
      <w:r>
        <w:rPr>
          <w:rFonts w:ascii="????" w:hAnsi="????" w:eastAsia="????"/>
          <w:sz w:val="22"/>
        </w:rPr>
        <w:t>，</w:t>
      </w:r>
      <w:r>
        <w:rPr>
          <w:rFonts w:ascii="????" w:hAnsi="????" w:eastAsia="????"/>
          <w:color w:val="E04D3A"/>
          <w:sz w:val="18"/>
        </w:rPr>
        <w:t>data.sql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八、📅 18 天排期</w:t>
      </w:r>
    </w:p>
    <w:p>
      <w:pPr>
        <w:spacing w:before="120" w:after="120"/>
        <w:ind w:left="283"/>
        <w:shd w:fill="F5F5F5" w:val="clear"/>
      </w:pPr>
      <w:r>
        <w:rPr>
          <w:rFonts w:ascii="Consolas" w:hAnsi="Consolas"/>
          <w:color w:val="333333"/>
          <w:sz w:val="18"/>
        </w:rPr>
        <w:t>第1-3天   ████ A 搭建骨架 + Security/H2</w:t>
        <w:br/>
        <w:t xml:space="preserve">               B→G 通读文档 + 装环境 + 跑通 Demo</w:t>
        <w:br/>
        <w:br/>
        <w:t>第4-8天   ████ A 交付鉴权 → 全员可调接口</w:t>
        <w:br/>
        <w:t xml:space="preserve">               B 完成首页双Tab</w:t>
        <w:br/>
        <w:t xml:space="preserve">               C 完成个人中心+子页</w:t>
        <w:br/>
        <w:t xml:space="preserve">               D 启动商品详情</w:t>
        <w:br/>
        <w:t xml:space="preserve">               F 交付商品+订单接口</w:t>
        <w:br/>
        <w:t xml:space="preserve">               G 建表+导入种子数据</w:t>
        <w:br/>
        <w:br/>
        <w:t>第9-13天  ████ D 完成确认订单+规格弹窗</w:t>
        <w:br/>
        <w:t xml:space="preserve">               E 完成订单列表+营销页面</w:t>
        <w:br/>
        <w:t xml:space="preserve">               F 交付优惠券+积分接口</w:t>
        <w:br/>
        <w:t xml:space="preserve">               G 交付辅助模块接口</w:t>
        <w:br/>
        <w:br/>
        <w:t>第14-16天 ████ 全量联调</w:t>
        <w:br/>
        <w:t xml:space="preserve">               G 主导接口测试 + Bug 收集</w:t>
        <w:br/>
        <w:t xml:space="preserve">               B→E 接入真实接口替换 Mock</w:t>
        <w:br/>
        <w:br/>
        <w:t>第17-18天 ████ Bug 修复 + 样式走查</w:t>
        <w:br/>
        <w:t xml:space="preserve">               A 配置 ngrok + 完整流程走一遍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九、接口开发顺序（后端 F + G 看这里）</w:t>
      </w:r>
    </w:p>
    <w:p>
      <w:pPr>
        <w:spacing w:before="120" w:after="120"/>
        <w:ind w:left="283"/>
        <w:shd w:fill="F5F5F5" w:val="clear"/>
      </w:pPr>
      <w:r>
        <w:rPr>
          <w:rFonts w:ascii="Consolas" w:hAnsi="Consolas"/>
          <w:color w:val="333333"/>
          <w:sz w:val="18"/>
        </w:rPr>
        <w:t>优先级1：POST /auth/register  +  POST /auth/login     ← A 做</w:t>
        <w:br/>
        <w:t>优先级2：GET  /products        +  GET /products/{id}   ← F 做</w:t>
        <w:br/>
        <w:t>优先级3：POST /orders/calculate + POST /orders          ← F 做</w:t>
        <w:br/>
        <w:t>优先级4：PUT  /orders/{id}/pay  + GET /orders           ← F 做</w:t>
        <w:br/>
        <w:t>优先级5：GET  /coupons         + POST /coupons/{id}/receive ← F 做</w:t>
        <w:br/>
        <w:t>优先级6：G 的 6 个辅助模块全部                                ← G 做</w:t>
      </w:r>
    </w:p>
    <w:p>
      <w:pPr>
        <w:spacing w:before="80" w:after="80"/>
        <w:ind w:left="567"/>
        <w:pBdr>
          <w:left w:val="single" w:sz="12" w:space="8" w:color="1989FA"/>
        </w:pBdr>
      </w:pPr>
      <w:r>
        <w:rPr>
          <w:rFonts w:ascii="????" w:hAnsi="????" w:eastAsia="????"/>
          <w:color w:val="666666"/>
          <w:sz w:val="20"/>
        </w:rPr>
        <w:t>F 按优先级顺序做，前一个交付前端就能开工对接，不用等全部做完。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十、接口对接表（前端看这里）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前端成员</w:t>
            </w:r>
          </w:p>
        </w:tc>
        <w:tc>
          <w:tcPr>
            <w:tcW w:type="dxa" w:w="4536"/>
            <w:shd w:fill="E8E8E8" w:val="clear"/>
          </w:tcPr>
          <w:p>
            <w:r/>
            <w:r>
              <w:rPr>
                <w:rFonts w:ascii="????" w:hAnsi="????" w:eastAsia="????"/>
                <w:b/>
                <w:sz w:val="18"/>
              </w:rPr>
              <w:t>依赖的接口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B（首页）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`GET /products`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D（交易）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`GET /products/:id` → `POST /orders/calculate` → `GET /coupons/usable` → `POST /orders` → `PUT /orders/:id/pay`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E（订单+营销）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`GET /orders`、`GET /coupons`、`POST /coupons/:id/receive`、`GET /coupons/mine`、`GET /points/balance`、`POST /redeem`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C（个人中心+子页）</w:t>
            </w:r>
          </w:p>
        </w:tc>
        <w:tc>
          <w:tcPr>
            <w:tcW w:type="dxa" w:w="4536"/>
          </w:tcPr>
          <w:p>
            <w:r/>
            <w:r>
              <w:rPr>
                <w:rFonts w:ascii="????" w:hAnsi="????" w:eastAsia="????"/>
                <w:sz w:val="18"/>
              </w:rPr>
              <w:t>`GET /favorites`、`POST /favorites`、`DELETE /favorites/:id`、`GET /travelers` 系列、`GET /reviews`、`POST /feedbacks`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十一、每日站会模板</w:t>
      </w:r>
    </w:p>
    <w:p>
      <w:r>
        <w:rPr>
          <w:rFonts w:ascii="????" w:hAnsi="????" w:eastAsia="????"/>
          <w:sz w:val="22"/>
        </w:rPr>
        <w:t>每人 1 分钟，三句话：</w:t>
      </w:r>
    </w:p>
    <w:p>
      <w:pPr>
        <w:spacing w:before="120" w:after="120"/>
        <w:ind w:left="283"/>
        <w:shd w:fill="F5F5F5" w:val="clear"/>
      </w:pPr>
      <w:r>
        <w:rPr>
          <w:rFonts w:ascii="Consolas" w:hAnsi="Consolas"/>
          <w:color w:val="333333"/>
          <w:sz w:val="18"/>
        </w:rPr>
        <w:t>昨天做了什么 →</w:t>
        <w:br/>
        <w:t>今天要做什么 →</w:t>
        <w:br/>
        <w:t>有没有卡住的地方 →</w:t>
      </w:r>
    </w:p>
    <w:p>
      <w:r>
        <w:rPr>
          <w:rFonts w:ascii="????" w:hAnsi="????" w:eastAsia="????"/>
          <w:sz w:val="22"/>
        </w:rPr>
        <w:t>组长（A）每天收尾：今天整体进度、有没有人需要帮助。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80" w:after="80"/>
        <w:ind w:left="567"/>
        <w:pBdr>
          <w:left w:val="single" w:sz="12" w:space="8" w:color="1989FA"/>
        </w:pBdr>
      </w:pPr>
      <w:r>
        <w:rPr>
          <w:rFonts w:ascii="????" w:hAnsi="????" w:eastAsia="????"/>
          <w:b/>
          <w:color w:val="666666"/>
          <w:sz w:val="20"/>
        </w:rPr>
        <w:t>有问题先搜文档，搜不到群里问。18 天够用，别拖到最后一星期。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????" w:hAnsi="????" w:eastAsia="????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