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程序设计说明文档</w:t>
      </w:r>
    </w:p>
    <w:p/>
    <w:p>
      <w:pPr>
        <w:spacing w:line="480" w:lineRule="auto"/>
        <w:ind w:firstLine="480" w:firstLineChars="2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团队介绍：黄金屋团队共有两名团队成员，都是本科生，跨越数字媒体技术、电子商务系两个系别，无论是在盈利模式还是在实战水平都有专业的技术能力；指导老师一名，是教育信息技术学院数字媒体技术系副教授，从事虚拟现实、UI交互设计和人工智能等领域。团队尚在完善当中，之后将会广招贤士，预计招纳一名计算机系本科生、一名计算机系研究生、一名经济学系本科生、一名教育技术专业本科生，并增加一位从事电子商务行业的导师以及创业指导顾问一名。</w:t>
      </w:r>
    </w:p>
    <w:p>
      <w:pPr>
        <w:spacing w:line="480" w:lineRule="auto"/>
        <w:ind w:firstLine="480" w:firstLineChars="2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团队成员介绍：</w:t>
      </w: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01"/>
        <w:gridCol w:w="3119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姓名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学历</w:t>
            </w:r>
          </w:p>
        </w:tc>
        <w:tc>
          <w:tcPr>
            <w:tcW w:w="3119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项目经历与特长</w:t>
            </w:r>
          </w:p>
        </w:tc>
        <w:tc>
          <w:tcPr>
            <w:tcW w:w="2318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此次项目负责内容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张祉凝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华中师范大学2015级</w:t>
            </w:r>
          </w:p>
          <w:p>
            <w:pPr>
              <w:spacing w:line="360" w:lineRule="auto"/>
              <w:jc w:val="center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数字媒体技术</w:t>
            </w:r>
          </w:p>
          <w:p>
            <w:pPr>
              <w:spacing w:line="360" w:lineRule="auto"/>
              <w:jc w:val="center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专业本科生</w:t>
            </w:r>
          </w:p>
        </w:tc>
        <w:tc>
          <w:tcPr>
            <w:tcW w:w="3119" w:type="dxa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①辅修电子商务专业，了解电子商务运营及盈利模式，有一定的组织与管理能力；</w:t>
            </w:r>
          </w:p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②担任“书‘信’传情”公益项目负责人，并获得校赛银奖；</w:t>
            </w:r>
          </w:p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③参加2017年第十届中国大学生计算机设计大赛，并获得国赛微视频组二等奖；</w:t>
            </w:r>
          </w:p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④擅长编程、熟悉视觉设计类软件使用。</w:t>
            </w:r>
          </w:p>
        </w:tc>
        <w:tc>
          <w:tcPr>
            <w:tcW w:w="2318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①项目团队总负责人，负责整个团队的组织与运营；</w:t>
            </w:r>
          </w:p>
          <w:p>
            <w:pPr>
              <w:spacing w:line="360" w:lineRule="auto"/>
              <w:jc w:val="center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②移动终端后台负责人，负责移动终端的研发和维护；</w:t>
            </w:r>
          </w:p>
          <w:p>
            <w:pPr>
              <w:spacing w:line="360" w:lineRule="auto"/>
              <w:jc w:val="center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③财务部门负责人，负责项目的盈利模式、项目经济方面规划、财务审计和管理。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熊莎莎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华中师范大学</w:t>
            </w:r>
          </w:p>
          <w:p>
            <w:pPr>
              <w:spacing w:line="360" w:lineRule="auto"/>
              <w:jc w:val="center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2015级</w:t>
            </w:r>
          </w:p>
          <w:p>
            <w:pPr>
              <w:spacing w:line="360" w:lineRule="auto"/>
              <w:jc w:val="center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数字媒体技术</w:t>
            </w:r>
          </w:p>
          <w:p>
            <w:pPr>
              <w:spacing w:line="360" w:lineRule="auto"/>
              <w:jc w:val="center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专业本科生</w:t>
            </w:r>
          </w:p>
        </w:tc>
        <w:tc>
          <w:tcPr>
            <w:tcW w:w="3119" w:type="dxa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①参与2017年第十届中国大学生计算机设计大赛，并获得校级优秀奖；</w:t>
            </w:r>
          </w:p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②擅长视觉传达类设计，精通office办公软件。</w:t>
            </w:r>
          </w:p>
        </w:tc>
        <w:tc>
          <w:tcPr>
            <w:tcW w:w="2318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①项目团队总负责人，负责整个团队的组织与运营；</w:t>
            </w:r>
          </w:p>
          <w:p>
            <w:pPr>
              <w:spacing w:line="360" w:lineRule="auto"/>
              <w:jc w:val="center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②移动终端前台负责人，负责移动终端的前台架构，产品UI设计；</w:t>
            </w:r>
          </w:p>
          <w:p>
            <w:pPr>
              <w:spacing w:line="360" w:lineRule="auto"/>
              <w:jc w:val="center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③宣传部门与外联部负责人，产品设计理念的宣传，项目外联等；</w:t>
            </w:r>
          </w:p>
        </w:tc>
      </w:tr>
    </w:tbl>
    <w:p>
      <w:pPr>
        <w:spacing w:line="480" w:lineRule="auto"/>
        <w:ind w:firstLine="480" w:firstLineChars="2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</w:rPr>
        <w:t>为了服务学校、服务同学，我们团队正在做一个创新创业项目——“书中”校园微共享图书，此网站是为了让同学们更好的了解我们项目的产品和服务。我们的主题可用四个关键词来概括：华师、学子、共享、图书。</w:t>
      </w:r>
      <w:r>
        <w:rPr>
          <w:rFonts w:hint="eastAsia"/>
          <w:sz w:val="24"/>
          <w:szCs w:val="28"/>
          <w:lang w:val="en-US" w:eastAsia="zh-CN"/>
        </w:rPr>
        <w:t>体现出华师浓浓的书香底蕴，充分提高华师学子的学习热情，营造校园浓郁的读书氛围。</w:t>
      </w:r>
    </w:p>
    <w:p>
      <w:pPr>
        <w:spacing w:line="480" w:lineRule="auto"/>
        <w:ind w:firstLine="480" w:firstLineChars="2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网页界面截图（见附件文件夹）：</w:t>
      </w:r>
    </w:p>
    <w:p>
      <w:pPr>
        <w:numPr>
          <w:ilvl w:val="0"/>
          <w:numId w:val="1"/>
        </w:numPr>
        <w:spacing w:line="480" w:lineRule="auto"/>
        <w:ind w:left="0" w:leftChars="0" w:firstLine="480" w:firstLineChars="2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主页界面</w:t>
      </w:r>
    </w:p>
    <w:p>
      <w:pPr>
        <w:numPr>
          <w:ilvl w:val="0"/>
          <w:numId w:val="1"/>
        </w:numPr>
        <w:spacing w:line="480" w:lineRule="auto"/>
        <w:ind w:left="0" w:leftChars="0" w:firstLine="480" w:firstLineChars="2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书中市场界面</w:t>
      </w:r>
    </w:p>
    <w:p>
      <w:pPr>
        <w:numPr>
          <w:ilvl w:val="0"/>
          <w:numId w:val="1"/>
        </w:numPr>
        <w:spacing w:line="480" w:lineRule="auto"/>
        <w:ind w:left="0" w:leftChars="0" w:firstLine="480" w:firstLineChars="2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登录界面</w:t>
      </w:r>
    </w:p>
    <w:p>
      <w:pPr>
        <w:spacing w:line="480" w:lineRule="auto"/>
        <w:ind w:firstLine="480" w:firstLineChars="2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网页内容评估：</w:t>
      </w:r>
    </w:p>
    <w:p>
      <w:pPr>
        <w:numPr>
          <w:ilvl w:val="0"/>
          <w:numId w:val="2"/>
        </w:numPr>
        <w:spacing w:line="480" w:lineRule="auto"/>
        <w:ind w:left="0" w:leftChars="0" w:firstLine="480" w:firstLineChars="2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界面美观</w:t>
      </w:r>
    </w:p>
    <w:p>
      <w:pPr>
        <w:numPr>
          <w:ilvl w:val="0"/>
          <w:numId w:val="0"/>
        </w:numPr>
        <w:spacing w:line="480" w:lineRule="auto"/>
        <w:ind w:leftChars="5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界面整体风格为书香古风，界面清爽</w:t>
      </w:r>
    </w:p>
    <w:p>
      <w:pPr>
        <w:numPr>
          <w:ilvl w:val="0"/>
          <w:numId w:val="2"/>
        </w:numPr>
        <w:spacing w:line="480" w:lineRule="auto"/>
        <w:ind w:left="0" w:leftChars="0" w:firstLine="480" w:firstLineChars="2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用户体验</w:t>
      </w:r>
    </w:p>
    <w:p>
      <w:pPr>
        <w:numPr>
          <w:ilvl w:val="0"/>
          <w:numId w:val="0"/>
        </w:numPr>
        <w:spacing w:line="480" w:lineRule="auto"/>
        <w:ind w:leftChars="5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功能较为齐全，界面友好</w:t>
      </w:r>
    </w:p>
    <w:p>
      <w:pPr>
        <w:numPr>
          <w:ilvl w:val="0"/>
          <w:numId w:val="2"/>
        </w:numPr>
        <w:spacing w:line="480" w:lineRule="auto"/>
        <w:ind w:left="0" w:leftChars="0" w:firstLine="480" w:firstLineChars="2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代码维护性</w:t>
      </w:r>
    </w:p>
    <w:p>
      <w:pPr>
        <w:numPr>
          <w:ilvl w:val="0"/>
          <w:numId w:val="0"/>
        </w:numPr>
        <w:spacing w:line="360" w:lineRule="auto"/>
        <w:ind w:leftChars="5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◎代码易读性　　　</w:t>
      </w:r>
    </w:p>
    <w:p>
      <w:pPr>
        <w:numPr>
          <w:ilvl w:val="0"/>
          <w:numId w:val="0"/>
        </w:numPr>
        <w:spacing w:line="360" w:lineRule="auto"/>
        <w:ind w:leftChars="5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　　　代码可读性较好</w:t>
      </w:r>
    </w:p>
    <w:p>
      <w:pPr>
        <w:numPr>
          <w:ilvl w:val="0"/>
          <w:numId w:val="0"/>
        </w:numPr>
        <w:spacing w:line="360" w:lineRule="auto"/>
        <w:ind w:leftChars="5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◎代码规范性　　　</w:t>
      </w:r>
    </w:p>
    <w:p>
      <w:pPr>
        <w:numPr>
          <w:ilvl w:val="0"/>
          <w:numId w:val="0"/>
        </w:numPr>
        <w:spacing w:line="360" w:lineRule="auto"/>
        <w:ind w:leftChars="5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　　　代码编码风格统一，比较规范</w:t>
      </w:r>
    </w:p>
    <w:p>
      <w:pPr>
        <w:numPr>
          <w:ilvl w:val="0"/>
          <w:numId w:val="0"/>
        </w:numPr>
        <w:spacing w:line="360" w:lineRule="auto"/>
        <w:ind w:leftChars="5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◎文档规范性　　　　</w:t>
      </w:r>
    </w:p>
    <w:p>
      <w:pPr>
        <w:numPr>
          <w:ilvl w:val="0"/>
          <w:numId w:val="0"/>
        </w:numPr>
        <w:spacing w:line="360" w:lineRule="auto"/>
        <w:ind w:leftChars="5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　　　文档整体较为规范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4362F"/>
    <w:multiLevelType w:val="singleLevel"/>
    <w:tmpl w:val="5A04362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5A04369C"/>
    <w:multiLevelType w:val="singleLevel"/>
    <w:tmpl w:val="5A04369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E8"/>
    <w:rsid w:val="00071139"/>
    <w:rsid w:val="005A2AE8"/>
    <w:rsid w:val="00896BC3"/>
    <w:rsid w:val="00B23D4F"/>
    <w:rsid w:val="2AE8296E"/>
    <w:rsid w:val="35133497"/>
    <w:rsid w:val="425A14B7"/>
    <w:rsid w:val="42F40FCC"/>
    <w:rsid w:val="7740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91</Characters>
  <Lines>1</Lines>
  <Paragraphs>1</Paragraphs>
  <ScaleCrop>false</ScaleCrop>
  <LinksUpToDate>false</LinksUpToDate>
  <CharactersWithSpaces>105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2017-11-09T03:01:00Z</dcterms:created>
  <dc:creator>Microsoft 帐户</dc:creator>
  <cp:lastModifiedBy>熊莎莎</cp:lastModifiedBy>
  <dcterms:modified xsi:type="dcterms:W3CDTF">2017-11-09T16:36:33Z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