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B245D" w14:textId="77777777" w:rsidR="00206C18" w:rsidRPr="00206C18" w:rsidRDefault="00206C18" w:rsidP="00206C18">
      <w:pPr>
        <w:widowControl/>
        <w:shd w:val="clear" w:color="auto" w:fill="FFFFFF"/>
        <w:spacing w:after="150"/>
        <w:jc w:val="left"/>
        <w:textAlignment w:val="baseline"/>
        <w:outlineLvl w:val="2"/>
        <w:rPr>
          <w:rFonts w:ascii="Open Sans" w:eastAsia="宋体" w:hAnsi="Open Sans" w:cs="Open Sans"/>
          <w:caps/>
          <w:color w:val="F2980F"/>
          <w:kern w:val="0"/>
          <w:sz w:val="34"/>
          <w:szCs w:val="34"/>
        </w:rPr>
      </w:pPr>
      <w:r w:rsidRPr="00206C18">
        <w:rPr>
          <w:rFonts w:ascii="Open Sans" w:eastAsia="宋体" w:hAnsi="Open Sans" w:cs="Open Sans"/>
          <w:caps/>
          <w:color w:val="F2980F"/>
          <w:kern w:val="0"/>
          <w:sz w:val="34"/>
          <w:szCs w:val="34"/>
        </w:rPr>
        <w:t>“</w:t>
      </w:r>
      <w:r w:rsidRPr="00206C18">
        <w:rPr>
          <w:rFonts w:ascii="Open Sans" w:eastAsia="宋体" w:hAnsi="Open Sans" w:cs="Open Sans"/>
          <w:caps/>
          <w:color w:val="F2980F"/>
          <w:kern w:val="0"/>
          <w:sz w:val="34"/>
          <w:szCs w:val="34"/>
        </w:rPr>
        <w:t>易州人</w:t>
      </w:r>
      <w:r w:rsidRPr="00206C18">
        <w:rPr>
          <w:rFonts w:ascii="Open Sans" w:eastAsia="宋体" w:hAnsi="Open Sans" w:cs="Open Sans"/>
          <w:caps/>
          <w:color w:val="F2980F"/>
          <w:kern w:val="0"/>
          <w:sz w:val="34"/>
          <w:szCs w:val="34"/>
        </w:rPr>
        <w:t>”APP</w:t>
      </w:r>
      <w:r w:rsidRPr="00206C18">
        <w:rPr>
          <w:rFonts w:ascii="Open Sans" w:eastAsia="宋体" w:hAnsi="Open Sans" w:cs="Open Sans"/>
          <w:caps/>
          <w:color w:val="F2980F"/>
          <w:kern w:val="0"/>
          <w:sz w:val="34"/>
          <w:szCs w:val="34"/>
        </w:rPr>
        <w:t>几大核心功能</w:t>
      </w:r>
      <w:r w:rsidRPr="00206C18">
        <w:rPr>
          <w:rFonts w:ascii="Open Sans" w:eastAsia="宋体" w:hAnsi="Open Sans" w:cs="Open Sans"/>
          <w:caps/>
          <w:color w:val="F2980F"/>
          <w:kern w:val="0"/>
          <w:sz w:val="34"/>
          <w:szCs w:val="34"/>
        </w:rPr>
        <w:t>:</w:t>
      </w:r>
    </w:p>
    <w:p w14:paraId="2FDED529" w14:textId="77777777" w:rsidR="00206C18" w:rsidRPr="00206C18" w:rsidRDefault="00206C18" w:rsidP="00206C18">
      <w:pPr>
        <w:widowControl/>
        <w:shd w:val="clear" w:color="auto" w:fill="FFFFFF"/>
        <w:spacing w:line="432" w:lineRule="atLeast"/>
        <w:jc w:val="left"/>
        <w:textAlignment w:val="baseline"/>
        <w:rPr>
          <w:rFonts w:ascii="Trebuchet MS" w:eastAsia="宋体" w:hAnsi="Trebuchet MS" w:cs="宋体"/>
          <w:color w:val="9B9B9B"/>
          <w:kern w:val="0"/>
          <w:sz w:val="18"/>
          <w:szCs w:val="18"/>
        </w:rPr>
      </w:pPr>
      <w:r w:rsidRPr="00206C18">
        <w:rPr>
          <w:rFonts w:ascii="Trebuchet MS" w:eastAsia="宋体" w:hAnsi="Trebuchet MS" w:cs="宋体"/>
          <w:b/>
          <w:bCs/>
          <w:color w:val="9B9B9B"/>
          <w:kern w:val="0"/>
          <w:sz w:val="24"/>
          <w:szCs w:val="24"/>
          <w:bdr w:val="none" w:sz="0" w:space="0" w:color="auto" w:frame="1"/>
        </w:rPr>
        <w:t>1</w:t>
      </w:r>
      <w:r w:rsidRPr="00206C18">
        <w:rPr>
          <w:rFonts w:ascii="Trebuchet MS" w:eastAsia="宋体" w:hAnsi="Trebuchet MS" w:cs="宋体"/>
          <w:b/>
          <w:bCs/>
          <w:color w:val="9B9B9B"/>
          <w:kern w:val="0"/>
          <w:sz w:val="24"/>
          <w:szCs w:val="24"/>
          <w:bdr w:val="none" w:sz="0" w:space="0" w:color="auto" w:frame="1"/>
        </w:rPr>
        <w:t>）</w:t>
      </w:r>
      <w:r w:rsidRPr="00206C18">
        <w:rPr>
          <w:rFonts w:ascii="Trebuchet MS" w:eastAsia="宋体" w:hAnsi="Trebuchet MS" w:cs="宋体"/>
          <w:b/>
          <w:bCs/>
          <w:color w:val="9B9B9B"/>
          <w:kern w:val="0"/>
          <w:sz w:val="24"/>
          <w:szCs w:val="24"/>
          <w:bdr w:val="none" w:sz="0" w:space="0" w:color="auto" w:frame="1"/>
        </w:rPr>
        <w:t xml:space="preserve"> </w:t>
      </w:r>
      <w:r w:rsidRPr="00206C18">
        <w:rPr>
          <w:rFonts w:ascii="Trebuchet MS" w:eastAsia="宋体" w:hAnsi="Trebuchet MS" w:cs="宋体"/>
          <w:b/>
          <w:bCs/>
          <w:color w:val="9B9B9B"/>
          <w:kern w:val="0"/>
          <w:sz w:val="24"/>
          <w:szCs w:val="24"/>
          <w:bdr w:val="none" w:sz="0" w:space="0" w:color="auto" w:frame="1"/>
        </w:rPr>
        <w:t>商城功能</w:t>
      </w:r>
    </w:p>
    <w:p w14:paraId="12A4436A" w14:textId="77777777" w:rsidR="00206C18" w:rsidRPr="00206C18" w:rsidRDefault="00206C18" w:rsidP="00206C18">
      <w:pPr>
        <w:widowControl/>
        <w:shd w:val="clear" w:color="auto" w:fill="FFFFFF"/>
        <w:spacing w:after="150" w:line="432" w:lineRule="atLeast"/>
        <w:jc w:val="left"/>
        <w:textAlignment w:val="baseline"/>
        <w:rPr>
          <w:rFonts w:ascii="Trebuchet MS" w:eastAsia="宋体" w:hAnsi="Trebuchet MS" w:cs="宋体"/>
          <w:color w:val="9B9B9B"/>
          <w:kern w:val="0"/>
          <w:sz w:val="18"/>
          <w:szCs w:val="18"/>
        </w:rPr>
      </w:pPr>
      <w:r w:rsidRPr="00206C18">
        <w:rPr>
          <w:rFonts w:ascii="Trebuchet MS" w:eastAsia="宋体" w:hAnsi="Trebuchet MS" w:cs="宋体"/>
          <w:color w:val="9B9B9B"/>
          <w:kern w:val="0"/>
          <w:sz w:val="24"/>
          <w:szCs w:val="24"/>
        </w:rPr>
        <w:t>用户可以通过</w:t>
      </w:r>
      <w:proofErr w:type="gramStart"/>
      <w:r w:rsidRPr="00206C18">
        <w:rPr>
          <w:rFonts w:ascii="Trebuchet MS" w:eastAsia="宋体" w:hAnsi="Trebuchet MS" w:cs="宋体"/>
          <w:color w:val="9B9B9B"/>
          <w:kern w:val="0"/>
          <w:sz w:val="24"/>
          <w:szCs w:val="24"/>
        </w:rPr>
        <w:t>“</w:t>
      </w:r>
      <w:proofErr w:type="gramEnd"/>
      <w:r w:rsidRPr="00206C18">
        <w:rPr>
          <w:rFonts w:ascii="Trebuchet MS" w:eastAsia="宋体" w:hAnsi="Trebuchet MS" w:cs="宋体"/>
          <w:color w:val="9B9B9B"/>
          <w:kern w:val="0"/>
          <w:sz w:val="24"/>
          <w:szCs w:val="24"/>
        </w:rPr>
        <w:t>易州人</w:t>
      </w:r>
      <w:r w:rsidRPr="00206C18">
        <w:rPr>
          <w:rFonts w:ascii="Trebuchet MS" w:eastAsia="宋体" w:hAnsi="Trebuchet MS" w:cs="宋体"/>
          <w:color w:val="9B9B9B"/>
          <w:kern w:val="0"/>
          <w:sz w:val="24"/>
          <w:szCs w:val="24"/>
        </w:rPr>
        <w:t>“APP</w:t>
      </w:r>
      <w:r w:rsidRPr="00206C18">
        <w:rPr>
          <w:rFonts w:ascii="Trebuchet MS" w:eastAsia="宋体" w:hAnsi="Trebuchet MS" w:cs="宋体"/>
          <w:color w:val="9B9B9B"/>
          <w:kern w:val="0"/>
          <w:sz w:val="24"/>
          <w:szCs w:val="24"/>
        </w:rPr>
        <w:t>，创建自己的店铺，增加店铺的商品，进行商品的网上平台交易。</w:t>
      </w:r>
    </w:p>
    <w:p w14:paraId="278ECDCC" w14:textId="60A5E5FD" w:rsidR="007955C5" w:rsidRDefault="00612B22">
      <w:r>
        <w:rPr>
          <w:noProof/>
        </w:rPr>
        <w:drawing>
          <wp:inline distT="0" distB="0" distL="0" distR="0" wp14:anchorId="7302EB9E" wp14:editId="3E7E70AC">
            <wp:extent cx="2535607" cy="4511408"/>
            <wp:effectExtent l="0" t="0" r="0" b="3810"/>
            <wp:docPr id="1" name="图片 1" descr="http://yzrsc.83soft.cn:88/images/app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rsc.83soft.cn:88/images/appShopp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27" cy="45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07DB" w14:textId="538DEAD4" w:rsidR="007B39FD" w:rsidRDefault="007B39FD"/>
    <w:p w14:paraId="0676B817" w14:textId="1380F225" w:rsidR="00067659" w:rsidRDefault="00067659"/>
    <w:p w14:paraId="54D63A3A" w14:textId="3984932B" w:rsidR="00067659" w:rsidRDefault="00067659"/>
    <w:p w14:paraId="2E0EB921" w14:textId="05E0FF08" w:rsidR="00067659" w:rsidRDefault="00067659"/>
    <w:p w14:paraId="23A499CB" w14:textId="7CACC9F3" w:rsidR="00067659" w:rsidRDefault="00067659"/>
    <w:p w14:paraId="0BCC5AE1" w14:textId="39C716EC" w:rsidR="00067659" w:rsidRDefault="00067659"/>
    <w:p w14:paraId="25C72385" w14:textId="63AA593D" w:rsidR="00067659" w:rsidRDefault="00067659"/>
    <w:p w14:paraId="192E74A5" w14:textId="263D9E9B" w:rsidR="00067659" w:rsidRDefault="00067659"/>
    <w:p w14:paraId="24FA70C9" w14:textId="36C585A5" w:rsidR="00067659" w:rsidRDefault="00067659"/>
    <w:p w14:paraId="52A4CE60" w14:textId="178E2500" w:rsidR="00067659" w:rsidRDefault="00067659"/>
    <w:p w14:paraId="432E2899" w14:textId="5CD846E1" w:rsidR="00067659" w:rsidRDefault="00067659"/>
    <w:p w14:paraId="702402A6" w14:textId="30867D23" w:rsidR="00067659" w:rsidRDefault="00067659"/>
    <w:p w14:paraId="327B71AC" w14:textId="44C491AD" w:rsidR="00067659" w:rsidRDefault="00067659"/>
    <w:p w14:paraId="44156A8C" w14:textId="77777777" w:rsidR="00067659" w:rsidRDefault="00067659">
      <w:pPr>
        <w:rPr>
          <w:rFonts w:hint="eastAsia"/>
        </w:rPr>
      </w:pPr>
    </w:p>
    <w:p w14:paraId="63BF2643" w14:textId="77777777" w:rsidR="007B39FD" w:rsidRDefault="007B39FD" w:rsidP="007B39FD">
      <w:pPr>
        <w:pStyle w:val="a3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Trebuchet MS" w:hAnsi="Trebuchet MS"/>
          <w:color w:val="9B9B9B"/>
          <w:sz w:val="18"/>
          <w:szCs w:val="18"/>
        </w:rPr>
      </w:pPr>
      <w:r>
        <w:rPr>
          <w:rFonts w:ascii="Trebuchet MS" w:hAnsi="Trebuchet MS"/>
          <w:b/>
          <w:bCs/>
          <w:color w:val="9B9B9B"/>
          <w:bdr w:val="none" w:sz="0" w:space="0" w:color="auto" w:frame="1"/>
        </w:rPr>
        <w:lastRenderedPageBreak/>
        <w:t>2</w:t>
      </w:r>
      <w:r>
        <w:rPr>
          <w:rFonts w:ascii="Trebuchet MS" w:hAnsi="Trebuchet MS"/>
          <w:b/>
          <w:bCs/>
          <w:color w:val="9B9B9B"/>
          <w:bdr w:val="none" w:sz="0" w:space="0" w:color="auto" w:frame="1"/>
        </w:rPr>
        <w:t>）</w:t>
      </w:r>
      <w:r>
        <w:rPr>
          <w:rFonts w:ascii="Trebuchet MS" w:hAnsi="Trebuchet MS"/>
          <w:b/>
          <w:bCs/>
          <w:color w:val="9B9B9B"/>
          <w:bdr w:val="none" w:sz="0" w:space="0" w:color="auto" w:frame="1"/>
        </w:rPr>
        <w:t xml:space="preserve"> </w:t>
      </w:r>
      <w:r>
        <w:rPr>
          <w:rFonts w:ascii="Trebuchet MS" w:hAnsi="Trebuchet MS"/>
          <w:b/>
          <w:bCs/>
          <w:color w:val="9B9B9B"/>
          <w:bdr w:val="none" w:sz="0" w:space="0" w:color="auto" w:frame="1"/>
        </w:rPr>
        <w:t>社交功能</w:t>
      </w:r>
    </w:p>
    <w:p w14:paraId="372BB241" w14:textId="77777777" w:rsidR="007B39FD" w:rsidRDefault="007B39FD" w:rsidP="007B39FD">
      <w:pPr>
        <w:pStyle w:val="a3"/>
        <w:shd w:val="clear" w:color="auto" w:fill="FFFFFF"/>
        <w:spacing w:before="0" w:beforeAutospacing="0" w:after="150" w:afterAutospacing="0" w:line="432" w:lineRule="atLeast"/>
        <w:textAlignment w:val="baseline"/>
        <w:rPr>
          <w:rFonts w:ascii="Trebuchet MS" w:hAnsi="Trebuchet MS"/>
          <w:color w:val="9B9B9B"/>
          <w:sz w:val="18"/>
          <w:szCs w:val="18"/>
        </w:rPr>
      </w:pPr>
      <w:r>
        <w:rPr>
          <w:rFonts w:ascii="Trebuchet MS" w:hAnsi="Trebuchet MS"/>
          <w:color w:val="9B9B9B"/>
        </w:rPr>
        <w:t>用户关注的常规社交功能，活动、地理位置、探索功能、新鲜事、视频照片分享、添加好友、用户资料等，均可以通过</w:t>
      </w:r>
      <w:proofErr w:type="gramStart"/>
      <w:r>
        <w:rPr>
          <w:rFonts w:ascii="Trebuchet MS" w:hAnsi="Trebuchet MS"/>
          <w:color w:val="9B9B9B"/>
        </w:rPr>
        <w:t>“</w:t>
      </w:r>
      <w:proofErr w:type="gramEnd"/>
      <w:r>
        <w:rPr>
          <w:rFonts w:ascii="Trebuchet MS" w:hAnsi="Trebuchet MS"/>
          <w:color w:val="9B9B9B"/>
        </w:rPr>
        <w:t>易州人</w:t>
      </w:r>
      <w:r>
        <w:rPr>
          <w:rFonts w:ascii="Trebuchet MS" w:hAnsi="Trebuchet MS"/>
          <w:color w:val="9B9B9B"/>
        </w:rPr>
        <w:t>“APP</w:t>
      </w:r>
      <w:r>
        <w:rPr>
          <w:rFonts w:ascii="Trebuchet MS" w:hAnsi="Trebuchet MS"/>
          <w:color w:val="9B9B9B"/>
        </w:rPr>
        <w:t>实现。</w:t>
      </w:r>
    </w:p>
    <w:p w14:paraId="0CBDF1BF" w14:textId="26BE3E48" w:rsidR="007B39FD" w:rsidRDefault="00E152D4">
      <w:r>
        <w:rPr>
          <w:noProof/>
        </w:rPr>
        <w:drawing>
          <wp:inline distT="0" distB="0" distL="0" distR="0" wp14:anchorId="5921F239" wp14:editId="6607A7B3">
            <wp:extent cx="3694176" cy="6799251"/>
            <wp:effectExtent l="0" t="0" r="1905" b="1905"/>
            <wp:docPr id="2" name="图片 2" descr="http://yzrsc.83soft.cn:88/images/appDongT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zrsc.83soft.cn:88/images/appDongTa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13" cy="68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19BC" w14:textId="7279A188" w:rsidR="00E152D4" w:rsidRDefault="00E152D4"/>
    <w:p w14:paraId="3F36DC10" w14:textId="36A51CD1" w:rsidR="00067659" w:rsidRDefault="00067659"/>
    <w:p w14:paraId="774F50F1" w14:textId="38E137A5" w:rsidR="00067659" w:rsidRDefault="00067659"/>
    <w:p w14:paraId="332085CA" w14:textId="01B96FDA" w:rsidR="00067659" w:rsidRDefault="00067659"/>
    <w:p w14:paraId="4204AD07" w14:textId="486EAD2D" w:rsidR="00067659" w:rsidRDefault="00067659"/>
    <w:p w14:paraId="15852974" w14:textId="5BFCC740" w:rsidR="00E152D4" w:rsidRDefault="00E152D4" w:rsidP="00E152D4">
      <w:pPr>
        <w:pStyle w:val="a3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Trebuchet MS" w:hAnsi="Trebuchet MS"/>
          <w:color w:val="9B9B9B"/>
          <w:sz w:val="18"/>
          <w:szCs w:val="18"/>
        </w:rPr>
      </w:pPr>
      <w:bookmarkStart w:id="0" w:name="_GoBack"/>
      <w:bookmarkEnd w:id="0"/>
      <w:r w:rsidRPr="00CC176F">
        <w:rPr>
          <w:rFonts w:ascii="Trebuchet MS" w:hAnsi="Trebuchet MS" w:hint="eastAsia"/>
          <w:bCs/>
          <w:color w:val="9B9B9B"/>
          <w:bdr w:val="none" w:sz="0" w:space="0" w:color="auto" w:frame="1"/>
        </w:rPr>
        <w:lastRenderedPageBreak/>
        <w:t>3</w:t>
      </w:r>
      <w:r w:rsidRPr="00CC176F">
        <w:rPr>
          <w:rFonts w:ascii="Trebuchet MS" w:hAnsi="Trebuchet MS"/>
          <w:bCs/>
          <w:color w:val="9B9B9B"/>
          <w:bdr w:val="none" w:sz="0" w:space="0" w:color="auto" w:frame="1"/>
        </w:rPr>
        <w:t>）</w:t>
      </w:r>
      <w:r w:rsidRPr="00CC176F">
        <w:rPr>
          <w:rFonts w:ascii="Trebuchet MS" w:hAnsi="Trebuchet MS"/>
          <w:bCs/>
          <w:color w:val="9B9B9B"/>
          <w:bdr w:val="none" w:sz="0" w:space="0" w:color="auto" w:frame="1"/>
        </w:rPr>
        <w:t xml:space="preserve"> </w:t>
      </w:r>
      <w:r w:rsidRPr="00CC176F">
        <w:rPr>
          <w:rFonts w:ascii="Trebuchet MS" w:hAnsi="Trebuchet MS" w:hint="eastAsia"/>
          <w:bCs/>
          <w:color w:val="9B9B9B"/>
          <w:bdr w:val="none" w:sz="0" w:space="0" w:color="auto" w:frame="1"/>
        </w:rPr>
        <w:t>支付宝</w:t>
      </w:r>
      <w:r>
        <w:rPr>
          <w:rFonts w:ascii="Trebuchet MS" w:hAnsi="Trebuchet MS" w:hint="eastAsia"/>
          <w:b/>
          <w:bCs/>
          <w:color w:val="9B9B9B"/>
          <w:bdr w:val="none" w:sz="0" w:space="0" w:color="auto" w:frame="1"/>
        </w:rPr>
        <w:t>支付场景</w:t>
      </w:r>
    </w:p>
    <w:p w14:paraId="30940BB4" w14:textId="0852A523" w:rsidR="00E152D4" w:rsidRDefault="00E152D4" w:rsidP="00E152D4">
      <w:pPr>
        <w:pStyle w:val="a3"/>
        <w:shd w:val="clear" w:color="auto" w:fill="FFFFFF"/>
        <w:spacing w:before="0" w:beforeAutospacing="0" w:after="150" w:afterAutospacing="0" w:line="432" w:lineRule="atLeast"/>
        <w:textAlignment w:val="baseline"/>
        <w:rPr>
          <w:rFonts w:ascii="Trebuchet MS" w:hAnsi="Trebuchet MS"/>
          <w:color w:val="9B9B9B"/>
        </w:rPr>
      </w:pPr>
      <w:r>
        <w:rPr>
          <w:rFonts w:ascii="Trebuchet MS" w:hAnsi="Trebuchet MS"/>
          <w:color w:val="9B9B9B"/>
        </w:rPr>
        <w:t>用户</w:t>
      </w:r>
      <w:r w:rsidR="00256C41">
        <w:rPr>
          <w:rFonts w:ascii="Trebuchet MS" w:hAnsi="Trebuchet MS" w:hint="eastAsia"/>
          <w:color w:val="9B9B9B"/>
        </w:rPr>
        <w:t>从商城购买物品后，可以选择支付宝进行支付，如下截图；</w:t>
      </w:r>
    </w:p>
    <w:p w14:paraId="6595DD6B" w14:textId="6365686C" w:rsidR="00256C41" w:rsidRDefault="00067659" w:rsidP="00E152D4">
      <w:pPr>
        <w:pStyle w:val="a3"/>
        <w:shd w:val="clear" w:color="auto" w:fill="FFFFFF"/>
        <w:spacing w:before="0" w:beforeAutospacing="0" w:after="150" w:afterAutospacing="0" w:line="432" w:lineRule="atLeast"/>
        <w:textAlignment w:val="baseline"/>
        <w:rPr>
          <w:rFonts w:ascii="Trebuchet MS" w:hAnsi="Trebuchet MS" w:hint="eastAsia"/>
          <w:color w:val="9B9B9B"/>
          <w:sz w:val="18"/>
          <w:szCs w:val="18"/>
        </w:rPr>
      </w:pPr>
      <w:r>
        <w:rPr>
          <w:noProof/>
        </w:rPr>
        <w:drawing>
          <wp:inline distT="0" distB="0" distL="0" distR="0" wp14:anchorId="4463EAA0" wp14:editId="68F07A13">
            <wp:extent cx="3284525" cy="681381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154" cy="68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06E3" w14:textId="77777777" w:rsidR="00E152D4" w:rsidRPr="00E152D4" w:rsidRDefault="00E152D4">
      <w:pPr>
        <w:rPr>
          <w:rFonts w:hint="eastAsia"/>
        </w:rPr>
      </w:pPr>
    </w:p>
    <w:sectPr w:rsidR="00E152D4" w:rsidRPr="00E1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C5"/>
    <w:rsid w:val="00067659"/>
    <w:rsid w:val="00206C18"/>
    <w:rsid w:val="00256C41"/>
    <w:rsid w:val="00612B22"/>
    <w:rsid w:val="007955C5"/>
    <w:rsid w:val="007B39FD"/>
    <w:rsid w:val="00CC176F"/>
    <w:rsid w:val="00E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250F"/>
  <w15:chartTrackingRefBased/>
  <w15:docId w15:val="{C5C1BF72-BA7D-476C-9CFF-69D072EF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06C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06C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06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2020-05-22T15:46:00Z</dcterms:created>
  <dcterms:modified xsi:type="dcterms:W3CDTF">2020-05-22T15:51:00Z</dcterms:modified>
</cp:coreProperties>
</file>