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90A0" w14:textId="00B2EE3F" w:rsidR="000D4071" w:rsidRDefault="00714B33" w:rsidP="00714B33">
      <w:pPr>
        <w:pStyle w:val="Heading1"/>
      </w:pPr>
      <w:r>
        <w:t xml:space="preserve">Microsoft CMD Notes </w:t>
      </w:r>
    </w:p>
    <w:p w14:paraId="6B6A8F92" w14:textId="5D307FA7" w:rsidR="00714B33" w:rsidRDefault="00714B33" w:rsidP="00714B33">
      <w:r>
        <w:t xml:space="preserve">The command prompt is a text based utility that allows tasks usually accomplished via an operating system GUI through text commands. </w:t>
      </w:r>
    </w:p>
    <w:p w14:paraId="289E1C16" w14:textId="49F8C0C8" w:rsidR="00714B33" w:rsidRDefault="00714B33" w:rsidP="00714B33">
      <w:r>
        <w:t xml:space="preserve">Some common commands are moving or deleting files, configuring settings, killing tasks, and even git related source control actions. </w:t>
      </w:r>
    </w:p>
    <w:p w14:paraId="67088634" w14:textId="4D117904" w:rsidR="00714B33" w:rsidRDefault="00714B33" w:rsidP="00714B33"/>
    <w:p w14:paraId="325C7F85" w14:textId="3FBA3DA3" w:rsidR="00714B33" w:rsidRDefault="00714B33" w:rsidP="00714B33">
      <w:pPr>
        <w:pStyle w:val="Heading2"/>
      </w:pPr>
      <w:r>
        <w:t xml:space="preserve">System Commands </w:t>
      </w:r>
    </w:p>
    <w:p w14:paraId="66DB61AA" w14:textId="093EB398" w:rsidR="00714B33" w:rsidRDefault="00714B33" w:rsidP="00714B33"/>
    <w:p w14:paraId="457C72DC" w14:textId="10C76671" w:rsidR="00714B33" w:rsidRDefault="00714B33" w:rsidP="00714B33">
      <w:pPr>
        <w:pStyle w:val="Heading3"/>
      </w:pPr>
      <w:r>
        <w:t xml:space="preserve">DIR </w:t>
      </w:r>
    </w:p>
    <w:p w14:paraId="4CB1AB82" w14:textId="7119E92D" w:rsidR="00714B33" w:rsidRDefault="00714B33" w:rsidP="00714B33">
      <w:r>
        <w:t xml:space="preserve">The </w:t>
      </w:r>
      <w:proofErr w:type="spellStart"/>
      <w:r>
        <w:t>dir</w:t>
      </w:r>
      <w:proofErr w:type="spellEnd"/>
      <w:r>
        <w:t xml:space="preserve"> command specifies the list of files and subdirectories in the current directory. </w:t>
      </w:r>
    </w:p>
    <w:p w14:paraId="0A135C96" w14:textId="4CFEF181" w:rsidR="00714B33" w:rsidRDefault="00714B33" w:rsidP="00714B33">
      <w:pPr>
        <w:pStyle w:val="Heading3"/>
      </w:pPr>
      <w:r>
        <w:t xml:space="preserve">CD </w:t>
      </w:r>
    </w:p>
    <w:p w14:paraId="02103DBE" w14:textId="7B80FD81" w:rsidR="00714B33" w:rsidRDefault="00714B33" w:rsidP="00714B33">
      <w:r>
        <w:t xml:space="preserve">Cd (short for change directory), changes the current operating directory to the path specified, and any other directory specific commands will be executed on the new directory. </w:t>
      </w:r>
      <w:r>
        <w:br/>
        <w:t xml:space="preserve">If  “cd..” is used, it will move up one level in the current path (i.e. C:\OceanLiners\Titanic, will change to C:\OceanLiners) </w:t>
      </w:r>
    </w:p>
    <w:p w14:paraId="3EA80DFF" w14:textId="2AFA8B52" w:rsidR="00714B33" w:rsidRDefault="00714B33" w:rsidP="00714B33">
      <w:r>
        <w:t xml:space="preserve">MKDIR </w:t>
      </w:r>
    </w:p>
    <w:p w14:paraId="68BF9776" w14:textId="5E14461B" w:rsidR="008906C8" w:rsidRDefault="008906C8" w:rsidP="00714B33">
      <w:r>
        <w:t xml:space="preserve">The MKDIR command </w:t>
      </w:r>
      <w:r w:rsidR="00807B1F">
        <w:t xml:space="preserve">makes the specified directory in the current directory. </w:t>
      </w:r>
    </w:p>
    <w:p w14:paraId="4AD27344" w14:textId="0647E35D" w:rsidR="00807B1F" w:rsidRDefault="00807B1F" w:rsidP="00714B33">
      <w:r>
        <w:t xml:space="preserve">I.e. if the current working directory is C:/Projects typing MKDIR </w:t>
      </w:r>
      <w:r w:rsidR="005C7543">
        <w:t xml:space="preserve">Ships/Titanic will create the subdirectory ship under Projects, with a folder named “Titanic” inside of it. </w:t>
      </w:r>
    </w:p>
    <w:p w14:paraId="714A97FE" w14:textId="5641CB7E" w:rsidR="005C7543" w:rsidRDefault="00D74F39" w:rsidP="00714B33">
      <w:r>
        <w:t xml:space="preserve">You can then navigate to the new folder using CD. </w:t>
      </w:r>
    </w:p>
    <w:p w14:paraId="35288088" w14:textId="5BBC6784" w:rsidR="00D74F39" w:rsidRDefault="00FB32CC" w:rsidP="00FB32CC">
      <w:pPr>
        <w:pStyle w:val="Heading3"/>
      </w:pPr>
      <w:r>
        <w:t xml:space="preserve">Del </w:t>
      </w:r>
    </w:p>
    <w:p w14:paraId="65DC0CDD" w14:textId="16359A92" w:rsidR="00FB32CC" w:rsidRDefault="00FB32CC" w:rsidP="00FB32CC">
      <w:r>
        <w:t xml:space="preserve">The del command is used to delete files from the current working directory. It’s behavior is rather limited by itself, but can easily be </w:t>
      </w:r>
      <w:r w:rsidR="007E1BB4">
        <w:t xml:space="preserve">enhanced using various flags.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BB4" w14:paraId="6494BB2D" w14:textId="77777777" w:rsidTr="007E1BB4">
        <w:tc>
          <w:tcPr>
            <w:tcW w:w="4675" w:type="dxa"/>
          </w:tcPr>
          <w:p w14:paraId="439C1372" w14:textId="48A0ED0E" w:rsidR="007E1BB4" w:rsidRDefault="007E1BB4" w:rsidP="00FB32CC">
            <w:r>
              <w:t>Flag</w:t>
            </w:r>
          </w:p>
        </w:tc>
        <w:tc>
          <w:tcPr>
            <w:tcW w:w="4675" w:type="dxa"/>
          </w:tcPr>
          <w:p w14:paraId="55A2E0BE" w14:textId="1D2A3A17" w:rsidR="007E1BB4" w:rsidRDefault="007E1BB4" w:rsidP="00FB32CC">
            <w:r>
              <w:t>Explanation</w:t>
            </w:r>
          </w:p>
        </w:tc>
      </w:tr>
      <w:tr w:rsidR="007E1BB4" w14:paraId="2F0F286D" w14:textId="77777777" w:rsidTr="007E1BB4">
        <w:tc>
          <w:tcPr>
            <w:tcW w:w="4675" w:type="dxa"/>
          </w:tcPr>
          <w:p w14:paraId="38DDAB9A" w14:textId="31C6326B" w:rsidR="007E1BB4" w:rsidRDefault="007E1BB4" w:rsidP="00FB32CC">
            <w:r>
              <w:t>/F</w:t>
            </w:r>
          </w:p>
        </w:tc>
        <w:tc>
          <w:tcPr>
            <w:tcW w:w="4675" w:type="dxa"/>
          </w:tcPr>
          <w:p w14:paraId="2B0D0F42" w14:textId="6344D111" w:rsidR="007E1BB4" w:rsidRDefault="007E1BB4" w:rsidP="00FB32CC">
            <w:r>
              <w:t xml:space="preserve">Forces </w:t>
            </w:r>
            <w:r w:rsidR="007F11D1">
              <w:t xml:space="preserve">the deletion of any read-only files. These would normally be skipped. </w:t>
            </w:r>
          </w:p>
        </w:tc>
      </w:tr>
      <w:tr w:rsidR="007E1BB4" w14:paraId="367C610C" w14:textId="77777777" w:rsidTr="007E1BB4">
        <w:tc>
          <w:tcPr>
            <w:tcW w:w="4675" w:type="dxa"/>
          </w:tcPr>
          <w:p w14:paraId="738EA214" w14:textId="69CAB358" w:rsidR="007E1BB4" w:rsidRDefault="007F11D1" w:rsidP="00FB32CC">
            <w:r>
              <w:t>/Q</w:t>
            </w:r>
          </w:p>
        </w:tc>
        <w:tc>
          <w:tcPr>
            <w:tcW w:w="4675" w:type="dxa"/>
          </w:tcPr>
          <w:p w14:paraId="41ECDA38" w14:textId="6CFAD3F9" w:rsidR="00FE2B54" w:rsidRDefault="007F11D1" w:rsidP="00FB32CC">
            <w:r>
              <w:t>Runs the command in quiet mode. In regular mode, a prompt would be given for every file found</w:t>
            </w:r>
            <w:r w:rsidR="00FE2B54">
              <w:t>.</w:t>
            </w:r>
          </w:p>
        </w:tc>
      </w:tr>
      <w:tr w:rsidR="007E1BB4" w14:paraId="2EC5DB90" w14:textId="77777777" w:rsidTr="007E1BB4">
        <w:tc>
          <w:tcPr>
            <w:tcW w:w="4675" w:type="dxa"/>
          </w:tcPr>
          <w:p w14:paraId="5CA3E6DE" w14:textId="45F9F6FA" w:rsidR="007E1BB4" w:rsidRDefault="00FE2B54" w:rsidP="00FB32CC">
            <w:r>
              <w:t xml:space="preserve">/S </w:t>
            </w:r>
          </w:p>
        </w:tc>
        <w:tc>
          <w:tcPr>
            <w:tcW w:w="4675" w:type="dxa"/>
          </w:tcPr>
          <w:p w14:paraId="16DCC6DD" w14:textId="0F65262B" w:rsidR="00FE2B54" w:rsidRDefault="00FE2B54" w:rsidP="00FB32CC">
            <w:r>
              <w:t xml:space="preserve">This will encapsulate all files in the delete operation. Any folder found under the current directory will have it’s file removed. </w:t>
            </w:r>
          </w:p>
        </w:tc>
      </w:tr>
      <w:tr w:rsidR="00FE2B54" w14:paraId="7E6252CA" w14:textId="77777777" w:rsidTr="007E1BB4">
        <w:tc>
          <w:tcPr>
            <w:tcW w:w="4675" w:type="dxa"/>
          </w:tcPr>
          <w:p w14:paraId="06B86B6C" w14:textId="658B664A" w:rsidR="00FE2B54" w:rsidRDefault="00C000B8" w:rsidP="00FB32CC">
            <w:r>
              <w:t>*.*</w:t>
            </w:r>
          </w:p>
        </w:tc>
        <w:tc>
          <w:tcPr>
            <w:tcW w:w="4675" w:type="dxa"/>
          </w:tcPr>
          <w:p w14:paraId="301A18FC" w14:textId="77777777" w:rsidR="00FE2B54" w:rsidRDefault="004A30C4" w:rsidP="00FB32CC">
            <w:r>
              <w:t>Acts as a filter to specify which files or types of files to delete. In this example, all files are deleted. However, this can</w:t>
            </w:r>
            <w:r w:rsidR="00313629">
              <w:t xml:space="preserve"> be amended to limit it to specific files types (*.txt to delete only text </w:t>
            </w:r>
            <w:r w:rsidR="00313629">
              <w:lastRenderedPageBreak/>
              <w:t xml:space="preserve">files), or (Titanic.* to delete files of any type named “Titanic”) </w:t>
            </w:r>
          </w:p>
          <w:p w14:paraId="6BFDB053" w14:textId="2EA5F7A4" w:rsidR="00313629" w:rsidRDefault="00313629" w:rsidP="00FB32CC"/>
        </w:tc>
      </w:tr>
      <w:tr w:rsidR="00FE2B54" w14:paraId="5FFC3454" w14:textId="77777777" w:rsidTr="007E1BB4">
        <w:tc>
          <w:tcPr>
            <w:tcW w:w="4675" w:type="dxa"/>
          </w:tcPr>
          <w:p w14:paraId="1D0F0C4A" w14:textId="1C855941" w:rsidR="00FE2B54" w:rsidRDefault="005D7713" w:rsidP="00FB32CC">
            <w:r>
              <w:lastRenderedPageBreak/>
              <w:t>&gt;</w:t>
            </w:r>
            <w:proofErr w:type="spellStart"/>
            <w:r>
              <w:t>Nul</w:t>
            </w:r>
            <w:proofErr w:type="spellEnd"/>
          </w:p>
        </w:tc>
        <w:tc>
          <w:tcPr>
            <w:tcW w:w="4675" w:type="dxa"/>
          </w:tcPr>
          <w:p w14:paraId="655744ED" w14:textId="3FC7C297" w:rsidR="00FE2B54" w:rsidRDefault="005D7713" w:rsidP="00FB32CC">
            <w:r>
              <w:t xml:space="preserve">This disables console output messages regarding the delete operations. This can substantially speed up the process. </w:t>
            </w:r>
          </w:p>
        </w:tc>
      </w:tr>
    </w:tbl>
    <w:p w14:paraId="217786D1" w14:textId="093A1B80" w:rsidR="007E1BB4" w:rsidRDefault="007E1BB4" w:rsidP="00FB32CC"/>
    <w:p w14:paraId="153DB27A" w14:textId="3005C67E" w:rsidR="00BE3842" w:rsidRDefault="00BE3842" w:rsidP="00FB32CC">
      <w:r>
        <w:t xml:space="preserve">Assuming the </w:t>
      </w:r>
      <w:proofErr w:type="spellStart"/>
      <w:r>
        <w:t>mkdir</w:t>
      </w:r>
      <w:proofErr w:type="spellEnd"/>
      <w:r>
        <w:t xml:space="preserve"> command example was run earlier, running </w:t>
      </w:r>
      <w:r w:rsidR="00E802A0">
        <w:t>DEL /F /Q /S*.*&gt;NUL would delete any and all files in the Ships and Titanic folders</w:t>
      </w:r>
      <w:r w:rsidR="00F1062F">
        <w:t xml:space="preserve"> without prompting, and with console output disabled. </w:t>
      </w:r>
      <w:r w:rsidR="006A7B52">
        <w:br/>
      </w:r>
      <w:r w:rsidR="006A7B52">
        <w:br/>
        <w:t xml:space="preserve">Del will NOT delete files and should be paired with the RMDIR command if </w:t>
      </w:r>
      <w:r w:rsidR="003A6FFE">
        <w:t xml:space="preserve">folders need to be removed. </w:t>
      </w:r>
    </w:p>
    <w:p w14:paraId="689C9D19" w14:textId="45084051" w:rsidR="003A6FFE" w:rsidRDefault="003A6FFE" w:rsidP="00FB32CC">
      <w:r>
        <w:t xml:space="preserve">Source: </w:t>
      </w:r>
      <w:hyperlink r:id="rId7" w:history="1">
        <w:r>
          <w:rPr>
            <w:rStyle w:val="Hyperlink"/>
          </w:rPr>
          <w:t>https://www.ghacks.net/2017/07/18/how-to-delete-large-folders-in-windows-super-fast/</w:t>
        </w:r>
      </w:hyperlink>
      <w:r>
        <w:t xml:space="preserve"> </w:t>
      </w:r>
    </w:p>
    <w:p w14:paraId="212BBAAE" w14:textId="22CD10AF" w:rsidR="000D59E0" w:rsidRDefault="00AE4348" w:rsidP="003B758E">
      <w:pPr>
        <w:pStyle w:val="Heading3"/>
      </w:pPr>
      <w:r>
        <w:br/>
      </w:r>
      <w:r w:rsidR="003B758E">
        <w:t xml:space="preserve">RMDIR </w:t>
      </w:r>
    </w:p>
    <w:p w14:paraId="469D7345" w14:textId="55F8C9B8" w:rsidR="003B758E" w:rsidRDefault="003B758E" w:rsidP="003B758E">
      <w:r>
        <w:t>RMDIR does for folders what DEL does for files: deletes them</w:t>
      </w:r>
      <w:r w:rsidR="000F2B0D">
        <w:t xml:space="preserve">. Like DEL, RMDIR can be used with flags to customize and enhance its functionality. </w:t>
      </w:r>
      <w:r w:rsidR="006A7B52">
        <w:t xml:space="preserve">RMDIR will only work on empty folders and so should be paired with the DEL Command.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885" w14:paraId="139679DE" w14:textId="77777777" w:rsidTr="00566885">
        <w:tc>
          <w:tcPr>
            <w:tcW w:w="4675" w:type="dxa"/>
          </w:tcPr>
          <w:p w14:paraId="710D0948" w14:textId="3C623353" w:rsidR="00566885" w:rsidRDefault="00566885" w:rsidP="003B758E">
            <w:r>
              <w:t>FLAG</w:t>
            </w:r>
          </w:p>
        </w:tc>
        <w:tc>
          <w:tcPr>
            <w:tcW w:w="4675" w:type="dxa"/>
          </w:tcPr>
          <w:p w14:paraId="1C2A088B" w14:textId="12291227" w:rsidR="00566885" w:rsidRDefault="00566885" w:rsidP="003B758E">
            <w:r>
              <w:t>Explanation</w:t>
            </w:r>
          </w:p>
        </w:tc>
      </w:tr>
      <w:tr w:rsidR="00566885" w14:paraId="692C4E3A" w14:textId="77777777" w:rsidTr="00566885">
        <w:tc>
          <w:tcPr>
            <w:tcW w:w="4675" w:type="dxa"/>
          </w:tcPr>
          <w:p w14:paraId="0ECDE410" w14:textId="213FDD84" w:rsidR="00566885" w:rsidRDefault="00566885" w:rsidP="003B758E">
            <w:r>
              <w:t xml:space="preserve">/Q </w:t>
            </w:r>
          </w:p>
        </w:tc>
        <w:tc>
          <w:tcPr>
            <w:tcW w:w="4675" w:type="dxa"/>
          </w:tcPr>
          <w:p w14:paraId="0BB2E5F3" w14:textId="33B1F33A" w:rsidR="00566885" w:rsidRDefault="00566885" w:rsidP="003B758E">
            <w:r>
              <w:t xml:space="preserve">Runs in quiet mode, disabling prompts to delete </w:t>
            </w:r>
            <w:r w:rsidR="00A843A6">
              <w:t xml:space="preserve">folders. </w:t>
            </w:r>
          </w:p>
        </w:tc>
      </w:tr>
      <w:tr w:rsidR="00566885" w14:paraId="5F8E5BF3" w14:textId="77777777" w:rsidTr="00566885">
        <w:tc>
          <w:tcPr>
            <w:tcW w:w="4675" w:type="dxa"/>
          </w:tcPr>
          <w:p w14:paraId="63C1F4B0" w14:textId="3D0B7DCE" w:rsidR="00566885" w:rsidRDefault="00A843A6" w:rsidP="003B758E">
            <w:r>
              <w:t xml:space="preserve">/S </w:t>
            </w:r>
          </w:p>
        </w:tc>
        <w:tc>
          <w:tcPr>
            <w:tcW w:w="4675" w:type="dxa"/>
          </w:tcPr>
          <w:p w14:paraId="22D4FA2D" w14:textId="61CA3499" w:rsidR="00566885" w:rsidRDefault="00A843A6" w:rsidP="003B758E">
            <w:r>
              <w:t>Automatically runs the operations on all folders in the path</w:t>
            </w:r>
            <w:r w:rsidR="00F51A09">
              <w:t xml:space="preserve">, deleting any empty directories. </w:t>
            </w:r>
          </w:p>
        </w:tc>
      </w:tr>
      <w:tr w:rsidR="00566885" w14:paraId="49D74816" w14:textId="77777777" w:rsidTr="00566885">
        <w:tc>
          <w:tcPr>
            <w:tcW w:w="4675" w:type="dxa"/>
          </w:tcPr>
          <w:p w14:paraId="736A5DAE" w14:textId="4CF6684F" w:rsidR="00566885" w:rsidRDefault="00F51A09" w:rsidP="003B758E">
            <w:proofErr w:type="spellStart"/>
            <w:r>
              <w:t>Foldername</w:t>
            </w:r>
            <w:proofErr w:type="spellEnd"/>
          </w:p>
        </w:tc>
        <w:tc>
          <w:tcPr>
            <w:tcW w:w="4675" w:type="dxa"/>
          </w:tcPr>
          <w:p w14:paraId="5298C556" w14:textId="5A4EFBC6" w:rsidR="00566885" w:rsidRDefault="00F51A09" w:rsidP="003B758E">
            <w:r>
              <w:t xml:space="preserve">This is an optional parameter that specifies a path to a folder to be deleted </w:t>
            </w:r>
          </w:p>
        </w:tc>
      </w:tr>
    </w:tbl>
    <w:p w14:paraId="3538E582" w14:textId="4BCC0E17" w:rsidR="002331CF" w:rsidRDefault="002331CF" w:rsidP="003B758E"/>
    <w:p w14:paraId="412D6AA7" w14:textId="27ABBCFE" w:rsidR="00853BFA" w:rsidRDefault="003A6FFE" w:rsidP="003B758E">
      <w:r>
        <w:t xml:space="preserve">Source: </w:t>
      </w:r>
      <w:hyperlink r:id="rId8" w:history="1">
        <w:r>
          <w:rPr>
            <w:rStyle w:val="Hyperlink"/>
          </w:rPr>
          <w:t>https://www.ghacks.net/2017/07/18/how-to-delete-large-folders-in-windows-super-fast/</w:t>
        </w:r>
      </w:hyperlink>
      <w:r>
        <w:t xml:space="preserve"> </w:t>
      </w:r>
    </w:p>
    <w:p w14:paraId="027E25C8" w14:textId="3C7C2467" w:rsidR="00853BFA" w:rsidRDefault="00853BFA" w:rsidP="003B758E"/>
    <w:p w14:paraId="018D467C" w14:textId="13A21519" w:rsidR="00853BFA" w:rsidRDefault="00853BFA" w:rsidP="00853BFA">
      <w:pPr>
        <w:pStyle w:val="Heading2"/>
      </w:pPr>
      <w:r>
        <w:t xml:space="preserve">GIT Commands </w:t>
      </w:r>
      <w:r w:rsidR="00E71CC3">
        <w:br/>
      </w:r>
    </w:p>
    <w:p w14:paraId="0F937993" w14:textId="77777777" w:rsidR="00853BFA" w:rsidRDefault="00853BFA">
      <w:r>
        <w:br w:type="page"/>
      </w:r>
    </w:p>
    <w:p w14:paraId="25DA528C" w14:textId="77777777" w:rsidR="000F2B0D" w:rsidRPr="003B758E" w:rsidRDefault="000F2B0D" w:rsidP="003B758E"/>
    <w:sectPr w:rsidR="000F2B0D" w:rsidRPr="003B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3"/>
    <w:rsid w:val="000D4071"/>
    <w:rsid w:val="000D59E0"/>
    <w:rsid w:val="000F2B0D"/>
    <w:rsid w:val="002331CF"/>
    <w:rsid w:val="00313629"/>
    <w:rsid w:val="003A6FFE"/>
    <w:rsid w:val="003B758E"/>
    <w:rsid w:val="004A30C4"/>
    <w:rsid w:val="00566885"/>
    <w:rsid w:val="005C7543"/>
    <w:rsid w:val="005D7713"/>
    <w:rsid w:val="006A7B52"/>
    <w:rsid w:val="00714B33"/>
    <w:rsid w:val="007E1BB4"/>
    <w:rsid w:val="007F11D1"/>
    <w:rsid w:val="00807B1F"/>
    <w:rsid w:val="00853BFA"/>
    <w:rsid w:val="008906C8"/>
    <w:rsid w:val="008A7260"/>
    <w:rsid w:val="00A843A6"/>
    <w:rsid w:val="00AE4348"/>
    <w:rsid w:val="00BE3842"/>
    <w:rsid w:val="00C000B8"/>
    <w:rsid w:val="00D74F39"/>
    <w:rsid w:val="00E71CC3"/>
    <w:rsid w:val="00E802A0"/>
    <w:rsid w:val="00F1062F"/>
    <w:rsid w:val="00F51A09"/>
    <w:rsid w:val="00FB32CC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FA4"/>
  <w15:chartTrackingRefBased/>
  <w15:docId w15:val="{571FC900-DA90-4590-B5BC-164ED0B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6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acks.net/2017/07/18/how-to-delete-large-folders-in-windows-super-fast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hacks.net/2017/07/18/how-to-delete-large-folders-in-windows-super-fas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0791A15E3B746BF5026E432B5AF40" ma:contentTypeVersion="9" ma:contentTypeDescription="Create a new document." ma:contentTypeScope="" ma:versionID="a3d77c06f8a70e7a37b2af70d65fb84b">
  <xsd:schema xmlns:xsd="http://www.w3.org/2001/XMLSchema" xmlns:xs="http://www.w3.org/2001/XMLSchema" xmlns:p="http://schemas.microsoft.com/office/2006/metadata/properties" xmlns:ns3="5915f3f0-e3b7-4d52-852f-96930e55dbb3" targetNamespace="http://schemas.microsoft.com/office/2006/metadata/properties" ma:root="true" ma:fieldsID="9b9e44df49bf9b8f146940855d8c7c93" ns3:_="">
    <xsd:import namespace="5915f3f0-e3b7-4d52-852f-96930e55d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f3f0-e3b7-4d52-852f-96930e55d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16279-6A2A-42BA-AF55-951C8DC17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0825B7-F0BD-4474-B87B-88A241C16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652A1-96CA-4AB5-85FE-B8104BE04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5f3f0-e3b7-4d52-852f-96930e55d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Blizzard</dc:creator>
  <cp:keywords/>
  <dc:description/>
  <cp:lastModifiedBy>Philip Blizzard</cp:lastModifiedBy>
  <cp:revision>28</cp:revision>
  <dcterms:created xsi:type="dcterms:W3CDTF">2020-06-18T21:22:00Z</dcterms:created>
  <dcterms:modified xsi:type="dcterms:W3CDTF">2020-07-07T23:12:00Z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0x0101000FA0791A15E3B746BF5026E432B5AF40</vt:lpwstr>
  </property>
</Properties>
</file>