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E492CDF" w14:textId="77777777" w:rsidR="003947C5" w:rsidRDefault="00000000">
      <w:pPr>
        <w:jc w:val="center"/>
        <w:rPr>
          <w:rFonts w:eastAsia="隶书"/>
          <w:b/>
          <w:sz w:val="32"/>
          <w:szCs w:val="32"/>
        </w:rPr>
      </w:pPr>
      <w:r>
        <w:rPr>
          <w:rFonts w:eastAsia="隶书" w:hint="eastAsia"/>
          <w:b/>
          <w:sz w:val="32"/>
          <w:szCs w:val="32"/>
        </w:rPr>
        <w:t>青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岛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理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工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大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学</w:t>
      </w:r>
    </w:p>
    <w:p w14:paraId="484B34C9" w14:textId="77777777" w:rsidR="003947C5" w:rsidRDefault="00000000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课程实验报告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1"/>
        <w:gridCol w:w="2030"/>
        <w:gridCol w:w="692"/>
        <w:gridCol w:w="1641"/>
        <w:gridCol w:w="1168"/>
        <w:gridCol w:w="1870"/>
      </w:tblGrid>
      <w:tr w:rsidR="003947C5" w14:paraId="269054F3" w14:textId="77777777">
        <w:trPr>
          <w:trHeight w:val="355"/>
        </w:trPr>
        <w:tc>
          <w:tcPr>
            <w:tcW w:w="1121" w:type="dxa"/>
            <w:vAlign w:val="center"/>
          </w:tcPr>
          <w:p w14:paraId="0834F1B1" w14:textId="77777777" w:rsidR="003947C5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课程名称</w:t>
            </w:r>
          </w:p>
        </w:tc>
        <w:tc>
          <w:tcPr>
            <w:tcW w:w="2030" w:type="dxa"/>
            <w:vAlign w:val="center"/>
          </w:tcPr>
          <w:p w14:paraId="7228D1A3" w14:textId="77777777" w:rsidR="003947C5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软件质量保证与测试</w:t>
            </w:r>
          </w:p>
        </w:tc>
        <w:tc>
          <w:tcPr>
            <w:tcW w:w="692" w:type="dxa"/>
            <w:vAlign w:val="center"/>
          </w:tcPr>
          <w:p w14:paraId="22FF5F37" w14:textId="77777777" w:rsidR="003947C5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班级</w:t>
            </w:r>
          </w:p>
        </w:tc>
        <w:tc>
          <w:tcPr>
            <w:tcW w:w="1641" w:type="dxa"/>
            <w:vAlign w:val="center"/>
          </w:tcPr>
          <w:p w14:paraId="39F48457" w14:textId="5279DE3A" w:rsidR="003947C5" w:rsidRDefault="00297A4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13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1168" w:type="dxa"/>
          </w:tcPr>
          <w:p w14:paraId="7485E2C1" w14:textId="77777777" w:rsidR="003947C5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实验日期</w:t>
            </w:r>
          </w:p>
        </w:tc>
        <w:tc>
          <w:tcPr>
            <w:tcW w:w="1870" w:type="dxa"/>
          </w:tcPr>
          <w:p w14:paraId="4F590E8F" w14:textId="1FD95143" w:rsidR="003947C5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615E22">
              <w:rPr>
                <w:sz w:val="24"/>
              </w:rPr>
              <w:t>2023</w:t>
            </w:r>
            <w:r w:rsidR="00615E22">
              <w:rPr>
                <w:rFonts w:hint="eastAsia"/>
                <w:sz w:val="24"/>
              </w:rPr>
              <w:t>.</w:t>
            </w:r>
            <w:r w:rsidR="00615E22">
              <w:rPr>
                <w:sz w:val="24"/>
              </w:rPr>
              <w:t>11.1</w:t>
            </w:r>
          </w:p>
        </w:tc>
      </w:tr>
      <w:tr w:rsidR="003947C5" w14:paraId="367F800D" w14:textId="77777777">
        <w:trPr>
          <w:trHeight w:val="362"/>
        </w:trPr>
        <w:tc>
          <w:tcPr>
            <w:tcW w:w="1121" w:type="dxa"/>
            <w:vAlign w:val="center"/>
          </w:tcPr>
          <w:p w14:paraId="0A17AF52" w14:textId="77777777" w:rsidR="003947C5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姓名</w:t>
            </w:r>
          </w:p>
        </w:tc>
        <w:tc>
          <w:tcPr>
            <w:tcW w:w="2030" w:type="dxa"/>
            <w:vAlign w:val="center"/>
          </w:tcPr>
          <w:p w14:paraId="49AD8360" w14:textId="1C5684E3" w:rsidR="003947C5" w:rsidRDefault="00297A4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白鹏飞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692" w:type="dxa"/>
            <w:vAlign w:val="center"/>
          </w:tcPr>
          <w:p w14:paraId="2095E89F" w14:textId="77777777" w:rsidR="003947C5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学号</w:t>
            </w:r>
          </w:p>
        </w:tc>
        <w:tc>
          <w:tcPr>
            <w:tcW w:w="1641" w:type="dxa"/>
            <w:vAlign w:val="center"/>
          </w:tcPr>
          <w:p w14:paraId="3209E112" w14:textId="656B2804" w:rsidR="003947C5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297A43">
              <w:rPr>
                <w:sz w:val="18"/>
                <w:szCs w:val="18"/>
              </w:rPr>
              <w:t>202111050676</w:t>
            </w:r>
          </w:p>
        </w:tc>
        <w:tc>
          <w:tcPr>
            <w:tcW w:w="1168" w:type="dxa"/>
          </w:tcPr>
          <w:p w14:paraId="400C4A0E" w14:textId="77777777" w:rsidR="003947C5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实验成绩</w:t>
            </w:r>
          </w:p>
        </w:tc>
        <w:tc>
          <w:tcPr>
            <w:tcW w:w="1870" w:type="dxa"/>
          </w:tcPr>
          <w:p w14:paraId="3281BEBF" w14:textId="77777777" w:rsidR="003947C5" w:rsidRDefault="003947C5">
            <w:pPr>
              <w:jc w:val="center"/>
              <w:rPr>
                <w:sz w:val="24"/>
              </w:rPr>
            </w:pPr>
          </w:p>
        </w:tc>
      </w:tr>
      <w:tr w:rsidR="003947C5" w14:paraId="3B2579F7" w14:textId="77777777">
        <w:trPr>
          <w:trHeight w:val="370"/>
        </w:trPr>
        <w:tc>
          <w:tcPr>
            <w:tcW w:w="1121" w:type="dxa"/>
            <w:vAlign w:val="center"/>
          </w:tcPr>
          <w:p w14:paraId="54604452" w14:textId="77777777" w:rsidR="003947C5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实验名称</w:t>
            </w:r>
          </w:p>
        </w:tc>
        <w:tc>
          <w:tcPr>
            <w:tcW w:w="7401" w:type="dxa"/>
            <w:gridSpan w:val="5"/>
            <w:vAlign w:val="center"/>
          </w:tcPr>
          <w:p w14:paraId="0C29D037" w14:textId="67BD9F62" w:rsidR="003947C5" w:rsidRDefault="00297A43">
            <w:pPr>
              <w:jc w:val="center"/>
              <w:rPr>
                <w:sz w:val="18"/>
                <w:szCs w:val="18"/>
              </w:rPr>
            </w:pPr>
            <w:r w:rsidRPr="00297A43">
              <w:rPr>
                <w:rFonts w:ascii="宋体" w:hAnsi="宋体" w:cs="宋体"/>
                <w:b/>
                <w:sz w:val="24"/>
              </w:rPr>
              <w:t>模糊测试</w:t>
            </w:r>
            <w:r>
              <w:rPr>
                <w:rFonts w:ascii="宋体" w:hAnsi="宋体" w:cs="宋体" w:hint="eastAsia"/>
                <w:b/>
                <w:sz w:val="24"/>
              </w:rPr>
              <w:t xml:space="preserve"> </w:t>
            </w:r>
          </w:p>
        </w:tc>
      </w:tr>
      <w:tr w:rsidR="003947C5" w14:paraId="4B54F151" w14:textId="77777777">
        <w:tc>
          <w:tcPr>
            <w:tcW w:w="1121" w:type="dxa"/>
          </w:tcPr>
          <w:p w14:paraId="27C4C41C" w14:textId="77777777" w:rsidR="003947C5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实验目的</w:t>
            </w:r>
          </w:p>
          <w:p w14:paraId="42A435AC" w14:textId="77777777" w:rsidR="003947C5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及要求</w:t>
            </w:r>
          </w:p>
        </w:tc>
        <w:tc>
          <w:tcPr>
            <w:tcW w:w="7401" w:type="dxa"/>
            <w:gridSpan w:val="5"/>
          </w:tcPr>
          <w:p w14:paraId="30ABD69C" w14:textId="0D2AC86A" w:rsidR="003947C5" w:rsidRDefault="00297A43">
            <w:pPr>
              <w:rPr>
                <w:sz w:val="18"/>
              </w:rPr>
            </w:pPr>
            <w:r>
              <w:t>1</w:t>
            </w:r>
            <w:r>
              <w:t>、介绍模糊测试的原理</w:t>
            </w:r>
            <w:r>
              <w:t xml:space="preserve"> 2</w:t>
            </w:r>
            <w:r>
              <w:t>、给出模糊测试的不同策略，并给出具体的例子</w:t>
            </w:r>
            <w:r>
              <w:t xml:space="preserve"> 3</w:t>
            </w:r>
            <w:r>
              <w:t>、使用目前已有的模糊测试的工具，或者</w:t>
            </w:r>
            <w:r>
              <w:t>github</w:t>
            </w:r>
            <w:r>
              <w:t>上已有的工具进行模糊测</w:t>
            </w:r>
            <w:r>
              <w:t xml:space="preserve"> </w:t>
            </w:r>
            <w:r>
              <w:t>试。</w:t>
            </w:r>
            <w:r>
              <w:t xml:space="preserve"> 4</w:t>
            </w:r>
            <w:r>
              <w:t>、并分析模糊测试的结果。</w:t>
            </w:r>
          </w:p>
        </w:tc>
      </w:tr>
      <w:tr w:rsidR="003947C5" w14:paraId="3C8AEE93" w14:textId="77777777">
        <w:trPr>
          <w:trHeight w:val="10625"/>
        </w:trPr>
        <w:tc>
          <w:tcPr>
            <w:tcW w:w="8522" w:type="dxa"/>
            <w:gridSpan w:val="6"/>
          </w:tcPr>
          <w:p w14:paraId="14BA97AE" w14:textId="77777777" w:rsidR="003947C5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实验分析</w:t>
            </w:r>
          </w:p>
          <w:p w14:paraId="1DF4DCD0" w14:textId="77777777" w:rsidR="00297A43" w:rsidRPr="00297A43" w:rsidRDefault="00297A43" w:rsidP="00297A43">
            <w:pPr>
              <w:rPr>
                <w:sz w:val="18"/>
                <w:szCs w:val="18"/>
              </w:rPr>
            </w:pPr>
            <w:r w:rsidRPr="00297A43">
              <w:rPr>
                <w:sz w:val="18"/>
                <w:szCs w:val="18"/>
              </w:rPr>
              <w:t>模糊测试（</w:t>
            </w:r>
            <w:r w:rsidRPr="00297A43">
              <w:rPr>
                <w:sz w:val="18"/>
                <w:szCs w:val="18"/>
              </w:rPr>
              <w:t>Fuzz Testing</w:t>
            </w:r>
            <w:r w:rsidRPr="00297A43">
              <w:rPr>
                <w:sz w:val="18"/>
                <w:szCs w:val="18"/>
              </w:rPr>
              <w:t>）是一种自动化测试技术，其原理是通过向输入数据添加随机或半随机的变化，以模拟恶意输入或异常情况，然后监视目标程序的行为，检测是否会导致崩溃、内存泄漏、安全漏洞等问题。模糊测试的原理基于以下思想：</w:t>
            </w:r>
          </w:p>
          <w:p w14:paraId="55C7CA83" w14:textId="77777777" w:rsidR="00297A43" w:rsidRPr="00297A43" w:rsidRDefault="00297A43" w:rsidP="00297A43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297A43">
              <w:rPr>
                <w:sz w:val="18"/>
                <w:szCs w:val="18"/>
              </w:rPr>
              <w:t>随机生成输入：模糊测试工具会生成大量的输入数据，包括文件、网络数据包、命令行参数等，这些输入数据经过修改和扰动，以包含潜在的错误或漏洞触发点。</w:t>
            </w:r>
          </w:p>
          <w:p w14:paraId="6CB0F135" w14:textId="77777777" w:rsidR="00297A43" w:rsidRPr="00297A43" w:rsidRDefault="00297A43" w:rsidP="00297A43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297A43">
              <w:rPr>
                <w:sz w:val="18"/>
                <w:szCs w:val="18"/>
              </w:rPr>
              <w:t>施加变异：模糊测试工具对输入数据进行随机变异，包括位翻转、插入、删除、替换等操作，以生成多样性的输入。</w:t>
            </w:r>
          </w:p>
          <w:p w14:paraId="5B22747D" w14:textId="77777777" w:rsidR="00297A43" w:rsidRPr="00297A43" w:rsidRDefault="00297A43" w:rsidP="00297A43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297A43">
              <w:rPr>
                <w:sz w:val="18"/>
                <w:szCs w:val="18"/>
              </w:rPr>
              <w:t>监控目标程序：模糊测试工具运行目标程序，不断输入变异后的数据，监视目标程序的行为，包括崩溃、异常、错误日志等。</w:t>
            </w:r>
          </w:p>
          <w:p w14:paraId="53DBD186" w14:textId="77777777" w:rsidR="00297A43" w:rsidRPr="00297A43" w:rsidRDefault="00297A43" w:rsidP="00297A43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297A43">
              <w:rPr>
                <w:sz w:val="18"/>
                <w:szCs w:val="18"/>
              </w:rPr>
              <w:t>发现漏洞：如果目标程序在处理模糊测试数据时出现问题，模糊测试工具会捕获问题报告，从中发现漏洞或问题。</w:t>
            </w:r>
          </w:p>
          <w:p w14:paraId="1FC2195B" w14:textId="77777777" w:rsidR="00297A43" w:rsidRPr="00297A43" w:rsidRDefault="00297A43" w:rsidP="00297A43">
            <w:pPr>
              <w:rPr>
                <w:sz w:val="18"/>
                <w:szCs w:val="18"/>
              </w:rPr>
            </w:pPr>
            <w:r w:rsidRPr="00297A43">
              <w:rPr>
                <w:rFonts w:hint="eastAsia"/>
                <w:sz w:val="18"/>
                <w:szCs w:val="18"/>
              </w:rPr>
              <w:t>模糊测试的不同策略</w:t>
            </w:r>
            <w:r w:rsidRPr="00297A43">
              <w:rPr>
                <w:rFonts w:hint="eastAsia"/>
                <w:sz w:val="18"/>
                <w:szCs w:val="18"/>
              </w:rPr>
              <w:t>:</w:t>
            </w:r>
          </w:p>
          <w:p w14:paraId="74538708" w14:textId="77777777" w:rsidR="00297A43" w:rsidRPr="00297A43" w:rsidRDefault="00297A43" w:rsidP="00297A43">
            <w:pPr>
              <w:ind w:firstLineChars="200" w:firstLine="360"/>
              <w:rPr>
                <w:sz w:val="18"/>
                <w:szCs w:val="18"/>
              </w:rPr>
            </w:pPr>
            <w:r w:rsidRPr="00297A43">
              <w:rPr>
                <w:rFonts w:hint="eastAsia"/>
                <w:sz w:val="18"/>
                <w:szCs w:val="18"/>
              </w:rPr>
              <w:t>模糊测试可以采用多种策略，以生成不同类型的测试输入。以下是一些常见的模糊测试策略和相应的例子：</w:t>
            </w:r>
          </w:p>
          <w:p w14:paraId="437028FB" w14:textId="77777777" w:rsidR="00297A43" w:rsidRPr="00297A43" w:rsidRDefault="00297A43" w:rsidP="00297A43">
            <w:pPr>
              <w:rPr>
                <w:sz w:val="18"/>
                <w:szCs w:val="18"/>
              </w:rPr>
            </w:pPr>
          </w:p>
          <w:p w14:paraId="40E0EE64" w14:textId="77777777" w:rsidR="00297A43" w:rsidRPr="00297A43" w:rsidRDefault="00297A43" w:rsidP="00297A43">
            <w:pPr>
              <w:ind w:firstLineChars="200" w:firstLine="360"/>
              <w:rPr>
                <w:sz w:val="18"/>
                <w:szCs w:val="18"/>
              </w:rPr>
            </w:pPr>
            <w:r w:rsidRPr="00297A43">
              <w:rPr>
                <w:rFonts w:hint="eastAsia"/>
                <w:sz w:val="18"/>
                <w:szCs w:val="18"/>
              </w:rPr>
              <w:t>随机模糊测试：生成随机数据并将其输入到目标程序中。</w:t>
            </w:r>
          </w:p>
          <w:p w14:paraId="10263791" w14:textId="77777777" w:rsidR="00297A43" w:rsidRPr="00297A43" w:rsidRDefault="00297A43" w:rsidP="00297A43">
            <w:pPr>
              <w:rPr>
                <w:sz w:val="18"/>
                <w:szCs w:val="18"/>
              </w:rPr>
            </w:pPr>
          </w:p>
          <w:p w14:paraId="252E62DC" w14:textId="77777777" w:rsidR="00297A43" w:rsidRPr="00297A43" w:rsidRDefault="00297A43" w:rsidP="00297A43">
            <w:pPr>
              <w:rPr>
                <w:sz w:val="18"/>
                <w:szCs w:val="18"/>
              </w:rPr>
            </w:pPr>
            <w:r w:rsidRPr="00297A43">
              <w:rPr>
                <w:rFonts w:hint="eastAsia"/>
                <w:sz w:val="18"/>
                <w:szCs w:val="18"/>
              </w:rPr>
              <w:t>例子：随机生成字节流并发送到网络应用程序。</w:t>
            </w:r>
          </w:p>
          <w:p w14:paraId="7F9359B3" w14:textId="77777777" w:rsidR="00297A43" w:rsidRPr="00297A43" w:rsidRDefault="00297A43" w:rsidP="00297A43">
            <w:pPr>
              <w:ind w:firstLineChars="200" w:firstLine="360"/>
              <w:rPr>
                <w:sz w:val="18"/>
                <w:szCs w:val="18"/>
              </w:rPr>
            </w:pPr>
            <w:r w:rsidRPr="00297A43">
              <w:rPr>
                <w:rFonts w:hint="eastAsia"/>
                <w:sz w:val="18"/>
                <w:szCs w:val="18"/>
              </w:rPr>
              <w:t>字典模糊测试：使用预定义的字典或词汇表中的输入生成测试用例。</w:t>
            </w:r>
          </w:p>
          <w:p w14:paraId="52E528AE" w14:textId="77777777" w:rsidR="00297A43" w:rsidRPr="00297A43" w:rsidRDefault="00297A43" w:rsidP="00297A43">
            <w:pPr>
              <w:rPr>
                <w:sz w:val="18"/>
                <w:szCs w:val="18"/>
              </w:rPr>
            </w:pPr>
          </w:p>
          <w:p w14:paraId="3C567068" w14:textId="77777777" w:rsidR="00297A43" w:rsidRPr="00297A43" w:rsidRDefault="00297A43" w:rsidP="00297A43">
            <w:pPr>
              <w:rPr>
                <w:sz w:val="18"/>
                <w:szCs w:val="18"/>
              </w:rPr>
            </w:pPr>
            <w:r w:rsidRPr="00297A43">
              <w:rPr>
                <w:rFonts w:hint="eastAsia"/>
                <w:sz w:val="18"/>
                <w:szCs w:val="18"/>
              </w:rPr>
              <w:t>例子：使用包含常见攻击字符串的字典来测试</w:t>
            </w:r>
            <w:r w:rsidRPr="00297A43">
              <w:rPr>
                <w:rFonts w:hint="eastAsia"/>
                <w:sz w:val="18"/>
                <w:szCs w:val="18"/>
              </w:rPr>
              <w:t>Web</w:t>
            </w:r>
            <w:r w:rsidRPr="00297A43">
              <w:rPr>
                <w:rFonts w:hint="eastAsia"/>
                <w:sz w:val="18"/>
                <w:szCs w:val="18"/>
              </w:rPr>
              <w:t>应用程序的输入。</w:t>
            </w:r>
          </w:p>
          <w:p w14:paraId="5B230D69" w14:textId="77777777" w:rsidR="00297A43" w:rsidRPr="00297A43" w:rsidRDefault="00297A43" w:rsidP="00297A43">
            <w:pPr>
              <w:ind w:firstLineChars="200" w:firstLine="360"/>
              <w:rPr>
                <w:sz w:val="18"/>
                <w:szCs w:val="18"/>
              </w:rPr>
            </w:pPr>
            <w:r w:rsidRPr="00297A43">
              <w:rPr>
                <w:rFonts w:hint="eastAsia"/>
                <w:sz w:val="18"/>
                <w:szCs w:val="18"/>
              </w:rPr>
              <w:t>协议模糊测试：针对特定协议的规范生成测试数据。</w:t>
            </w:r>
          </w:p>
          <w:p w14:paraId="6AC667DC" w14:textId="77777777" w:rsidR="00297A43" w:rsidRPr="00297A43" w:rsidRDefault="00297A43" w:rsidP="00297A43">
            <w:pPr>
              <w:rPr>
                <w:sz w:val="18"/>
                <w:szCs w:val="18"/>
              </w:rPr>
            </w:pPr>
          </w:p>
          <w:p w14:paraId="588B4048" w14:textId="77777777" w:rsidR="00297A43" w:rsidRPr="00297A43" w:rsidRDefault="00297A43" w:rsidP="00297A43">
            <w:pPr>
              <w:rPr>
                <w:sz w:val="18"/>
                <w:szCs w:val="18"/>
              </w:rPr>
            </w:pPr>
            <w:r w:rsidRPr="00297A43">
              <w:rPr>
                <w:rFonts w:hint="eastAsia"/>
                <w:sz w:val="18"/>
                <w:szCs w:val="18"/>
              </w:rPr>
              <w:t>例子：生成符合</w:t>
            </w:r>
            <w:r w:rsidRPr="00297A43">
              <w:rPr>
                <w:rFonts w:hint="eastAsia"/>
                <w:sz w:val="18"/>
                <w:szCs w:val="18"/>
              </w:rPr>
              <w:t>HTTP</w:t>
            </w:r>
            <w:r w:rsidRPr="00297A43">
              <w:rPr>
                <w:rFonts w:hint="eastAsia"/>
                <w:sz w:val="18"/>
                <w:szCs w:val="18"/>
              </w:rPr>
              <w:t>、</w:t>
            </w:r>
            <w:r w:rsidRPr="00297A43">
              <w:rPr>
                <w:rFonts w:hint="eastAsia"/>
                <w:sz w:val="18"/>
                <w:szCs w:val="18"/>
              </w:rPr>
              <w:t>SMTP</w:t>
            </w:r>
            <w:r w:rsidRPr="00297A43">
              <w:rPr>
                <w:rFonts w:hint="eastAsia"/>
                <w:sz w:val="18"/>
                <w:szCs w:val="18"/>
              </w:rPr>
              <w:t>、</w:t>
            </w:r>
            <w:r w:rsidRPr="00297A43">
              <w:rPr>
                <w:rFonts w:hint="eastAsia"/>
                <w:sz w:val="18"/>
                <w:szCs w:val="18"/>
              </w:rPr>
              <w:t>DNS</w:t>
            </w:r>
            <w:r w:rsidRPr="00297A43">
              <w:rPr>
                <w:rFonts w:hint="eastAsia"/>
                <w:sz w:val="18"/>
                <w:szCs w:val="18"/>
              </w:rPr>
              <w:t>等协议规范的请求和响应。</w:t>
            </w:r>
          </w:p>
          <w:p w14:paraId="712DF095" w14:textId="77777777" w:rsidR="00297A43" w:rsidRPr="00297A43" w:rsidRDefault="00297A43" w:rsidP="00297A43">
            <w:pPr>
              <w:ind w:firstLineChars="200" w:firstLine="360"/>
              <w:rPr>
                <w:sz w:val="18"/>
                <w:szCs w:val="18"/>
              </w:rPr>
            </w:pPr>
            <w:r w:rsidRPr="00297A43">
              <w:rPr>
                <w:rFonts w:hint="eastAsia"/>
                <w:sz w:val="18"/>
                <w:szCs w:val="18"/>
              </w:rPr>
              <w:t>结构模糊测试：生成具有特定结构的数据，如</w:t>
            </w:r>
            <w:r w:rsidRPr="00297A43">
              <w:rPr>
                <w:rFonts w:hint="eastAsia"/>
                <w:sz w:val="18"/>
                <w:szCs w:val="18"/>
              </w:rPr>
              <w:t>XML</w:t>
            </w:r>
            <w:r w:rsidRPr="00297A43">
              <w:rPr>
                <w:rFonts w:hint="eastAsia"/>
                <w:sz w:val="18"/>
                <w:szCs w:val="18"/>
              </w:rPr>
              <w:t>、</w:t>
            </w:r>
            <w:r w:rsidRPr="00297A43">
              <w:rPr>
                <w:rFonts w:hint="eastAsia"/>
                <w:sz w:val="18"/>
                <w:szCs w:val="18"/>
              </w:rPr>
              <w:t>JSON</w:t>
            </w:r>
            <w:r w:rsidRPr="00297A43">
              <w:rPr>
                <w:rFonts w:hint="eastAsia"/>
                <w:sz w:val="18"/>
                <w:szCs w:val="18"/>
              </w:rPr>
              <w:t>、</w:t>
            </w:r>
            <w:r w:rsidRPr="00297A43">
              <w:rPr>
                <w:rFonts w:hint="eastAsia"/>
                <w:sz w:val="18"/>
                <w:szCs w:val="18"/>
              </w:rPr>
              <w:t>HTML</w:t>
            </w:r>
            <w:r w:rsidRPr="00297A43">
              <w:rPr>
                <w:rFonts w:hint="eastAsia"/>
                <w:sz w:val="18"/>
                <w:szCs w:val="18"/>
              </w:rPr>
              <w:t>等。</w:t>
            </w:r>
          </w:p>
          <w:p w14:paraId="0A736996" w14:textId="77777777" w:rsidR="00297A43" w:rsidRPr="00297A43" w:rsidRDefault="00297A43" w:rsidP="00297A43">
            <w:pPr>
              <w:rPr>
                <w:sz w:val="18"/>
                <w:szCs w:val="18"/>
              </w:rPr>
            </w:pPr>
          </w:p>
          <w:p w14:paraId="08A650E0" w14:textId="77777777" w:rsidR="00297A43" w:rsidRPr="00297A43" w:rsidRDefault="00297A43" w:rsidP="00297A43">
            <w:pPr>
              <w:rPr>
                <w:sz w:val="18"/>
                <w:szCs w:val="18"/>
              </w:rPr>
            </w:pPr>
            <w:r w:rsidRPr="00297A43">
              <w:rPr>
                <w:rFonts w:hint="eastAsia"/>
                <w:sz w:val="18"/>
                <w:szCs w:val="18"/>
              </w:rPr>
              <w:t>例子：生成包含嵌套元素的</w:t>
            </w:r>
            <w:r w:rsidRPr="00297A43">
              <w:rPr>
                <w:rFonts w:hint="eastAsia"/>
                <w:sz w:val="18"/>
                <w:szCs w:val="18"/>
              </w:rPr>
              <w:t>XML</w:t>
            </w:r>
            <w:r w:rsidRPr="00297A43">
              <w:rPr>
                <w:rFonts w:hint="eastAsia"/>
                <w:sz w:val="18"/>
                <w:szCs w:val="18"/>
              </w:rPr>
              <w:t>文档来测试</w:t>
            </w:r>
            <w:r w:rsidRPr="00297A43">
              <w:rPr>
                <w:rFonts w:hint="eastAsia"/>
                <w:sz w:val="18"/>
                <w:szCs w:val="18"/>
              </w:rPr>
              <w:t>XML</w:t>
            </w:r>
            <w:r w:rsidRPr="00297A43">
              <w:rPr>
                <w:rFonts w:hint="eastAsia"/>
                <w:sz w:val="18"/>
                <w:szCs w:val="18"/>
              </w:rPr>
              <w:t>解析器。</w:t>
            </w:r>
          </w:p>
          <w:p w14:paraId="6F794962" w14:textId="77777777" w:rsidR="00297A43" w:rsidRPr="00297A43" w:rsidRDefault="00297A43" w:rsidP="00297A43">
            <w:pPr>
              <w:ind w:firstLineChars="200" w:firstLine="360"/>
              <w:rPr>
                <w:sz w:val="18"/>
                <w:szCs w:val="18"/>
              </w:rPr>
            </w:pPr>
            <w:r w:rsidRPr="00297A43">
              <w:rPr>
                <w:rFonts w:hint="eastAsia"/>
                <w:sz w:val="18"/>
                <w:szCs w:val="18"/>
              </w:rPr>
              <w:t>变异模糊测试：以已知有效输入为基础，应用各种变异操作生成测试用例。</w:t>
            </w:r>
          </w:p>
          <w:p w14:paraId="1B0134A8" w14:textId="77777777" w:rsidR="00297A43" w:rsidRPr="00297A43" w:rsidRDefault="00297A43" w:rsidP="00297A43">
            <w:pPr>
              <w:rPr>
                <w:sz w:val="18"/>
                <w:szCs w:val="18"/>
              </w:rPr>
            </w:pPr>
          </w:p>
          <w:p w14:paraId="5559AD3A" w14:textId="184DD4D8" w:rsidR="003947C5" w:rsidRPr="00297A43" w:rsidRDefault="00297A43" w:rsidP="00297A43">
            <w:pPr>
              <w:rPr>
                <w:sz w:val="18"/>
                <w:szCs w:val="18"/>
              </w:rPr>
            </w:pPr>
            <w:r w:rsidRPr="00297A43">
              <w:rPr>
                <w:rFonts w:hint="eastAsia"/>
                <w:sz w:val="18"/>
                <w:szCs w:val="18"/>
              </w:rPr>
              <w:t>例子：基于有效图片文件进行位翻转、插入噪声等操作，生成损坏的图片文件以测试图像处理软件。</w:t>
            </w:r>
          </w:p>
          <w:p w14:paraId="6C575AB1" w14:textId="77777777" w:rsidR="003947C5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实验设计</w:t>
            </w:r>
          </w:p>
          <w:p w14:paraId="6E3F2339" w14:textId="2D033E00" w:rsidR="003947C5" w:rsidRDefault="00B01E0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使用</w:t>
            </w:r>
            <w:r>
              <w:rPr>
                <w:rFonts w:hint="eastAsia"/>
                <w:sz w:val="18"/>
                <w:szCs w:val="18"/>
              </w:rPr>
              <w:t>winafl</w:t>
            </w:r>
            <w:r>
              <w:rPr>
                <w:rFonts w:hint="eastAsia"/>
                <w:sz w:val="18"/>
                <w:szCs w:val="18"/>
              </w:rPr>
              <w:t>对基础的一个</w:t>
            </w: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程序进行输入测试</w:t>
            </w:r>
          </w:p>
          <w:p w14:paraId="4F5C9296" w14:textId="615DAD41" w:rsidR="00B01E0C" w:rsidRDefault="00B01E0C">
            <w:pPr>
              <w:rPr>
                <w:sz w:val="18"/>
                <w:szCs w:val="18"/>
              </w:rPr>
            </w:pPr>
            <w:r w:rsidRPr="00B01E0C">
              <w:rPr>
                <w:sz w:val="18"/>
                <w:szCs w:val="18"/>
              </w:rPr>
              <w:lastRenderedPageBreak/>
              <w:drawing>
                <wp:inline distT="0" distB="0" distL="0" distR="0" wp14:anchorId="61CC89ED" wp14:editId="39A5A272">
                  <wp:extent cx="4163402" cy="3964405"/>
                  <wp:effectExtent l="0" t="0" r="8890" b="0"/>
                  <wp:docPr id="13196209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62097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7597" cy="396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A2672" w14:textId="77777777" w:rsidR="00B01E0C" w:rsidRPr="00B01E0C" w:rsidRDefault="00B01E0C">
            <w:pPr>
              <w:rPr>
                <w:rFonts w:hint="eastAsia"/>
                <w:sz w:val="18"/>
                <w:szCs w:val="18"/>
              </w:rPr>
            </w:pPr>
          </w:p>
          <w:p w14:paraId="07372358" w14:textId="77777777" w:rsidR="003947C5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实验结果及结果分析、解释</w:t>
            </w:r>
          </w:p>
          <w:p w14:paraId="43BED114" w14:textId="0C4FE4F9" w:rsidR="00B01E0C" w:rsidRDefault="00615E22">
            <w:pPr>
              <w:rPr>
                <w:rFonts w:ascii="Arial" w:hAnsi="Arial" w:cs="Arial"/>
                <w:color w:val="4D4D4D"/>
                <w:shd w:val="clear" w:color="auto" w:fill="FFFFFF"/>
              </w:rPr>
            </w:pPr>
            <w:r>
              <w:rPr>
                <w:rFonts w:ascii="Arial" w:hAnsi="Arial" w:cs="Arial"/>
                <w:color w:val="4D4D4D"/>
                <w:shd w:val="clear" w:color="auto" w:fill="FFFFFF"/>
              </w:rPr>
              <w:t>检测程序会执行哪些代码块</w:t>
            </w:r>
            <w:r>
              <w:rPr>
                <w:rFonts w:ascii="Arial" w:hAnsi="Arial" w:cs="Arial" w:hint="eastAsia"/>
                <w:color w:val="4D4D4D"/>
                <w:shd w:val="clear" w:color="auto" w:fill="FFFFFF"/>
              </w:rPr>
              <w:t>：</w:t>
            </w:r>
          </w:p>
          <w:p w14:paraId="2CFB050E" w14:textId="754854D2" w:rsidR="00615E22" w:rsidRDefault="00615E22">
            <w:pPr>
              <w:rPr>
                <w:sz w:val="18"/>
                <w:szCs w:val="18"/>
              </w:rPr>
            </w:pPr>
            <w:r w:rsidRPr="00615E22">
              <w:rPr>
                <w:sz w:val="18"/>
                <w:szCs w:val="18"/>
              </w:rPr>
              <w:drawing>
                <wp:inline distT="0" distB="0" distL="0" distR="0" wp14:anchorId="72EAEB54" wp14:editId="3952FD36">
                  <wp:extent cx="5274310" cy="1416050"/>
                  <wp:effectExtent l="0" t="0" r="2540" b="0"/>
                  <wp:docPr id="15944285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4285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1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D9DF8" w14:textId="792274F0" w:rsidR="00615E22" w:rsidRPr="00B01E0C" w:rsidRDefault="00615E22">
            <w:pPr>
              <w:rPr>
                <w:rFonts w:hint="eastAsia"/>
                <w:sz w:val="18"/>
                <w:szCs w:val="18"/>
              </w:rPr>
            </w:pPr>
            <w:r>
              <w:rPr>
                <w:rFonts w:ascii="Arial" w:hAnsi="Arial" w:cs="Arial"/>
                <w:color w:val="4D4D4D"/>
                <w:shd w:val="clear" w:color="auto" w:fill="FFFFFF"/>
              </w:rPr>
              <w:t>检测模块执行概况</w:t>
            </w:r>
          </w:p>
          <w:p w14:paraId="69538E27" w14:textId="7EDBFDD8" w:rsidR="003947C5" w:rsidRDefault="00615E22">
            <w:pPr>
              <w:rPr>
                <w:sz w:val="18"/>
                <w:szCs w:val="18"/>
              </w:rPr>
            </w:pPr>
            <w:r w:rsidRPr="00615E22">
              <w:rPr>
                <w:sz w:val="18"/>
                <w:szCs w:val="18"/>
              </w:rPr>
              <w:lastRenderedPageBreak/>
              <w:drawing>
                <wp:inline distT="0" distB="0" distL="0" distR="0" wp14:anchorId="58A654DB" wp14:editId="12DE6FB0">
                  <wp:extent cx="3203877" cy="5101389"/>
                  <wp:effectExtent l="0" t="0" r="0" b="4445"/>
                  <wp:docPr id="8074348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4348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7780" cy="5107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BFF4C" w14:textId="09598D16" w:rsidR="00615E22" w:rsidRDefault="00615E22">
            <w:pPr>
              <w:rPr>
                <w:rFonts w:hint="eastAsia"/>
                <w:sz w:val="18"/>
                <w:szCs w:val="18"/>
              </w:rPr>
            </w:pPr>
            <w:r w:rsidRPr="00615E22">
              <w:rPr>
                <w:sz w:val="18"/>
                <w:szCs w:val="18"/>
              </w:rPr>
              <w:drawing>
                <wp:inline distT="0" distB="0" distL="0" distR="0" wp14:anchorId="4B863C24" wp14:editId="77BDFEED">
                  <wp:extent cx="5274310" cy="3001010"/>
                  <wp:effectExtent l="0" t="0" r="2540" b="8890"/>
                  <wp:docPr id="8099365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9365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0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D7007" w14:textId="0A3475AA" w:rsidR="00615E22" w:rsidRDefault="00615E22">
            <w:pPr>
              <w:rPr>
                <w:rFonts w:ascii="Arial" w:hAnsi="Arial" w:cs="Arial"/>
                <w:color w:val="4D4D4D"/>
                <w:shd w:val="clear" w:color="auto" w:fill="FFFFFF"/>
              </w:rPr>
            </w:pPr>
            <w:r>
              <w:rPr>
                <w:rFonts w:ascii="Arial" w:hAnsi="Arial" w:cs="Arial"/>
                <w:color w:val="4D4D4D"/>
                <w:shd w:val="clear" w:color="auto" w:fill="FFFFFF"/>
              </w:rPr>
              <w:t>crashes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目录</w:t>
            </w:r>
            <w:r>
              <w:rPr>
                <w:rFonts w:ascii="Arial" w:hAnsi="Arial" w:cs="Arial" w:hint="eastAsia"/>
                <w:color w:val="4D4D4D"/>
                <w:shd w:val="clear" w:color="auto" w:fill="FFFFFF"/>
              </w:rPr>
              <w:t>中可以看到插桩导致</w:t>
            </w:r>
            <w:r>
              <w:rPr>
                <w:rFonts w:ascii="Arial" w:hAnsi="Arial" w:cs="Arial"/>
                <w:color w:val="4D4D4D"/>
                <w:shd w:val="clear" w:color="auto" w:fill="FFFFFF"/>
              </w:rPr>
              <w:t>长度过长使程序产生栈溢出而导致崩溃</w:t>
            </w:r>
          </w:p>
          <w:p w14:paraId="50FC747D" w14:textId="647F30F8" w:rsidR="00615E22" w:rsidRDefault="00615E22">
            <w:pPr>
              <w:rPr>
                <w:rFonts w:hint="eastAsia"/>
                <w:sz w:val="18"/>
                <w:szCs w:val="18"/>
              </w:rPr>
            </w:pPr>
            <w:r w:rsidRPr="00615E22">
              <w:rPr>
                <w:sz w:val="18"/>
                <w:szCs w:val="18"/>
              </w:rPr>
              <w:drawing>
                <wp:inline distT="0" distB="0" distL="0" distR="0" wp14:anchorId="7E8695B9" wp14:editId="0C2ACF2C">
                  <wp:extent cx="5274310" cy="149225"/>
                  <wp:effectExtent l="0" t="0" r="2540" b="3175"/>
                  <wp:docPr id="17087686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76869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816E4C" w14:textId="4EE9BFBC" w:rsidR="003947C5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补充说明（关键代码解释或者其他）</w:t>
            </w:r>
          </w:p>
          <w:p w14:paraId="0AA117D8" w14:textId="77777777" w:rsidR="00F91FC5" w:rsidRPr="00F91FC5" w:rsidRDefault="00F91FC5" w:rsidP="00F91FC5">
            <w:pPr>
              <w:widowControl/>
              <w:shd w:val="clear" w:color="auto" w:fill="FFFFFF"/>
              <w:spacing w:line="360" w:lineRule="atLeast"/>
              <w:ind w:firstLine="480"/>
              <w:jc w:val="left"/>
              <w:rPr>
                <w:sz w:val="24"/>
              </w:rPr>
            </w:pPr>
            <w:r w:rsidRPr="00F91FC5">
              <w:rPr>
                <w:b/>
                <w:bCs/>
                <w:sz w:val="24"/>
              </w:rPr>
              <w:t>分析模糊测试的结果</w:t>
            </w:r>
            <w:r w:rsidRPr="00F91FC5">
              <w:rPr>
                <w:sz w:val="24"/>
              </w:rPr>
              <w:t xml:space="preserve">: </w:t>
            </w:r>
            <w:r w:rsidRPr="00F91FC5">
              <w:rPr>
                <w:sz w:val="24"/>
              </w:rPr>
              <w:t>模糊测试的结果分析通常涉及检查目标程序在测试期间的行为。主要的结果包括：</w:t>
            </w:r>
          </w:p>
          <w:p w14:paraId="611C7C27" w14:textId="77777777" w:rsidR="00F91FC5" w:rsidRPr="00F91FC5" w:rsidRDefault="00F91FC5" w:rsidP="00F91FC5">
            <w:pPr>
              <w:widowControl/>
              <w:numPr>
                <w:ilvl w:val="0"/>
                <w:numId w:val="2"/>
              </w:numPr>
              <w:shd w:val="clear" w:color="auto" w:fill="FFFFFF"/>
              <w:spacing w:line="360" w:lineRule="atLeast"/>
              <w:jc w:val="left"/>
              <w:rPr>
                <w:sz w:val="24"/>
              </w:rPr>
            </w:pPr>
            <w:r w:rsidRPr="00F91FC5">
              <w:rPr>
                <w:b/>
                <w:bCs/>
                <w:sz w:val="24"/>
              </w:rPr>
              <w:t>崩溃报告</w:t>
            </w:r>
            <w:r w:rsidRPr="00F91FC5">
              <w:rPr>
                <w:sz w:val="24"/>
              </w:rPr>
              <w:t xml:space="preserve">: </w:t>
            </w:r>
            <w:r w:rsidRPr="00F91FC5">
              <w:rPr>
                <w:sz w:val="24"/>
              </w:rPr>
              <w:t>发现目标程序的崩溃或异常情况，通常包括错误消息和栈跟踪。</w:t>
            </w:r>
          </w:p>
          <w:p w14:paraId="1CD3D756" w14:textId="77777777" w:rsidR="00F91FC5" w:rsidRPr="00F91FC5" w:rsidRDefault="00F91FC5" w:rsidP="00F91FC5">
            <w:pPr>
              <w:widowControl/>
              <w:numPr>
                <w:ilvl w:val="0"/>
                <w:numId w:val="2"/>
              </w:numPr>
              <w:shd w:val="clear" w:color="auto" w:fill="FFFFFF"/>
              <w:spacing w:line="360" w:lineRule="atLeast"/>
              <w:jc w:val="left"/>
              <w:rPr>
                <w:sz w:val="24"/>
              </w:rPr>
            </w:pPr>
            <w:r w:rsidRPr="00F91FC5">
              <w:rPr>
                <w:b/>
                <w:bCs/>
                <w:sz w:val="24"/>
              </w:rPr>
              <w:t>错误日志</w:t>
            </w:r>
            <w:r w:rsidRPr="00F91FC5">
              <w:rPr>
                <w:sz w:val="24"/>
              </w:rPr>
              <w:t xml:space="preserve">: </w:t>
            </w:r>
            <w:r w:rsidRPr="00F91FC5">
              <w:rPr>
                <w:sz w:val="24"/>
              </w:rPr>
              <w:t>在目标程序的日志文件中记录异常或错误情况。</w:t>
            </w:r>
          </w:p>
          <w:p w14:paraId="05F8B8B1" w14:textId="77777777" w:rsidR="00F91FC5" w:rsidRPr="00F91FC5" w:rsidRDefault="00F91FC5" w:rsidP="00F91FC5">
            <w:pPr>
              <w:widowControl/>
              <w:numPr>
                <w:ilvl w:val="0"/>
                <w:numId w:val="2"/>
              </w:numPr>
              <w:shd w:val="clear" w:color="auto" w:fill="FFFFFF"/>
              <w:spacing w:line="360" w:lineRule="atLeast"/>
              <w:jc w:val="left"/>
              <w:rPr>
                <w:sz w:val="24"/>
              </w:rPr>
            </w:pPr>
            <w:r w:rsidRPr="00F91FC5">
              <w:rPr>
                <w:b/>
                <w:bCs/>
                <w:sz w:val="24"/>
              </w:rPr>
              <w:t>内存泄漏</w:t>
            </w:r>
            <w:r w:rsidRPr="00F91FC5">
              <w:rPr>
                <w:sz w:val="24"/>
              </w:rPr>
              <w:t xml:space="preserve">: </w:t>
            </w:r>
            <w:r w:rsidRPr="00F91FC5">
              <w:rPr>
                <w:sz w:val="24"/>
              </w:rPr>
              <w:t>识别目标程序中的内存泄漏，通过检查内存分析工具的输出。</w:t>
            </w:r>
          </w:p>
          <w:p w14:paraId="31D2057D" w14:textId="77777777" w:rsidR="00F91FC5" w:rsidRPr="00F91FC5" w:rsidRDefault="00F91FC5" w:rsidP="00F91FC5">
            <w:pPr>
              <w:widowControl/>
              <w:numPr>
                <w:ilvl w:val="0"/>
                <w:numId w:val="2"/>
              </w:numPr>
              <w:shd w:val="clear" w:color="auto" w:fill="FFFFFF"/>
              <w:spacing w:line="360" w:lineRule="atLeast"/>
              <w:jc w:val="left"/>
              <w:rPr>
                <w:sz w:val="24"/>
              </w:rPr>
            </w:pPr>
            <w:r w:rsidRPr="00F91FC5">
              <w:rPr>
                <w:b/>
                <w:bCs/>
                <w:sz w:val="24"/>
              </w:rPr>
              <w:t>性能问题</w:t>
            </w:r>
            <w:r w:rsidRPr="00F91FC5">
              <w:rPr>
                <w:sz w:val="24"/>
              </w:rPr>
              <w:t xml:space="preserve">: </w:t>
            </w:r>
            <w:r w:rsidRPr="00F91FC5">
              <w:rPr>
                <w:sz w:val="24"/>
              </w:rPr>
              <w:t>测试是否导致目标程序性能下降或资源耗尽。</w:t>
            </w:r>
          </w:p>
          <w:p w14:paraId="11712451" w14:textId="77777777" w:rsidR="003947C5" w:rsidRPr="00F91FC5" w:rsidRDefault="003947C5">
            <w:pPr>
              <w:widowControl/>
              <w:shd w:val="clear" w:color="auto" w:fill="FFFFFF"/>
              <w:spacing w:line="360" w:lineRule="atLeast"/>
              <w:ind w:firstLine="480"/>
              <w:jc w:val="left"/>
              <w:rPr>
                <w:sz w:val="24"/>
              </w:rPr>
            </w:pPr>
          </w:p>
        </w:tc>
      </w:tr>
    </w:tbl>
    <w:p w14:paraId="38EF4B41" w14:textId="77777777" w:rsidR="003947C5" w:rsidRDefault="003947C5">
      <w:pPr>
        <w:spacing w:line="20" w:lineRule="exact"/>
      </w:pPr>
    </w:p>
    <w:sectPr w:rsidR="003947C5">
      <w:footerReference w:type="even" r:id="rId12"/>
      <w:footerReference w:type="default" r:id="rId1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B05B8" w14:textId="77777777" w:rsidR="00A52E02" w:rsidRDefault="00A52E02">
      <w:r>
        <w:separator/>
      </w:r>
    </w:p>
  </w:endnote>
  <w:endnote w:type="continuationSeparator" w:id="0">
    <w:p w14:paraId="5D46704F" w14:textId="77777777" w:rsidR="00A52E02" w:rsidRDefault="00A52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30042" w14:textId="77777777" w:rsidR="003947C5" w:rsidRDefault="00000000">
    <w:pPr>
      <w:pStyle w:val="a3"/>
      <w:framePr w:wrap="around" w:vAnchor="text" w:hAnchor="margin" w:xAlign="center" w:y="1"/>
      <w:rPr>
        <w:rStyle w:val="a8"/>
      </w:rPr>
    </w:pPr>
    <w:r>
      <w:fldChar w:fldCharType="begin"/>
    </w:r>
    <w:r>
      <w:rPr>
        <w:rStyle w:val="a8"/>
      </w:rPr>
      <w:instrText xml:space="preserve">PAGE  </w:instrText>
    </w:r>
    <w:r>
      <w:fldChar w:fldCharType="separate"/>
    </w:r>
    <w:r>
      <w:fldChar w:fldCharType="end"/>
    </w:r>
  </w:p>
  <w:p w14:paraId="077DA984" w14:textId="77777777" w:rsidR="003947C5" w:rsidRDefault="003947C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6CA9B" w14:textId="77777777" w:rsidR="003947C5" w:rsidRDefault="00000000">
    <w:pPr>
      <w:pStyle w:val="a3"/>
      <w:framePr w:wrap="around" w:vAnchor="text" w:hAnchor="margin" w:xAlign="center" w:y="1"/>
      <w:rPr>
        <w:rStyle w:val="a8"/>
      </w:rPr>
    </w:pPr>
    <w:r>
      <w:fldChar w:fldCharType="begin"/>
    </w:r>
    <w:r>
      <w:rPr>
        <w:rStyle w:val="a8"/>
      </w:rPr>
      <w:instrText xml:space="preserve">PAGE  </w:instrText>
    </w:r>
    <w:r>
      <w:fldChar w:fldCharType="separate"/>
    </w:r>
    <w:r>
      <w:rPr>
        <w:rStyle w:val="a8"/>
      </w:rPr>
      <w:t>1</w:t>
    </w:r>
    <w:r>
      <w:fldChar w:fldCharType="end"/>
    </w:r>
  </w:p>
  <w:p w14:paraId="796751E1" w14:textId="77777777" w:rsidR="003947C5" w:rsidRDefault="003947C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067E2" w14:textId="77777777" w:rsidR="00A52E02" w:rsidRDefault="00A52E02">
      <w:r>
        <w:separator/>
      </w:r>
    </w:p>
  </w:footnote>
  <w:footnote w:type="continuationSeparator" w:id="0">
    <w:p w14:paraId="0979FB76" w14:textId="77777777" w:rsidR="00A52E02" w:rsidRDefault="00A52E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55339"/>
    <w:multiLevelType w:val="multilevel"/>
    <w:tmpl w:val="E0B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E74756D"/>
    <w:multiLevelType w:val="multilevel"/>
    <w:tmpl w:val="3E44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5674888">
    <w:abstractNumId w:val="1"/>
  </w:num>
  <w:num w:numId="2" w16cid:durableId="1203709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2RjMzk0Mzc2NzY3NGE0YmI3MDJiMTlmNzE2MWFmNDcifQ=="/>
  </w:docVars>
  <w:rsids>
    <w:rsidRoot w:val="00172A27"/>
    <w:rsid w:val="0002584D"/>
    <w:rsid w:val="00172A27"/>
    <w:rsid w:val="001C3DB9"/>
    <w:rsid w:val="0025135F"/>
    <w:rsid w:val="00297A43"/>
    <w:rsid w:val="00321C6E"/>
    <w:rsid w:val="00350DC5"/>
    <w:rsid w:val="003947C5"/>
    <w:rsid w:val="003D3434"/>
    <w:rsid w:val="00615E22"/>
    <w:rsid w:val="0064405E"/>
    <w:rsid w:val="006D6A79"/>
    <w:rsid w:val="007324E0"/>
    <w:rsid w:val="00737F1E"/>
    <w:rsid w:val="00821686"/>
    <w:rsid w:val="00912036"/>
    <w:rsid w:val="009B08C4"/>
    <w:rsid w:val="00A52E02"/>
    <w:rsid w:val="00AB71CE"/>
    <w:rsid w:val="00B01E0C"/>
    <w:rsid w:val="00CD364A"/>
    <w:rsid w:val="00EE7A80"/>
    <w:rsid w:val="00F17669"/>
    <w:rsid w:val="00F91184"/>
    <w:rsid w:val="00F91FC5"/>
    <w:rsid w:val="00F97A4C"/>
    <w:rsid w:val="0F757CA4"/>
    <w:rsid w:val="18EA6F23"/>
    <w:rsid w:val="19AE2FDD"/>
    <w:rsid w:val="1BB47560"/>
    <w:rsid w:val="1C985D70"/>
    <w:rsid w:val="31E02E61"/>
    <w:rsid w:val="34D6114A"/>
    <w:rsid w:val="75E5020D"/>
    <w:rsid w:val="7B64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8AB310"/>
  <w15:docId w15:val="{1532C43A-D323-4B3C-A583-4AFACFDED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7">
    <w:name w:val="Strong"/>
    <w:uiPriority w:val="22"/>
    <w:qFormat/>
    <w:rPr>
      <w:b/>
      <w:bCs/>
    </w:rPr>
  </w:style>
  <w:style w:type="character" w:styleId="a8">
    <w:name w:val="page number"/>
    <w:basedOn w:val="a0"/>
  </w:style>
  <w:style w:type="character" w:styleId="a9">
    <w:name w:val="Hyperlink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link w:val="a4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6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184</Words>
  <Characters>1051</Characters>
  <Application>Microsoft Office Word</Application>
  <DocSecurity>0</DocSecurity>
  <Lines>8</Lines>
  <Paragraphs>2</Paragraphs>
  <ScaleCrop>false</ScaleCrop>
  <Company>MC SYSTEM</Company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课程实验报告</dc:title>
  <dc:creator>MC SYSTEM</dc:creator>
  <cp:lastModifiedBy>zero fly</cp:lastModifiedBy>
  <cp:revision>5</cp:revision>
  <dcterms:created xsi:type="dcterms:W3CDTF">2020-05-19T08:46:00Z</dcterms:created>
  <dcterms:modified xsi:type="dcterms:W3CDTF">2023-11-22T09:47:00Z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2052-11.1.0.11797</vt:lpwstr>
  </property>
  <property fmtid="{D5CDD505-2E9C-101B-9397-08002B2CF9AE}" pid="3" name="ICV">
    <vt:lpwstr>B5A36BAB86C9442CB9D92F6F3B9E9BAE</vt:lpwstr>
  </property>
</Properties>
</file>