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0D91" w14:textId="206EF29F" w:rsidR="00B55F2C" w:rsidRDefault="00B55F2C" w:rsidP="00B55F2C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  <w:r w:rsidR="007065FF">
        <w:rPr>
          <w:b/>
          <w:sz w:val="30"/>
          <w:szCs w:val="30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1765"/>
        <w:gridCol w:w="870"/>
        <w:gridCol w:w="2064"/>
        <w:gridCol w:w="1098"/>
        <w:gridCol w:w="1736"/>
      </w:tblGrid>
      <w:tr w:rsidR="007926AB" w14:paraId="759B28F8" w14:textId="77777777" w:rsidTr="0031043C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1A945190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</w:t>
            </w:r>
          </w:p>
          <w:p w14:paraId="4709CBA4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5DD6339C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数字逻辑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D86CA20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37052164" w14:textId="485DF40F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13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5ADEC53B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F414259" w14:textId="094513C6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022.5.19</w:t>
            </w:r>
          </w:p>
        </w:tc>
      </w:tr>
      <w:tr w:rsidR="007926AB" w14:paraId="51C937D2" w14:textId="77777777" w:rsidTr="0031043C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5C7FADB9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29388752" w14:textId="3A143B04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8AC2AF4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7FF8CE7E" w14:textId="65F3110F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0716C1B8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0F1272C2" w14:textId="77777777" w:rsidR="00B55F2C" w:rsidRDefault="00B55F2C" w:rsidP="0031043C">
            <w:pPr>
              <w:jc w:val="center"/>
              <w:rPr>
                <w:sz w:val="24"/>
              </w:rPr>
            </w:pPr>
          </w:p>
        </w:tc>
      </w:tr>
      <w:tr w:rsidR="00B55F2C" w14:paraId="6CFAB0A7" w14:textId="77777777" w:rsidTr="0031043C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2F6F47BC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7334" w:type="dxa"/>
            <w:gridSpan w:val="5"/>
            <w:shd w:val="clear" w:color="auto" w:fill="auto"/>
            <w:vAlign w:val="center"/>
          </w:tcPr>
          <w:p w14:paraId="5B1FC5F8" w14:textId="30E2E9DB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实验</w:t>
            </w:r>
            <w:r w:rsidR="00671E77">
              <w:rPr>
                <w:rFonts w:ascii="宋体" w:hint="eastAsia"/>
                <w:color w:val="000000"/>
                <w:sz w:val="24"/>
              </w:rPr>
              <w:t>3</w:t>
            </w:r>
            <w:r>
              <w:rPr>
                <w:rFonts w:ascii="宋体" w:hint="eastAsia"/>
                <w:color w:val="000000"/>
                <w:sz w:val="24"/>
              </w:rPr>
              <w:t>：</w:t>
            </w:r>
            <w:r w:rsidR="00671E77"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状态机设计与编码</w:t>
            </w:r>
          </w:p>
        </w:tc>
      </w:tr>
      <w:tr w:rsidR="00B55F2C" w14:paraId="4539F206" w14:textId="77777777" w:rsidTr="0031043C">
        <w:trPr>
          <w:cantSplit/>
          <w:trHeight w:val="5523"/>
        </w:trPr>
        <w:tc>
          <w:tcPr>
            <w:tcW w:w="1188" w:type="dxa"/>
            <w:shd w:val="clear" w:color="auto" w:fill="auto"/>
            <w:textDirection w:val="tbRlV"/>
          </w:tcPr>
          <w:p w14:paraId="6857F6A5" w14:textId="77777777" w:rsidR="00B55F2C" w:rsidRDefault="00B55F2C" w:rsidP="0031043C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实验目的及要求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3BEDD3F7" w14:textId="77777777" w:rsidR="00B55F2C" w:rsidRPr="00B55F2C" w:rsidRDefault="00B55F2C" w:rsidP="00B55F2C">
            <w:pPr>
              <w:numPr>
                <w:ilvl w:val="0"/>
                <w:numId w:val="2"/>
              </w:numPr>
              <w:spacing w:line="360" w:lineRule="auto"/>
              <w:rPr>
                <w:b/>
                <w:bCs/>
                <w:color w:val="000000"/>
                <w:sz w:val="24"/>
              </w:rPr>
            </w:pPr>
            <w:r w:rsidRPr="00B55F2C">
              <w:rPr>
                <w:rFonts w:hint="eastAsia"/>
                <w:b/>
                <w:bCs/>
                <w:color w:val="000000"/>
                <w:sz w:val="24"/>
              </w:rPr>
              <w:t xml:space="preserve">. 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设计一个自动售饮料机的控制逻辑电路。</w:t>
            </w:r>
          </w:p>
          <w:p w14:paraId="2DE98F5C" w14:textId="77777777" w:rsidR="00B55F2C" w:rsidRPr="00B55F2C" w:rsidRDefault="00B55F2C" w:rsidP="00B55F2C">
            <w:pPr>
              <w:numPr>
                <w:ilvl w:val="1"/>
                <w:numId w:val="2"/>
              </w:numPr>
              <w:spacing w:line="360" w:lineRule="auto"/>
              <w:rPr>
                <w:b/>
                <w:bCs/>
                <w:color w:val="000000"/>
                <w:sz w:val="24"/>
              </w:rPr>
            </w:pPr>
            <w:r w:rsidRPr="00B55F2C">
              <w:rPr>
                <w:rFonts w:hint="eastAsia"/>
                <w:b/>
                <w:bCs/>
                <w:color w:val="000000"/>
                <w:sz w:val="24"/>
              </w:rPr>
              <w:t>该机器有一个投币口，每次只能投入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1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枚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1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元或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5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角的硬币。</w:t>
            </w:r>
          </w:p>
          <w:p w14:paraId="742D9416" w14:textId="77777777" w:rsidR="00B55F2C" w:rsidRPr="00B55F2C" w:rsidRDefault="00B55F2C" w:rsidP="00B55F2C">
            <w:pPr>
              <w:numPr>
                <w:ilvl w:val="1"/>
                <w:numId w:val="2"/>
              </w:numPr>
              <w:spacing w:line="360" w:lineRule="auto"/>
              <w:rPr>
                <w:b/>
                <w:bCs/>
                <w:color w:val="000000"/>
                <w:sz w:val="24"/>
              </w:rPr>
            </w:pPr>
            <w:r w:rsidRPr="00B55F2C">
              <w:rPr>
                <w:rFonts w:hint="eastAsia"/>
                <w:b/>
                <w:bCs/>
                <w:color w:val="000000"/>
                <w:sz w:val="24"/>
              </w:rPr>
              <w:t>当投入了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1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元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5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角的硬币，机器自动给出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1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杯饮料。当投入了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2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元的硬币，机器在自动给出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1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杯饮料时，还找回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1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枚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5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角的硬币。</w:t>
            </w:r>
          </w:p>
          <w:p w14:paraId="1396FDC4" w14:textId="77777777" w:rsidR="00B55F2C" w:rsidRPr="00B55F2C" w:rsidRDefault="00B55F2C" w:rsidP="00B55F2C">
            <w:pPr>
              <w:numPr>
                <w:ilvl w:val="1"/>
                <w:numId w:val="2"/>
              </w:numPr>
              <w:spacing w:line="360" w:lineRule="auto"/>
              <w:rPr>
                <w:b/>
                <w:bCs/>
                <w:color w:val="000000"/>
                <w:sz w:val="24"/>
              </w:rPr>
            </w:pPr>
            <w:r w:rsidRPr="00B55F2C">
              <w:rPr>
                <w:rFonts w:hint="eastAsia"/>
                <w:b/>
                <w:bCs/>
                <w:color w:val="000000"/>
                <w:sz w:val="24"/>
              </w:rPr>
              <w:t>确定输入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/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输出变量、电路的状态并化简，做出状态转换图、状态转换表。</w:t>
            </w:r>
          </w:p>
          <w:p w14:paraId="2291FFBA" w14:textId="77777777" w:rsidR="00B55F2C" w:rsidRPr="00B55F2C" w:rsidRDefault="00B55F2C" w:rsidP="00B55F2C">
            <w:pPr>
              <w:numPr>
                <w:ilvl w:val="0"/>
                <w:numId w:val="2"/>
              </w:numPr>
              <w:spacing w:line="360" w:lineRule="auto"/>
              <w:rPr>
                <w:b/>
                <w:bCs/>
                <w:color w:val="000000"/>
                <w:sz w:val="24"/>
              </w:rPr>
            </w:pPr>
            <w:r w:rsidRPr="00B55F2C">
              <w:rPr>
                <w:rFonts w:hint="eastAsia"/>
                <w:b/>
                <w:bCs/>
                <w:color w:val="000000"/>
                <w:sz w:val="24"/>
              </w:rPr>
              <w:t xml:space="preserve">2. 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在完成以上逻辑设计后，用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Verilog HDL</w:t>
            </w:r>
            <w:r w:rsidRPr="00B55F2C">
              <w:rPr>
                <w:rFonts w:hint="eastAsia"/>
                <w:b/>
                <w:bCs/>
                <w:color w:val="000000"/>
                <w:sz w:val="24"/>
              </w:rPr>
              <w:t>编程并仿真（时序）。</w:t>
            </w:r>
          </w:p>
          <w:p w14:paraId="47E55D52" w14:textId="25D01CCE" w:rsidR="00B55F2C" w:rsidRPr="00B55F2C" w:rsidRDefault="00B55F2C" w:rsidP="0031043C">
            <w:pPr>
              <w:spacing w:line="360" w:lineRule="auto"/>
              <w:rPr>
                <w:rFonts w:ascii="宋体"/>
                <w:color w:val="000000"/>
                <w:sz w:val="24"/>
              </w:rPr>
            </w:pPr>
          </w:p>
        </w:tc>
      </w:tr>
      <w:tr w:rsidR="00B55F2C" w14:paraId="4CAFD7B5" w14:textId="77777777" w:rsidTr="0031043C">
        <w:trPr>
          <w:cantSplit/>
          <w:trHeight w:val="1555"/>
        </w:trPr>
        <w:tc>
          <w:tcPr>
            <w:tcW w:w="1188" w:type="dxa"/>
            <w:shd w:val="clear" w:color="auto" w:fill="auto"/>
            <w:textDirection w:val="tbRlV"/>
          </w:tcPr>
          <w:p w14:paraId="5B06A4D9" w14:textId="77777777" w:rsidR="00B55F2C" w:rsidRDefault="00B55F2C" w:rsidP="0031043C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实验环境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28EEFC6A" w14:textId="77777777" w:rsidR="00B55F2C" w:rsidRDefault="00B55F2C" w:rsidP="0031043C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操作系统：</w:t>
            </w:r>
            <w:r>
              <w:rPr>
                <w:rFonts w:hint="eastAsia"/>
                <w:sz w:val="24"/>
              </w:rPr>
              <w:t>Windows</w:t>
            </w:r>
          </w:p>
          <w:p w14:paraId="73563157" w14:textId="77777777" w:rsidR="00B55F2C" w:rsidRDefault="00B55F2C" w:rsidP="0031043C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开发环境：</w:t>
            </w:r>
            <w:r>
              <w:rPr>
                <w:rFonts w:ascii="宋体" w:hint="eastAsia"/>
                <w:color w:val="000000"/>
                <w:sz w:val="24"/>
              </w:rPr>
              <w:t>Quartus II 13.1</w:t>
            </w:r>
          </w:p>
        </w:tc>
      </w:tr>
      <w:tr w:rsidR="00B55F2C" w14:paraId="27816324" w14:textId="77777777" w:rsidTr="0031043C">
        <w:trPr>
          <w:cantSplit/>
          <w:trHeight w:val="1134"/>
        </w:trPr>
        <w:tc>
          <w:tcPr>
            <w:tcW w:w="1188" w:type="dxa"/>
            <w:shd w:val="clear" w:color="auto" w:fill="auto"/>
            <w:textDirection w:val="tbRlV"/>
          </w:tcPr>
          <w:p w14:paraId="10F31366" w14:textId="77777777" w:rsidR="00B55F2C" w:rsidRDefault="00B55F2C" w:rsidP="0031043C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583BDEF5" w14:textId="77777777" w:rsidR="00B55F2C" w:rsidRDefault="00B55F2C" w:rsidP="0031043C">
            <w:pPr>
              <w:snapToGrid w:val="0"/>
              <w:spacing w:line="360" w:lineRule="auto"/>
              <w:ind w:rightChars="171" w:right="359" w:firstLineChars="200" w:firstLine="480"/>
              <w:rPr>
                <w:rFonts w:ascii="楷体_GB2312"/>
                <w:color w:val="000000"/>
                <w:sz w:val="24"/>
              </w:rPr>
            </w:pPr>
            <w:r>
              <w:rPr>
                <w:rFonts w:ascii="楷体_GB2312" w:hint="eastAsia"/>
                <w:color w:val="000000"/>
                <w:sz w:val="24"/>
              </w:rPr>
              <w:t>具体要求是完成所选系统的（系统可选大作业也可选课后题或自己选择）</w:t>
            </w:r>
          </w:p>
          <w:p w14:paraId="733C20B3" w14:textId="77777777" w:rsidR="00B55F2C" w:rsidRPr="00B55F2C" w:rsidRDefault="00B55F2C" w:rsidP="00B55F2C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jc w:val="left"/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</w:pPr>
            <w:r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完成实验课题</w:t>
            </w:r>
            <w:r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3</w:t>
            </w:r>
            <w:r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状态机设计与编码</w:t>
            </w:r>
          </w:p>
          <w:p w14:paraId="64BF734D" w14:textId="77777777" w:rsidR="00B55F2C" w:rsidRPr="00B55F2C" w:rsidRDefault="00B55F2C" w:rsidP="00B55F2C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jc w:val="left"/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</w:pPr>
            <w:r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编写</w:t>
            </w:r>
            <w:r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test bench</w:t>
            </w:r>
            <w:r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进行仿真</w:t>
            </w:r>
          </w:p>
          <w:p w14:paraId="26B9E607" w14:textId="77777777" w:rsidR="003619F2" w:rsidRDefault="00B55F2C" w:rsidP="003619F2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jc w:val="left"/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</w:pPr>
            <w:r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回答思考题</w:t>
            </w:r>
          </w:p>
          <w:p w14:paraId="41C7C29A" w14:textId="77777777" w:rsidR="00B55F2C" w:rsidRPr="00E34490" w:rsidRDefault="00B55F2C" w:rsidP="003619F2">
            <w:pPr>
              <w:widowControl/>
              <w:spacing w:before="100" w:beforeAutospacing="1" w:after="100" w:afterAutospacing="1"/>
              <w:ind w:left="720"/>
              <w:jc w:val="left"/>
              <w:rPr>
                <w:szCs w:val="21"/>
              </w:rPr>
            </w:pPr>
          </w:p>
        </w:tc>
      </w:tr>
      <w:tr w:rsidR="00B55F2C" w14:paraId="2FC3586A" w14:textId="77777777" w:rsidTr="0031043C">
        <w:trPr>
          <w:cantSplit/>
          <w:trHeight w:val="5519"/>
        </w:trPr>
        <w:tc>
          <w:tcPr>
            <w:tcW w:w="1188" w:type="dxa"/>
            <w:shd w:val="clear" w:color="auto" w:fill="auto"/>
            <w:vAlign w:val="center"/>
          </w:tcPr>
          <w:p w14:paraId="29C523B6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调试过程及实验结果</w:t>
            </w:r>
          </w:p>
          <w:p w14:paraId="0AF7C979" w14:textId="77777777" w:rsidR="00B55F2C" w:rsidRDefault="00B55F2C" w:rsidP="003104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程序界面，运行结果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5EF8DDF4" w14:textId="77777777" w:rsidR="00B55F2C" w:rsidRDefault="00B55F2C" w:rsidP="0031043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（详细记录在调试过程中出现的问题及解决方法。记录实验执行的结果）</w:t>
            </w:r>
          </w:p>
          <w:p w14:paraId="018EAD3F" w14:textId="77777777" w:rsidR="00B55F2C" w:rsidRDefault="000B2212" w:rsidP="00B55F2C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状态转换图：</w:t>
            </w:r>
          </w:p>
          <w:p w14:paraId="0AA711AC" w14:textId="50E1E912" w:rsidR="000B2212" w:rsidRPr="000B2212" w:rsidRDefault="00671E77" w:rsidP="000B2212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164BA194" wp14:editId="379FE0C3">
                  <wp:extent cx="5270964" cy="5670817"/>
                  <wp:effectExtent l="0" t="0" r="6350" b="6350"/>
                  <wp:docPr id="16024593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9932" cy="56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3D8130" w14:textId="6FF75659" w:rsidR="00ED275D" w:rsidRDefault="000B2212" w:rsidP="00671E77">
            <w:pPr>
              <w:tabs>
                <w:tab w:val="left" w:pos="2297"/>
              </w:tabs>
              <w:rPr>
                <w:sz w:val="24"/>
              </w:rPr>
            </w:pPr>
            <w:r w:rsidRPr="000B2212">
              <w:rPr>
                <w:sz w:val="24"/>
              </w:rPr>
              <w:t xml:space="preserve">   </w:t>
            </w:r>
          </w:p>
          <w:p w14:paraId="0729F12B" w14:textId="77777777" w:rsidR="006C398A" w:rsidRDefault="006C398A" w:rsidP="000B2212">
            <w:pPr>
              <w:tabs>
                <w:tab w:val="left" w:pos="2297"/>
              </w:tabs>
              <w:rPr>
                <w:rFonts w:ascii="Segoe UI" w:hAnsi="Segoe UI" w:cs="Segoe UI"/>
                <w:color w:val="37415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输入信号</w:t>
            </w:r>
            <w:r>
              <w:rPr>
                <w:rStyle w:val="HTML"/>
                <w:rFonts w:ascii="Ubuntu Mono" w:hAnsi="Ubuntu Mono"/>
                <w:b/>
                <w:bCs/>
                <w:sz w:val="21"/>
                <w:szCs w:val="21"/>
                <w:bdr w:val="single" w:sz="2" w:space="0" w:color="D9D9E3" w:frame="1"/>
                <w:shd w:val="clear" w:color="auto" w:fill="F7F7F8"/>
              </w:rPr>
              <w:t>clk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是时钟信号，</w:t>
            </w:r>
            <w:r>
              <w:rPr>
                <w:rStyle w:val="HTML"/>
                <w:rFonts w:ascii="Ubuntu Mono" w:hAnsi="Ubuntu Mono"/>
                <w:b/>
                <w:bCs/>
                <w:sz w:val="21"/>
                <w:szCs w:val="21"/>
                <w:bdr w:val="single" w:sz="2" w:space="0" w:color="D9D9E3" w:frame="1"/>
                <w:shd w:val="clear" w:color="auto" w:fill="F7F7F8"/>
              </w:rPr>
              <w:t>reset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是复位信号，</w:t>
            </w:r>
            <w:r>
              <w:rPr>
                <w:rStyle w:val="HTML"/>
                <w:rFonts w:ascii="Ubuntu Mono" w:hAnsi="Ubuntu Mono"/>
                <w:b/>
                <w:bCs/>
                <w:sz w:val="21"/>
                <w:szCs w:val="21"/>
                <w:bdr w:val="single" w:sz="2" w:space="0" w:color="D9D9E3" w:frame="1"/>
                <w:shd w:val="clear" w:color="auto" w:fill="F7F7F8"/>
              </w:rPr>
              <w:t>coin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是投入的硬币信号。输出信号</w:t>
            </w:r>
            <w:r>
              <w:rPr>
                <w:rStyle w:val="HTML"/>
                <w:rFonts w:ascii="Ubuntu Mono" w:hAnsi="Ubuntu Mono"/>
                <w:b/>
                <w:bCs/>
                <w:sz w:val="21"/>
                <w:szCs w:val="21"/>
                <w:bdr w:val="single" w:sz="2" w:space="0" w:color="D9D9E3" w:frame="1"/>
                <w:shd w:val="clear" w:color="auto" w:fill="F7F7F8"/>
              </w:rPr>
              <w:t>drink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表示是否给出一杯饮料，</w:t>
            </w:r>
            <w:r>
              <w:rPr>
                <w:rStyle w:val="HTML"/>
                <w:rFonts w:ascii="Ubuntu Mono" w:hAnsi="Ubuntu Mono"/>
                <w:b/>
                <w:bCs/>
                <w:sz w:val="21"/>
                <w:szCs w:val="21"/>
                <w:bdr w:val="single" w:sz="2" w:space="0" w:color="D9D9E3" w:frame="1"/>
                <w:shd w:val="clear" w:color="auto" w:fill="F7F7F8"/>
              </w:rPr>
              <w:t>change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表示是否找回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1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枚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5</w:t>
            </w:r>
            <w:r>
              <w:rPr>
                <w:rFonts w:ascii="Segoe UI" w:hAnsi="Segoe UI" w:cs="Segoe UI"/>
                <w:color w:val="374151"/>
                <w:shd w:val="clear" w:color="auto" w:fill="F7F7F8"/>
              </w:rPr>
              <w:t>角的硬币。</w:t>
            </w:r>
          </w:p>
          <w:p w14:paraId="5D3F4F1C" w14:textId="25569F4C" w:rsidR="000B2212" w:rsidRDefault="003E5C38" w:rsidP="000B2212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波形仿真：</w:t>
            </w:r>
          </w:p>
          <w:p w14:paraId="06EC9DEF" w14:textId="079EEAC4" w:rsidR="003E5C38" w:rsidRDefault="007926AB" w:rsidP="000B2212">
            <w:pPr>
              <w:tabs>
                <w:tab w:val="left" w:pos="2297"/>
              </w:tabs>
              <w:rPr>
                <w:sz w:val="24"/>
              </w:rPr>
            </w:pPr>
            <w:r w:rsidRPr="007926AB">
              <w:rPr>
                <w:noProof/>
                <w:sz w:val="24"/>
              </w:rPr>
              <w:lastRenderedPageBreak/>
              <w:drawing>
                <wp:inline distT="0" distB="0" distL="0" distR="0" wp14:anchorId="76A1277C" wp14:editId="1F74A86D">
                  <wp:extent cx="5274310" cy="1781810"/>
                  <wp:effectExtent l="0" t="0" r="2540" b="8890"/>
                  <wp:docPr id="17637310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7310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C3FF2" w14:textId="60850D75" w:rsidR="000B2212" w:rsidRDefault="007926AB" w:rsidP="000B2212">
            <w:pPr>
              <w:tabs>
                <w:tab w:val="left" w:pos="2297"/>
              </w:tabs>
              <w:rPr>
                <w:sz w:val="24"/>
              </w:rPr>
            </w:pPr>
            <w:r w:rsidRPr="007926AB">
              <w:rPr>
                <w:noProof/>
                <w:sz w:val="24"/>
              </w:rPr>
              <w:drawing>
                <wp:inline distT="0" distB="0" distL="0" distR="0" wp14:anchorId="6B6234D1" wp14:editId="319124AC">
                  <wp:extent cx="5144218" cy="2124371"/>
                  <wp:effectExtent l="0" t="0" r="0" b="9525"/>
                  <wp:docPr id="1136311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3111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40865" w14:textId="02EC1581" w:rsidR="000B2212" w:rsidRDefault="00ED275D" w:rsidP="000B2212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odelSim</w:t>
            </w:r>
            <w:r>
              <w:rPr>
                <w:rFonts w:hint="eastAsia"/>
                <w:sz w:val="24"/>
              </w:rPr>
              <w:t>：</w:t>
            </w:r>
          </w:p>
          <w:p w14:paraId="498F5711" w14:textId="77777777" w:rsidR="000B2212" w:rsidRDefault="00ED275D" w:rsidP="000B2212">
            <w:pPr>
              <w:tabs>
                <w:tab w:val="left" w:pos="2297"/>
              </w:tabs>
              <w:rPr>
                <w:sz w:val="24"/>
              </w:rPr>
            </w:pPr>
            <w:r w:rsidRPr="00ED275D">
              <w:rPr>
                <w:noProof/>
                <w:sz w:val="24"/>
              </w:rPr>
              <w:drawing>
                <wp:inline distT="0" distB="0" distL="0" distR="0" wp14:anchorId="5DF2126B" wp14:editId="2AB96EA9">
                  <wp:extent cx="5274310" cy="1697355"/>
                  <wp:effectExtent l="0" t="0" r="2540" b="0"/>
                  <wp:docPr id="1694297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2978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C0B1F" w14:textId="2912DE2E" w:rsidR="00671E77" w:rsidRPr="00450C66" w:rsidRDefault="00671E77" w:rsidP="00671E77">
            <w:pPr>
              <w:tabs>
                <w:tab w:val="left" w:pos="2297"/>
              </w:tabs>
              <w:rPr>
                <w:sz w:val="24"/>
              </w:rPr>
            </w:pPr>
          </w:p>
        </w:tc>
      </w:tr>
      <w:tr w:rsidR="00B55F2C" w14:paraId="18B48B81" w14:textId="77777777" w:rsidTr="0031043C">
        <w:trPr>
          <w:trHeight w:val="5424"/>
        </w:trPr>
        <w:tc>
          <w:tcPr>
            <w:tcW w:w="1188" w:type="dxa"/>
            <w:shd w:val="clear" w:color="auto" w:fill="auto"/>
          </w:tcPr>
          <w:p w14:paraId="74239E2A" w14:textId="77777777" w:rsidR="00B55F2C" w:rsidRDefault="00B55F2C" w:rsidP="0031043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总结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1577B24A" w14:textId="77777777" w:rsidR="00B55F2C" w:rsidRDefault="00B55F2C" w:rsidP="0031043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（对实验结果进行分析，问题回答，实验心得体会及改进意见）</w:t>
            </w:r>
          </w:p>
          <w:p w14:paraId="53E2563D" w14:textId="77777777" w:rsidR="00365C7B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什么是状态机？</w:t>
            </w:r>
          </w:p>
          <w:p w14:paraId="2D133F99" w14:textId="77777777" w:rsidR="00365C7B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>状态机，也就是</w:t>
            </w:r>
            <w:r w:rsidRPr="00671E77">
              <w:rPr>
                <w:rFonts w:hint="eastAsia"/>
                <w:sz w:val="24"/>
              </w:rPr>
              <w:t xml:space="preserve"> State Machine </w:t>
            </w:r>
            <w:r w:rsidRPr="00671E77">
              <w:rPr>
                <w:rFonts w:hint="eastAsia"/>
                <w:sz w:val="24"/>
              </w:rPr>
              <w:t>，是有限状态自动机的简称（</w:t>
            </w:r>
            <w:r w:rsidRPr="00671E77">
              <w:rPr>
                <w:rFonts w:hint="eastAsia"/>
                <w:sz w:val="24"/>
              </w:rPr>
              <w:t>Finite State Machine</w:t>
            </w:r>
            <w:r w:rsidRPr="00671E77">
              <w:rPr>
                <w:rFonts w:hint="eastAsia"/>
                <w:sz w:val="24"/>
              </w:rPr>
              <w:t>，</w:t>
            </w:r>
            <w:r w:rsidRPr="00671E77">
              <w:rPr>
                <w:rFonts w:hint="eastAsia"/>
                <w:sz w:val="24"/>
              </w:rPr>
              <w:t>FSM</w:t>
            </w:r>
            <w:r w:rsidRPr="00671E77">
              <w:rPr>
                <w:rFonts w:hint="eastAsia"/>
                <w:sz w:val="24"/>
              </w:rPr>
              <w:t>），是现实事物运行规则抽象而成的一个数学模型。</w:t>
            </w:r>
          </w:p>
          <w:p w14:paraId="567B9777" w14:textId="77777777" w:rsidR="00365C7B" w:rsidRDefault="00365C7B" w:rsidP="00365C7B">
            <w:pPr>
              <w:tabs>
                <w:tab w:val="left" w:pos="2297"/>
              </w:tabs>
              <w:rPr>
                <w:sz w:val="24"/>
              </w:rPr>
            </w:pPr>
          </w:p>
          <w:p w14:paraId="5E6E83A0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>状态机的主要构成</w:t>
            </w:r>
          </w:p>
          <w:p w14:paraId="50BC7155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状态转移操作</w:t>
            </w:r>
          </w:p>
          <w:p w14:paraId="6854AC68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状态转移条件判定</w:t>
            </w:r>
          </w:p>
          <w:p w14:paraId="13670C84" w14:textId="77777777" w:rsidR="00365C7B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现输出</w:t>
            </w:r>
          </w:p>
          <w:p w14:paraId="7357EBA8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>什么是三段式</w:t>
            </w:r>
          </w:p>
          <w:p w14:paraId="0EF885B8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一段式</w:t>
            </w:r>
            <w:r w:rsidRPr="00671E77">
              <w:rPr>
                <w:rFonts w:hint="eastAsia"/>
                <w:sz w:val="24"/>
              </w:rPr>
              <w:t>FSM</w:t>
            </w:r>
            <w:r w:rsidRPr="00671E77">
              <w:rPr>
                <w:rFonts w:hint="eastAsia"/>
                <w:sz w:val="24"/>
              </w:rPr>
              <w:t>描述：状态机写在</w:t>
            </w:r>
            <w:r w:rsidRPr="00671E77">
              <w:rPr>
                <w:rFonts w:hint="eastAsia"/>
                <w:sz w:val="24"/>
              </w:rPr>
              <w:t>1</w:t>
            </w:r>
            <w:r w:rsidRPr="00671E77">
              <w:rPr>
                <w:rFonts w:hint="eastAsia"/>
                <w:sz w:val="24"/>
              </w:rPr>
              <w:t>个</w:t>
            </w:r>
            <w:r w:rsidRPr="00671E77">
              <w:rPr>
                <w:rFonts w:hint="eastAsia"/>
                <w:sz w:val="24"/>
              </w:rPr>
              <w:t>always</w:t>
            </w:r>
            <w:r w:rsidRPr="00671E77">
              <w:rPr>
                <w:rFonts w:hint="eastAsia"/>
                <w:sz w:val="24"/>
              </w:rPr>
              <w:t>块，既描述状态转移，又描述状态的输入输出；（但是其各部分杂糅，在功能比较复杂的场合会比较混乱，不建议使用）</w:t>
            </w:r>
          </w:p>
          <w:p w14:paraId="6F2E96B8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二段式</w:t>
            </w:r>
            <w:r w:rsidRPr="00671E77">
              <w:rPr>
                <w:rFonts w:hint="eastAsia"/>
                <w:sz w:val="24"/>
              </w:rPr>
              <w:t>FSM</w:t>
            </w:r>
            <w:r w:rsidRPr="00671E77">
              <w:rPr>
                <w:rFonts w:hint="eastAsia"/>
                <w:sz w:val="24"/>
              </w:rPr>
              <w:t>描述：鉴于一段式描述的缺点，两段式描述使用</w:t>
            </w:r>
            <w:r w:rsidRPr="00671E77">
              <w:rPr>
                <w:rFonts w:hint="eastAsia"/>
                <w:sz w:val="24"/>
              </w:rPr>
              <w:t>2</w:t>
            </w:r>
            <w:r w:rsidRPr="00671E77">
              <w:rPr>
                <w:rFonts w:hint="eastAsia"/>
                <w:sz w:val="24"/>
              </w:rPr>
              <w:t>个</w:t>
            </w:r>
            <w:r w:rsidRPr="00671E77">
              <w:rPr>
                <w:rFonts w:hint="eastAsia"/>
                <w:sz w:val="24"/>
              </w:rPr>
              <w:t>always</w:t>
            </w:r>
            <w:r w:rsidRPr="00671E77">
              <w:rPr>
                <w:rFonts w:hint="eastAsia"/>
                <w:sz w:val="24"/>
              </w:rPr>
              <w:t>块</w:t>
            </w:r>
          </w:p>
          <w:p w14:paraId="6958F77E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一个</w:t>
            </w:r>
            <w:r w:rsidRPr="00671E77">
              <w:rPr>
                <w:rFonts w:hint="eastAsia"/>
                <w:sz w:val="24"/>
              </w:rPr>
              <w:t>always</w:t>
            </w:r>
            <w:r w:rsidRPr="00671E77">
              <w:rPr>
                <w:rFonts w:hint="eastAsia"/>
                <w:sz w:val="24"/>
              </w:rPr>
              <w:t>块利用同步时序逻辑描述状态转移</w:t>
            </w:r>
          </w:p>
          <w:p w14:paraId="151B9749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一个</w:t>
            </w:r>
            <w:r w:rsidRPr="00671E77">
              <w:rPr>
                <w:rFonts w:hint="eastAsia"/>
                <w:sz w:val="24"/>
              </w:rPr>
              <w:t>always</w:t>
            </w:r>
            <w:r w:rsidRPr="00671E77">
              <w:rPr>
                <w:rFonts w:hint="eastAsia"/>
                <w:sz w:val="24"/>
              </w:rPr>
              <w:t>块利用组合逻辑描述状态转移条件以及输出；</w:t>
            </w:r>
          </w:p>
          <w:p w14:paraId="5E877E52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缺点：由于二段式</w:t>
            </w:r>
            <w:r w:rsidRPr="00671E77">
              <w:rPr>
                <w:rFonts w:hint="eastAsia"/>
                <w:sz w:val="24"/>
              </w:rPr>
              <w:t>FSM</w:t>
            </w:r>
            <w:r w:rsidRPr="00671E77">
              <w:rPr>
                <w:rFonts w:hint="eastAsia"/>
                <w:sz w:val="24"/>
              </w:rPr>
              <w:t>的输出一般使用组合逻辑描述，而组合逻辑易产生毛刺等不稳定因素，并影响系统执行速率</w:t>
            </w:r>
          </w:p>
          <w:p w14:paraId="0F05EF7A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三段式</w:t>
            </w:r>
            <w:r w:rsidRPr="00671E77">
              <w:rPr>
                <w:rFonts w:hint="eastAsia"/>
                <w:sz w:val="24"/>
              </w:rPr>
              <w:t>FSM</w:t>
            </w:r>
          </w:p>
          <w:p w14:paraId="71C0CD12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第一个</w:t>
            </w:r>
            <w:r w:rsidRPr="00671E77">
              <w:rPr>
                <w:rFonts w:hint="eastAsia"/>
                <w:sz w:val="24"/>
              </w:rPr>
              <w:t>always</w:t>
            </w:r>
            <w:r w:rsidRPr="00671E77">
              <w:rPr>
                <w:rFonts w:hint="eastAsia"/>
                <w:sz w:val="24"/>
              </w:rPr>
              <w:t>程序块：采用同步时序逻辑电路描述状态转移。（现态</w:t>
            </w:r>
            <w:r w:rsidRPr="00671E77">
              <w:rPr>
                <w:rFonts w:hint="eastAsia"/>
                <w:sz w:val="24"/>
              </w:rPr>
              <w:t>---&gt;</w:t>
            </w:r>
            <w:r w:rsidRPr="00671E77">
              <w:rPr>
                <w:rFonts w:hint="eastAsia"/>
                <w:sz w:val="24"/>
              </w:rPr>
              <w:t>次态）</w:t>
            </w:r>
          </w:p>
          <w:p w14:paraId="0C881CC2" w14:textId="77777777" w:rsidR="00365C7B" w:rsidRPr="00671E77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第二个</w:t>
            </w:r>
            <w:r w:rsidRPr="00671E77">
              <w:rPr>
                <w:rFonts w:hint="eastAsia"/>
                <w:sz w:val="24"/>
              </w:rPr>
              <w:t>always</w:t>
            </w:r>
            <w:r w:rsidRPr="00671E77">
              <w:rPr>
                <w:rFonts w:hint="eastAsia"/>
                <w:sz w:val="24"/>
              </w:rPr>
              <w:t>程序块：采用组合逻辑电路判断状态转移条件并描述状态转移规律。（条件符合就改变）</w:t>
            </w:r>
          </w:p>
          <w:p w14:paraId="2BFF6C45" w14:textId="5CC403A2" w:rsidR="00B55F2C" w:rsidRDefault="00365C7B" w:rsidP="00365C7B">
            <w:pPr>
              <w:tabs>
                <w:tab w:val="left" w:pos="2297"/>
              </w:tabs>
              <w:rPr>
                <w:sz w:val="24"/>
              </w:rPr>
            </w:pP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ab/>
            </w:r>
            <w:r w:rsidRPr="00671E77">
              <w:rPr>
                <w:rFonts w:hint="eastAsia"/>
                <w:sz w:val="24"/>
              </w:rPr>
              <w:t>第三个</w:t>
            </w:r>
            <w:r w:rsidRPr="00671E77">
              <w:rPr>
                <w:rFonts w:hint="eastAsia"/>
                <w:sz w:val="24"/>
              </w:rPr>
              <w:t>always</w:t>
            </w:r>
            <w:r w:rsidRPr="00671E77">
              <w:rPr>
                <w:rFonts w:hint="eastAsia"/>
                <w:sz w:val="24"/>
              </w:rPr>
              <w:t>程序块：采用同步时序逻辑将结果寄存后输出。（现输出，避免毛刺）</w:t>
            </w:r>
          </w:p>
          <w:p w14:paraId="455D9EB6" w14:textId="77777777" w:rsidR="00365C7B" w:rsidRPr="00365C7B" w:rsidRDefault="00365C7B" w:rsidP="00365C7B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tabs>
                <w:tab w:val="left" w:pos="2297"/>
              </w:tabs>
              <w:rPr>
                <w:sz w:val="24"/>
              </w:rPr>
            </w:pPr>
            <w:r w:rsidRPr="00365C7B">
              <w:rPr>
                <w:sz w:val="24"/>
              </w:rPr>
              <w:t>有限状态机可以轻松处理简单的业务逻辑：在这个实验中，我们模拟了一个简单的投币购买饮料的机器。通过有限状态机，我们能够定义和管理机器的状态，包括接受不同面额硬币的行为、给出饮料的行为以及找零的行为。有限状态机能够有效地处理这种简单的业务逻辑，使得系统行为清晰可控。</w:t>
            </w:r>
          </w:p>
          <w:p w14:paraId="657CE30B" w14:textId="2A6D5761" w:rsidR="00365C7B" w:rsidRPr="00365C7B" w:rsidRDefault="00365C7B" w:rsidP="00365C7B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tabs>
                <w:tab w:val="left" w:pos="2297"/>
              </w:tabs>
              <w:rPr>
                <w:sz w:val="24"/>
              </w:rPr>
            </w:pPr>
            <w:r w:rsidRPr="00365C7B">
              <w:rPr>
                <w:sz w:val="24"/>
              </w:rPr>
              <w:t>总的来说，通过这个实验，我对有限状态机的概念和设计有了更深入的理解。有限状态机是一种非常有用的建模工具，能够帮助我们理清系统的状态和转换规则，从而更好地实现和管理系统的行为。</w:t>
            </w:r>
          </w:p>
          <w:p w14:paraId="474447A6" w14:textId="77777777" w:rsidR="00365C7B" w:rsidRPr="00365C7B" w:rsidRDefault="00365C7B" w:rsidP="00365C7B">
            <w:pPr>
              <w:tabs>
                <w:tab w:val="left" w:pos="2297"/>
              </w:tabs>
              <w:rPr>
                <w:sz w:val="24"/>
              </w:rPr>
            </w:pPr>
          </w:p>
          <w:p w14:paraId="113E28EB" w14:textId="2C4409CB" w:rsidR="00B55F2C" w:rsidRDefault="00B55F2C" w:rsidP="00671E77">
            <w:pPr>
              <w:tabs>
                <w:tab w:val="left" w:pos="840"/>
                <w:tab w:val="left" w:pos="2297"/>
              </w:tabs>
              <w:ind w:left="840"/>
              <w:rPr>
                <w:sz w:val="24"/>
              </w:rPr>
            </w:pPr>
          </w:p>
        </w:tc>
      </w:tr>
      <w:tr w:rsidR="00B55F2C" w14:paraId="7C9392B9" w14:textId="77777777" w:rsidTr="0031043C">
        <w:trPr>
          <w:trHeight w:val="832"/>
        </w:trPr>
        <w:tc>
          <w:tcPr>
            <w:tcW w:w="1188" w:type="dxa"/>
            <w:shd w:val="clear" w:color="auto" w:fill="auto"/>
          </w:tcPr>
          <w:p w14:paraId="61588175" w14:textId="77777777" w:rsidR="00B55F2C" w:rsidRDefault="00B55F2C" w:rsidP="0031043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附录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55D753CB" w14:textId="77777777" w:rsidR="00B55F2C" w:rsidRDefault="003E5C38" w:rsidP="0031043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Verilog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HDL</w:t>
            </w:r>
            <w:r>
              <w:rPr>
                <w:rFonts w:hint="eastAsia"/>
                <w:sz w:val="24"/>
              </w:rPr>
              <w:t>：</w:t>
            </w:r>
          </w:p>
          <w:p w14:paraId="298CB327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>module project3(</w:t>
            </w:r>
          </w:p>
          <w:p w14:paraId="15C1B59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input wire clk,</w:t>
            </w:r>
          </w:p>
          <w:p w14:paraId="435F1959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input wire reset,</w:t>
            </w:r>
          </w:p>
          <w:p w14:paraId="325C427A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input wire coin,</w:t>
            </w:r>
          </w:p>
          <w:p w14:paraId="186EFF51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output reg drink,</w:t>
            </w:r>
          </w:p>
          <w:p w14:paraId="7545745B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lastRenderedPageBreak/>
              <w:t xml:space="preserve">  output reg change</w:t>
            </w:r>
          </w:p>
          <w:p w14:paraId="048DAE2A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>);</w:t>
            </w:r>
          </w:p>
          <w:p w14:paraId="4A5F3256" w14:textId="77777777" w:rsidR="006C398A" w:rsidRPr="006C398A" w:rsidRDefault="006C398A" w:rsidP="006C398A">
            <w:pPr>
              <w:rPr>
                <w:sz w:val="24"/>
              </w:rPr>
            </w:pPr>
          </w:p>
          <w:p w14:paraId="411AE61B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rFonts w:hint="eastAsia"/>
                <w:sz w:val="24"/>
              </w:rPr>
              <w:t xml:space="preserve">  // </w:t>
            </w:r>
            <w:r w:rsidRPr="006C398A">
              <w:rPr>
                <w:rFonts w:hint="eastAsia"/>
                <w:sz w:val="24"/>
              </w:rPr>
              <w:t>状态定义</w:t>
            </w:r>
          </w:p>
          <w:p w14:paraId="3FFA83FB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reg [1:0] current_state;</w:t>
            </w:r>
          </w:p>
          <w:p w14:paraId="08A61CCA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reg [1:0] next_state;</w:t>
            </w:r>
          </w:p>
          <w:p w14:paraId="67AB145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localparam IDLE = 2'b00;</w:t>
            </w:r>
          </w:p>
          <w:p w14:paraId="29397A0C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localparam COIN_1 = 2'b01;</w:t>
            </w:r>
          </w:p>
          <w:p w14:paraId="1D0BE9AA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localparam COIN_2 = 2'b10;</w:t>
            </w:r>
          </w:p>
          <w:p w14:paraId="6D0FE749" w14:textId="77777777" w:rsidR="006C398A" w:rsidRPr="006C398A" w:rsidRDefault="006C398A" w:rsidP="006C398A">
            <w:pPr>
              <w:rPr>
                <w:sz w:val="24"/>
              </w:rPr>
            </w:pPr>
          </w:p>
          <w:p w14:paraId="1628D522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rFonts w:hint="eastAsia"/>
                <w:sz w:val="24"/>
              </w:rPr>
              <w:t xml:space="preserve">  // </w:t>
            </w:r>
            <w:r w:rsidRPr="006C398A">
              <w:rPr>
                <w:rFonts w:hint="eastAsia"/>
                <w:sz w:val="24"/>
              </w:rPr>
              <w:t>状态转换逻辑</w:t>
            </w:r>
          </w:p>
          <w:p w14:paraId="37852556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always @(posedge clk or posedge reset) begin</w:t>
            </w:r>
          </w:p>
          <w:p w14:paraId="09F61FA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if (reset) begin</w:t>
            </w:r>
          </w:p>
          <w:p w14:paraId="4227E643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current_state &lt;= IDLE;</w:t>
            </w:r>
          </w:p>
          <w:p w14:paraId="0FB96778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end else begin</w:t>
            </w:r>
          </w:p>
          <w:p w14:paraId="56C312E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current_state &lt;= next_state;</w:t>
            </w:r>
          </w:p>
          <w:p w14:paraId="14B802A1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end</w:t>
            </w:r>
          </w:p>
          <w:p w14:paraId="7249998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end</w:t>
            </w:r>
          </w:p>
          <w:p w14:paraId="0C92BA7D" w14:textId="77777777" w:rsidR="006C398A" w:rsidRPr="006C398A" w:rsidRDefault="006C398A" w:rsidP="006C398A">
            <w:pPr>
              <w:rPr>
                <w:sz w:val="24"/>
              </w:rPr>
            </w:pPr>
          </w:p>
          <w:p w14:paraId="740911F7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rFonts w:hint="eastAsia"/>
                <w:sz w:val="24"/>
              </w:rPr>
              <w:t xml:space="preserve">  // </w:t>
            </w:r>
            <w:r w:rsidRPr="006C398A">
              <w:rPr>
                <w:rFonts w:hint="eastAsia"/>
                <w:sz w:val="24"/>
              </w:rPr>
              <w:t>状态迁移逻辑</w:t>
            </w:r>
          </w:p>
          <w:p w14:paraId="1B0338A7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always @(current_state, coin) begin</w:t>
            </w:r>
          </w:p>
          <w:p w14:paraId="65A12553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case (current_state)</w:t>
            </w:r>
          </w:p>
          <w:p w14:paraId="7221C601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IDLE: begin</w:t>
            </w:r>
          </w:p>
          <w:p w14:paraId="14B600F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rFonts w:hint="eastAsia"/>
                <w:sz w:val="24"/>
              </w:rPr>
              <w:t xml:space="preserve">        if (coin == 2'b01) begin // </w:t>
            </w:r>
            <w:r w:rsidRPr="006C398A">
              <w:rPr>
                <w:rFonts w:hint="eastAsia"/>
                <w:sz w:val="24"/>
              </w:rPr>
              <w:t>投入</w:t>
            </w:r>
            <w:r w:rsidRPr="006C398A">
              <w:rPr>
                <w:rFonts w:hint="eastAsia"/>
                <w:sz w:val="24"/>
              </w:rPr>
              <w:t>1</w:t>
            </w:r>
            <w:r w:rsidRPr="006C398A">
              <w:rPr>
                <w:rFonts w:hint="eastAsia"/>
                <w:sz w:val="24"/>
              </w:rPr>
              <w:t>元硬币</w:t>
            </w:r>
          </w:p>
          <w:p w14:paraId="254EB24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  next_state = COIN_1;</w:t>
            </w:r>
          </w:p>
          <w:p w14:paraId="571B403D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rFonts w:hint="eastAsia"/>
                <w:sz w:val="24"/>
              </w:rPr>
              <w:t xml:space="preserve">        end else if (coin == 2'b10) begin // </w:t>
            </w:r>
            <w:r w:rsidRPr="006C398A">
              <w:rPr>
                <w:rFonts w:hint="eastAsia"/>
                <w:sz w:val="24"/>
              </w:rPr>
              <w:t>投入</w:t>
            </w:r>
            <w:r w:rsidRPr="006C398A">
              <w:rPr>
                <w:rFonts w:hint="eastAsia"/>
                <w:sz w:val="24"/>
              </w:rPr>
              <w:t>5</w:t>
            </w:r>
            <w:r w:rsidRPr="006C398A">
              <w:rPr>
                <w:rFonts w:hint="eastAsia"/>
                <w:sz w:val="24"/>
              </w:rPr>
              <w:t>角硬币</w:t>
            </w:r>
          </w:p>
          <w:p w14:paraId="4B7C3F33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  next_state = COIN_2;</w:t>
            </w:r>
          </w:p>
          <w:p w14:paraId="78915599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end else begin</w:t>
            </w:r>
          </w:p>
          <w:p w14:paraId="7A8DD91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  next_state = IDLE;</w:t>
            </w:r>
          </w:p>
          <w:p w14:paraId="2ECF74EC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end</w:t>
            </w:r>
          </w:p>
          <w:p w14:paraId="67C5428C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end</w:t>
            </w:r>
          </w:p>
          <w:p w14:paraId="1596D346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COIN_1: begin</w:t>
            </w:r>
          </w:p>
          <w:p w14:paraId="5633D2C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rFonts w:hint="eastAsia"/>
                <w:sz w:val="24"/>
              </w:rPr>
              <w:t xml:space="preserve">        if (coin == 2'b01) begin // </w:t>
            </w:r>
            <w:r w:rsidRPr="006C398A">
              <w:rPr>
                <w:rFonts w:hint="eastAsia"/>
                <w:sz w:val="24"/>
              </w:rPr>
              <w:t>再次投入</w:t>
            </w:r>
            <w:r w:rsidRPr="006C398A">
              <w:rPr>
                <w:rFonts w:hint="eastAsia"/>
                <w:sz w:val="24"/>
              </w:rPr>
              <w:t>1</w:t>
            </w:r>
            <w:r w:rsidRPr="006C398A">
              <w:rPr>
                <w:rFonts w:hint="eastAsia"/>
                <w:sz w:val="24"/>
              </w:rPr>
              <w:t>元硬币</w:t>
            </w:r>
          </w:p>
          <w:p w14:paraId="1D2B39C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  next_state = COIN_2;</w:t>
            </w:r>
          </w:p>
          <w:p w14:paraId="1E533978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rFonts w:hint="eastAsia"/>
                <w:sz w:val="24"/>
              </w:rPr>
              <w:t xml:space="preserve">        end else if (coin == 2'b10) begin // </w:t>
            </w:r>
            <w:r w:rsidRPr="006C398A">
              <w:rPr>
                <w:rFonts w:hint="eastAsia"/>
                <w:sz w:val="24"/>
              </w:rPr>
              <w:t>投入</w:t>
            </w:r>
            <w:r w:rsidRPr="006C398A">
              <w:rPr>
                <w:rFonts w:hint="eastAsia"/>
                <w:sz w:val="24"/>
              </w:rPr>
              <w:t>5</w:t>
            </w:r>
            <w:r w:rsidRPr="006C398A">
              <w:rPr>
                <w:rFonts w:hint="eastAsia"/>
                <w:sz w:val="24"/>
              </w:rPr>
              <w:t>角硬币</w:t>
            </w:r>
          </w:p>
          <w:p w14:paraId="79D06557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  next_state = IDLE;</w:t>
            </w:r>
          </w:p>
          <w:p w14:paraId="4ACCB603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end else begin</w:t>
            </w:r>
          </w:p>
          <w:p w14:paraId="2A6F7139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  next_state = IDLE;</w:t>
            </w:r>
          </w:p>
          <w:p w14:paraId="10577346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end</w:t>
            </w:r>
          </w:p>
          <w:p w14:paraId="05EDF69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end</w:t>
            </w:r>
          </w:p>
          <w:p w14:paraId="15189349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COIN_2: begin</w:t>
            </w:r>
          </w:p>
          <w:p w14:paraId="6AD707F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next_state = IDLE;</w:t>
            </w:r>
          </w:p>
          <w:p w14:paraId="565AAF7B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end</w:t>
            </w:r>
          </w:p>
          <w:p w14:paraId="700AE69C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default: begin</w:t>
            </w:r>
          </w:p>
          <w:p w14:paraId="6D3DE235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lastRenderedPageBreak/>
              <w:t xml:space="preserve">        next_state = IDLE;</w:t>
            </w:r>
          </w:p>
          <w:p w14:paraId="7A1C0F0D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end</w:t>
            </w:r>
          </w:p>
          <w:p w14:paraId="217A530C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endcase</w:t>
            </w:r>
          </w:p>
          <w:p w14:paraId="6CD0A76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end</w:t>
            </w:r>
          </w:p>
          <w:p w14:paraId="1BB43062" w14:textId="77777777" w:rsidR="006C398A" w:rsidRPr="006C398A" w:rsidRDefault="006C398A" w:rsidP="006C398A">
            <w:pPr>
              <w:rPr>
                <w:sz w:val="24"/>
              </w:rPr>
            </w:pPr>
          </w:p>
          <w:p w14:paraId="6AB0D82C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rFonts w:hint="eastAsia"/>
                <w:sz w:val="24"/>
              </w:rPr>
              <w:t xml:space="preserve">  // </w:t>
            </w:r>
            <w:r w:rsidRPr="006C398A">
              <w:rPr>
                <w:rFonts w:hint="eastAsia"/>
                <w:sz w:val="24"/>
              </w:rPr>
              <w:t>输出信号控制逻辑</w:t>
            </w:r>
          </w:p>
          <w:p w14:paraId="1D61EF25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always @(posedge clk) begin</w:t>
            </w:r>
          </w:p>
          <w:p w14:paraId="51202C24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case (current_state)</w:t>
            </w:r>
          </w:p>
          <w:p w14:paraId="5A4A48C7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IDLE: begin</w:t>
            </w:r>
          </w:p>
          <w:p w14:paraId="6ED6E31D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drink &lt;= 0;</w:t>
            </w:r>
          </w:p>
          <w:p w14:paraId="44D3D429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change &lt;= 0;</w:t>
            </w:r>
          </w:p>
          <w:p w14:paraId="0D7EEFDB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end</w:t>
            </w:r>
          </w:p>
          <w:p w14:paraId="59C4588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COIN_1: begin</w:t>
            </w:r>
          </w:p>
          <w:p w14:paraId="5C864209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drink &lt;= 1;</w:t>
            </w:r>
          </w:p>
          <w:p w14:paraId="25A0362D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change &lt;= 0;</w:t>
            </w:r>
          </w:p>
          <w:p w14:paraId="0E4B2D33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end</w:t>
            </w:r>
          </w:p>
          <w:p w14:paraId="7511B0A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COIN_2: begin</w:t>
            </w:r>
          </w:p>
          <w:p w14:paraId="42B1E5A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drink &lt;= 1;</w:t>
            </w:r>
          </w:p>
          <w:p w14:paraId="3DC53248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change &lt;= 1;</w:t>
            </w:r>
          </w:p>
          <w:p w14:paraId="5126C77A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end</w:t>
            </w:r>
          </w:p>
          <w:p w14:paraId="57BF6C8F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default: begin</w:t>
            </w:r>
          </w:p>
          <w:p w14:paraId="65B49099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drink &lt;= 0;</w:t>
            </w:r>
          </w:p>
          <w:p w14:paraId="5B1C37F0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  change &lt;= 0;</w:t>
            </w:r>
          </w:p>
          <w:p w14:paraId="649AE3C7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  end</w:t>
            </w:r>
          </w:p>
          <w:p w14:paraId="25213138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  endcase</w:t>
            </w:r>
          </w:p>
          <w:p w14:paraId="056A08B7" w14:textId="77777777" w:rsidR="006C398A" w:rsidRPr="006C398A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 xml:space="preserve">  end</w:t>
            </w:r>
          </w:p>
          <w:p w14:paraId="5F2A5433" w14:textId="77777777" w:rsidR="003E5C38" w:rsidRDefault="006C398A" w:rsidP="006C398A">
            <w:pPr>
              <w:rPr>
                <w:sz w:val="24"/>
              </w:rPr>
            </w:pPr>
            <w:r w:rsidRPr="006C398A">
              <w:rPr>
                <w:sz w:val="24"/>
              </w:rPr>
              <w:t>endmodule</w:t>
            </w:r>
          </w:p>
          <w:p w14:paraId="0E6E843B" w14:textId="77777777" w:rsidR="009046D2" w:rsidRDefault="009046D2" w:rsidP="006C398A">
            <w:pPr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</w:pPr>
            <w:r w:rsidRPr="00B55F2C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test bench</w:t>
            </w:r>
            <w:r>
              <w:rPr>
                <w:rFonts w:ascii="Segoe UI" w:hAnsi="Segoe UI" w:cs="Segoe UI" w:hint="eastAsia"/>
                <w:color w:val="27292A"/>
                <w:kern w:val="0"/>
                <w:sz w:val="20"/>
                <w:szCs w:val="20"/>
              </w:rPr>
              <w:t>：</w:t>
            </w:r>
          </w:p>
          <w:p w14:paraId="5D0E8C01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>`timescale 1 ps/1 ps</w:t>
            </w:r>
          </w:p>
          <w:p w14:paraId="121DD922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>module project3_tb;</w:t>
            </w:r>
          </w:p>
          <w:p w14:paraId="1E1FADDE" w14:textId="77777777" w:rsidR="00ED275D" w:rsidRPr="00ED275D" w:rsidRDefault="00ED275D" w:rsidP="00ED275D">
            <w:pPr>
              <w:rPr>
                <w:sz w:val="24"/>
              </w:rPr>
            </w:pPr>
          </w:p>
          <w:p w14:paraId="405DE02F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// Constants</w:t>
            </w:r>
          </w:p>
          <w:p w14:paraId="6C6E504D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localparam CLK_PERIOD = 10; // Clock period in ps</w:t>
            </w:r>
          </w:p>
          <w:p w14:paraId="5F0B8305" w14:textId="77777777" w:rsidR="00ED275D" w:rsidRPr="00ED275D" w:rsidRDefault="00ED275D" w:rsidP="00ED275D">
            <w:pPr>
              <w:rPr>
                <w:sz w:val="24"/>
              </w:rPr>
            </w:pPr>
          </w:p>
          <w:p w14:paraId="57AE4A21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// Inputs</w:t>
            </w:r>
          </w:p>
          <w:p w14:paraId="545EC2BB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reg clk;</w:t>
            </w:r>
          </w:p>
          <w:p w14:paraId="52616B9B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reg coin;</w:t>
            </w:r>
          </w:p>
          <w:p w14:paraId="7E69F3D2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reg reset;</w:t>
            </w:r>
          </w:p>
          <w:p w14:paraId="41BBA950" w14:textId="77777777" w:rsidR="00ED275D" w:rsidRPr="00ED275D" w:rsidRDefault="00ED275D" w:rsidP="00ED275D">
            <w:pPr>
              <w:rPr>
                <w:sz w:val="24"/>
              </w:rPr>
            </w:pPr>
          </w:p>
          <w:p w14:paraId="575B3CCD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// Outputs</w:t>
            </w:r>
          </w:p>
          <w:p w14:paraId="62385D09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wire change;</w:t>
            </w:r>
          </w:p>
          <w:p w14:paraId="275616EF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wire drink;</w:t>
            </w:r>
          </w:p>
          <w:p w14:paraId="2CBAA18C" w14:textId="77777777" w:rsidR="00ED275D" w:rsidRPr="00ED275D" w:rsidRDefault="00ED275D" w:rsidP="00ED275D">
            <w:pPr>
              <w:rPr>
                <w:sz w:val="24"/>
              </w:rPr>
            </w:pPr>
          </w:p>
          <w:p w14:paraId="0ED43FB8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// Instantiate the unit under test (UUT)</w:t>
            </w:r>
          </w:p>
          <w:p w14:paraId="7F9D30BC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lastRenderedPageBreak/>
              <w:t xml:space="preserve">  project3 i1 (</w:t>
            </w:r>
          </w:p>
          <w:p w14:paraId="4C6393A8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.clk(clk),</w:t>
            </w:r>
          </w:p>
          <w:p w14:paraId="23247B82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.coin(coin),</w:t>
            </w:r>
          </w:p>
          <w:p w14:paraId="49A2FE25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.reset(reset),</w:t>
            </w:r>
          </w:p>
          <w:p w14:paraId="0CFCBC11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.change(change),</w:t>
            </w:r>
          </w:p>
          <w:p w14:paraId="56C79DDC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.drink(drink)</w:t>
            </w:r>
          </w:p>
          <w:p w14:paraId="42FFD7EA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);</w:t>
            </w:r>
          </w:p>
          <w:p w14:paraId="6C0B016C" w14:textId="77777777" w:rsidR="00ED275D" w:rsidRPr="00ED275D" w:rsidRDefault="00ED275D" w:rsidP="00ED275D">
            <w:pPr>
              <w:rPr>
                <w:sz w:val="24"/>
              </w:rPr>
            </w:pPr>
          </w:p>
          <w:p w14:paraId="7D428F21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// Clock generation</w:t>
            </w:r>
          </w:p>
          <w:p w14:paraId="7D79F1C6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always begin</w:t>
            </w:r>
          </w:p>
          <w:p w14:paraId="4A3D44D2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#((CLK_PERIOD / 2) - 1) clk = ~clk; // Toggle the clock</w:t>
            </w:r>
          </w:p>
          <w:p w14:paraId="2B860AED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#((CLK_PERIOD / 2) + 1) clk = ~clk;</w:t>
            </w:r>
          </w:p>
          <w:p w14:paraId="3DCF32C9" w14:textId="592C42B2" w:rsidR="00ED275D" w:rsidRPr="00ED275D" w:rsidRDefault="00ED275D" w:rsidP="00ED275D">
            <w:pPr>
              <w:rPr>
                <w:rFonts w:hint="eastAsia"/>
                <w:sz w:val="24"/>
              </w:rPr>
            </w:pPr>
            <w:r w:rsidRPr="00ED275D">
              <w:rPr>
                <w:sz w:val="24"/>
              </w:rPr>
              <w:t xml:space="preserve">  end</w:t>
            </w:r>
          </w:p>
          <w:p w14:paraId="50DC2F39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// Test input generation</w:t>
            </w:r>
          </w:p>
          <w:p w14:paraId="2A0C6E42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initial begin</w:t>
            </w:r>
          </w:p>
          <w:p w14:paraId="39EE9791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// Initialize inputs</w:t>
            </w:r>
          </w:p>
          <w:p w14:paraId="11397B5B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clk = 0;</w:t>
            </w:r>
          </w:p>
          <w:p w14:paraId="653E1831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coin = 0;</w:t>
            </w:r>
          </w:p>
          <w:p w14:paraId="2E510937" w14:textId="1A841BD4" w:rsidR="00ED275D" w:rsidRPr="00ED275D" w:rsidRDefault="00ED275D" w:rsidP="00ED275D">
            <w:pPr>
              <w:rPr>
                <w:rFonts w:hint="eastAsia"/>
                <w:sz w:val="24"/>
              </w:rPr>
            </w:pPr>
            <w:r w:rsidRPr="00ED275D">
              <w:rPr>
                <w:sz w:val="24"/>
              </w:rPr>
              <w:t xml:space="preserve">    reset = 0;</w:t>
            </w:r>
          </w:p>
          <w:p w14:paraId="75DB61C3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// Apply reset</w:t>
            </w:r>
          </w:p>
          <w:p w14:paraId="7C426D6C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reset = 1;</w:t>
            </w:r>
          </w:p>
          <w:p w14:paraId="36BCC929" w14:textId="51F40C2E" w:rsidR="00ED275D" w:rsidRPr="00ED275D" w:rsidRDefault="00ED275D" w:rsidP="00ED275D">
            <w:pPr>
              <w:rPr>
                <w:rFonts w:hint="eastAsia"/>
                <w:sz w:val="24"/>
              </w:rPr>
            </w:pPr>
            <w:r w:rsidRPr="00ED275D">
              <w:rPr>
                <w:sz w:val="24"/>
              </w:rPr>
              <w:t xml:space="preserve">    #20 reset = 0;</w:t>
            </w:r>
          </w:p>
          <w:p w14:paraId="037DFA5F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// Test case 1: Insert 1 yuan coin</w:t>
            </w:r>
          </w:p>
          <w:p w14:paraId="12FAC523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coin = 2'b01;</w:t>
            </w:r>
          </w:p>
          <w:p w14:paraId="223F04EE" w14:textId="63D3DDE2" w:rsidR="00ED275D" w:rsidRPr="00ED275D" w:rsidRDefault="00ED275D" w:rsidP="00ED275D">
            <w:pPr>
              <w:rPr>
                <w:rFonts w:hint="eastAsia"/>
                <w:sz w:val="24"/>
              </w:rPr>
            </w:pPr>
            <w:r w:rsidRPr="00ED275D">
              <w:rPr>
                <w:sz w:val="24"/>
              </w:rPr>
              <w:t xml:space="preserve">    #10 coin = 2'b00;</w:t>
            </w:r>
          </w:p>
          <w:p w14:paraId="66ACD60E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// Test case 2: Insert another 1 yuan coin</w:t>
            </w:r>
          </w:p>
          <w:p w14:paraId="0F9CCEC0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coin = 2'b01;</w:t>
            </w:r>
          </w:p>
          <w:p w14:paraId="59C61070" w14:textId="270E1F4F" w:rsidR="00ED275D" w:rsidRPr="00ED275D" w:rsidRDefault="00ED275D" w:rsidP="00ED275D">
            <w:pPr>
              <w:rPr>
                <w:rFonts w:hint="eastAsia"/>
                <w:sz w:val="24"/>
              </w:rPr>
            </w:pPr>
            <w:r w:rsidRPr="00ED275D">
              <w:rPr>
                <w:sz w:val="24"/>
              </w:rPr>
              <w:t xml:space="preserve">    #10 coin = 2'b00;</w:t>
            </w:r>
          </w:p>
          <w:p w14:paraId="1E7188EF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// Test case 3: Insert 50 cents coin</w:t>
            </w:r>
          </w:p>
          <w:p w14:paraId="049EF00D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coin = 2'b10;</w:t>
            </w:r>
          </w:p>
          <w:p w14:paraId="23449CDE" w14:textId="532AABD0" w:rsidR="00ED275D" w:rsidRPr="00ED275D" w:rsidRDefault="00ED275D" w:rsidP="00ED275D">
            <w:pPr>
              <w:rPr>
                <w:rFonts w:hint="eastAsia"/>
                <w:sz w:val="24"/>
              </w:rPr>
            </w:pPr>
            <w:r w:rsidRPr="00ED275D">
              <w:rPr>
                <w:sz w:val="24"/>
              </w:rPr>
              <w:t xml:space="preserve">    #10 coin = 2'b00;</w:t>
            </w:r>
          </w:p>
          <w:p w14:paraId="1A42AB3F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// End simulation</w:t>
            </w:r>
          </w:p>
          <w:p w14:paraId="0AB04504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#10 $finish;</w:t>
            </w:r>
          </w:p>
          <w:p w14:paraId="6965337C" w14:textId="5B5E7E93" w:rsidR="00ED275D" w:rsidRPr="00ED275D" w:rsidRDefault="00ED275D" w:rsidP="00ED275D">
            <w:pPr>
              <w:rPr>
                <w:rFonts w:hint="eastAsia"/>
                <w:sz w:val="24"/>
              </w:rPr>
            </w:pPr>
            <w:r w:rsidRPr="00ED275D">
              <w:rPr>
                <w:sz w:val="24"/>
              </w:rPr>
              <w:t xml:space="preserve">  end</w:t>
            </w:r>
          </w:p>
          <w:p w14:paraId="6A7518E0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// Monitor</w:t>
            </w:r>
          </w:p>
          <w:p w14:paraId="29483ABE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always @(posedge clk) begin</w:t>
            </w:r>
          </w:p>
          <w:p w14:paraId="53025E0B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  $display("Current State: %b, Drink: %b, Change: %b", i1.current_state, drink, change);</w:t>
            </w:r>
          </w:p>
          <w:p w14:paraId="1CDEAFBA" w14:textId="77777777" w:rsidR="00ED275D" w:rsidRPr="00ED275D" w:rsidRDefault="00ED275D" w:rsidP="00ED275D">
            <w:pPr>
              <w:rPr>
                <w:sz w:val="24"/>
              </w:rPr>
            </w:pPr>
            <w:r w:rsidRPr="00ED275D">
              <w:rPr>
                <w:sz w:val="24"/>
              </w:rPr>
              <w:t xml:space="preserve">  end</w:t>
            </w:r>
          </w:p>
          <w:p w14:paraId="26084358" w14:textId="77777777" w:rsidR="00ED275D" w:rsidRPr="00ED275D" w:rsidRDefault="00ED275D" w:rsidP="00ED275D">
            <w:pPr>
              <w:rPr>
                <w:sz w:val="24"/>
              </w:rPr>
            </w:pPr>
          </w:p>
          <w:p w14:paraId="1B6B406F" w14:textId="42D1038C" w:rsidR="009046D2" w:rsidRDefault="00ED275D" w:rsidP="009046D2">
            <w:pPr>
              <w:rPr>
                <w:sz w:val="24"/>
              </w:rPr>
            </w:pPr>
            <w:r w:rsidRPr="00ED275D">
              <w:rPr>
                <w:sz w:val="24"/>
              </w:rPr>
              <w:t>endmodule</w:t>
            </w:r>
          </w:p>
        </w:tc>
      </w:tr>
    </w:tbl>
    <w:p w14:paraId="4470D072" w14:textId="77777777" w:rsidR="00B55F2C" w:rsidRDefault="00B55F2C" w:rsidP="00B55F2C"/>
    <w:p w14:paraId="7A6AFBC4" w14:textId="77777777" w:rsidR="00115294" w:rsidRDefault="00115294"/>
    <w:sectPr w:rsidR="00115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B8F70" w14:textId="77777777" w:rsidR="00061AEB" w:rsidRDefault="00061AEB" w:rsidP="00B55F2C">
      <w:r>
        <w:separator/>
      </w:r>
    </w:p>
  </w:endnote>
  <w:endnote w:type="continuationSeparator" w:id="0">
    <w:p w14:paraId="5F8D0429" w14:textId="77777777" w:rsidR="00061AEB" w:rsidRDefault="00061AEB" w:rsidP="00B55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267FB" w14:textId="77777777" w:rsidR="00061AEB" w:rsidRDefault="00061AEB" w:rsidP="00B55F2C">
      <w:r>
        <w:separator/>
      </w:r>
    </w:p>
  </w:footnote>
  <w:footnote w:type="continuationSeparator" w:id="0">
    <w:p w14:paraId="76E81756" w14:textId="77777777" w:rsidR="00061AEB" w:rsidRDefault="00061AEB" w:rsidP="00B55F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C9638E"/>
    <w:multiLevelType w:val="multilevel"/>
    <w:tmpl w:val="C2C9638E"/>
    <w:lvl w:ilvl="0">
      <w:start w:val="1"/>
      <w:numFmt w:val="decimal"/>
      <w:lvlText w:val="%1."/>
      <w:lvlJc w:val="left"/>
      <w:pPr>
        <w:tabs>
          <w:tab w:val="left" w:pos="2504"/>
        </w:tabs>
      </w:pPr>
    </w:lvl>
    <w:lvl w:ilvl="1">
      <w:start w:val="1"/>
      <w:numFmt w:val="decimal"/>
      <w:lvlText w:val="(%2)"/>
      <w:lvlJc w:val="left"/>
      <w:pPr>
        <w:tabs>
          <w:tab w:val="left" w:pos="1047"/>
        </w:tabs>
        <w:ind w:left="1047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467"/>
        </w:tabs>
        <w:ind w:left="1467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887"/>
        </w:tabs>
        <w:ind w:left="1887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307"/>
        </w:tabs>
        <w:ind w:left="2307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727"/>
        </w:tabs>
        <w:ind w:left="2727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3147"/>
        </w:tabs>
        <w:ind w:left="3147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567"/>
        </w:tabs>
        <w:ind w:left="3567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987"/>
        </w:tabs>
        <w:ind w:left="3987" w:hanging="420"/>
      </w:pPr>
      <w:rPr>
        <w:rFonts w:hint="default"/>
      </w:rPr>
    </w:lvl>
  </w:abstractNum>
  <w:abstractNum w:abstractNumId="1" w15:restartNumberingAfterBreak="0">
    <w:nsid w:val="0A702E20"/>
    <w:multiLevelType w:val="multilevel"/>
    <w:tmpl w:val="71C6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F0F12"/>
    <w:multiLevelType w:val="hybridMultilevel"/>
    <w:tmpl w:val="995C05E0"/>
    <w:lvl w:ilvl="0" w:tplc="AA4EF4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CE2F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EAC0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EC3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122A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2277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82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D831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E676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1A56657"/>
    <w:multiLevelType w:val="multilevel"/>
    <w:tmpl w:val="E8E4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458932">
    <w:abstractNumId w:val="0"/>
  </w:num>
  <w:num w:numId="2" w16cid:durableId="506213006">
    <w:abstractNumId w:val="2"/>
  </w:num>
  <w:num w:numId="3" w16cid:durableId="1351492085">
    <w:abstractNumId w:val="3"/>
  </w:num>
  <w:num w:numId="4" w16cid:durableId="1522551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F1"/>
    <w:rsid w:val="00044893"/>
    <w:rsid w:val="00057772"/>
    <w:rsid w:val="00061AEB"/>
    <w:rsid w:val="000B2212"/>
    <w:rsid w:val="000C3434"/>
    <w:rsid w:val="00115294"/>
    <w:rsid w:val="00332369"/>
    <w:rsid w:val="003619F2"/>
    <w:rsid w:val="00365C7B"/>
    <w:rsid w:val="003E5C38"/>
    <w:rsid w:val="00481EF1"/>
    <w:rsid w:val="004A1633"/>
    <w:rsid w:val="005A5C53"/>
    <w:rsid w:val="00671E77"/>
    <w:rsid w:val="006C398A"/>
    <w:rsid w:val="007065FF"/>
    <w:rsid w:val="007926AB"/>
    <w:rsid w:val="009046D2"/>
    <w:rsid w:val="009063AA"/>
    <w:rsid w:val="009F388B"/>
    <w:rsid w:val="00AA09A1"/>
    <w:rsid w:val="00B47812"/>
    <w:rsid w:val="00B55F2C"/>
    <w:rsid w:val="00BD0855"/>
    <w:rsid w:val="00ED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7212E"/>
  <w15:chartTrackingRefBased/>
  <w15:docId w15:val="{52E9ED48-CEDB-4AF6-9DD9-50822AF3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F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F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5F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F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5F2C"/>
    <w:rPr>
      <w:sz w:val="18"/>
      <w:szCs w:val="18"/>
    </w:rPr>
  </w:style>
  <w:style w:type="table" w:styleId="a7">
    <w:name w:val="Table Grid"/>
    <w:basedOn w:val="a1"/>
    <w:uiPriority w:val="39"/>
    <w:rsid w:val="000B2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B2212"/>
    <w:rPr>
      <w:rFonts w:ascii="宋体" w:eastAsia="宋体" w:hAnsi="宋体" w:cs="宋体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365C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65C7B"/>
    <w:pPr>
      <w:widowControl/>
      <w:pBdr>
        <w:bottom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365C7B"/>
    <w:rPr>
      <w:rFonts w:ascii="Arial" w:eastAsia="宋体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9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13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7435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161117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2823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454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653041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7333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1007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821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7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783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908">
          <w:marLeft w:val="108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7092">
          <w:marLeft w:val="108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0216">
          <w:marLeft w:val="108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3607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12</cp:revision>
  <dcterms:created xsi:type="dcterms:W3CDTF">2023-05-26T00:31:00Z</dcterms:created>
  <dcterms:modified xsi:type="dcterms:W3CDTF">2023-05-28T12:28:00Z</dcterms:modified>
</cp:coreProperties>
</file>