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3C79" w14:textId="250C437E" w:rsidR="00DA6ABF" w:rsidRDefault="00DA6ABF" w:rsidP="00DA6ABF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  <w:r w:rsidR="00AA27C2">
        <w:rPr>
          <w:b/>
          <w:sz w:val="30"/>
          <w:szCs w:val="3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"/>
        <w:gridCol w:w="1782"/>
        <w:gridCol w:w="879"/>
        <w:gridCol w:w="2085"/>
        <w:gridCol w:w="1110"/>
        <w:gridCol w:w="1678"/>
      </w:tblGrid>
      <w:tr w:rsidR="00F9208D" w14:paraId="26B7F836" w14:textId="77777777" w:rsidTr="00930235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5B05AC72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</w:t>
            </w:r>
          </w:p>
          <w:p w14:paraId="03B57DFD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4AF0DF4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数字逻辑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AB72894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4F9C6E90" w14:textId="7ACF9121" w:rsidR="00DA6ABF" w:rsidRDefault="00B00B56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3F4A5803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21F52CB" w14:textId="5E3EDAE5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022.5.5</w:t>
            </w:r>
          </w:p>
        </w:tc>
      </w:tr>
      <w:tr w:rsidR="00F9208D" w14:paraId="305ED613" w14:textId="77777777" w:rsidTr="00930235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7AB9E783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48F379C3" w14:textId="4D779F81" w:rsidR="00DA6ABF" w:rsidRDefault="00B00B56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F92FA58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049AC6E8" w14:textId="43CA9309" w:rsidR="00DA6ABF" w:rsidRDefault="00B00B56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40CD69F4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3668DE9" w14:textId="77777777" w:rsidR="00DA6ABF" w:rsidRDefault="00DA6ABF" w:rsidP="00930235">
            <w:pPr>
              <w:jc w:val="center"/>
              <w:rPr>
                <w:sz w:val="24"/>
              </w:rPr>
            </w:pPr>
          </w:p>
        </w:tc>
      </w:tr>
      <w:tr w:rsidR="00DA6ABF" w14:paraId="7478445D" w14:textId="77777777" w:rsidTr="00930235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414753BF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7334" w:type="dxa"/>
            <w:gridSpan w:val="5"/>
            <w:shd w:val="clear" w:color="auto" w:fill="auto"/>
            <w:vAlign w:val="center"/>
          </w:tcPr>
          <w:p w14:paraId="68648CBE" w14:textId="47AB1A93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实验</w:t>
            </w:r>
            <w:r w:rsidR="00AA27C2">
              <w:rPr>
                <w:rFonts w:ascii="宋体" w:hint="eastAsia"/>
                <w:color w:val="000000"/>
                <w:sz w:val="24"/>
              </w:rPr>
              <w:t>2</w:t>
            </w:r>
            <w:r>
              <w:rPr>
                <w:rFonts w:ascii="宋体" w:hint="eastAsia"/>
                <w:color w:val="000000"/>
                <w:sz w:val="24"/>
              </w:rPr>
              <w:t>：熟悉Quartus系统</w:t>
            </w:r>
          </w:p>
        </w:tc>
      </w:tr>
      <w:tr w:rsidR="00DA6ABF" w14:paraId="4AC6E953" w14:textId="77777777" w:rsidTr="00930235">
        <w:trPr>
          <w:cantSplit/>
          <w:trHeight w:val="5523"/>
        </w:trPr>
        <w:tc>
          <w:tcPr>
            <w:tcW w:w="1188" w:type="dxa"/>
            <w:shd w:val="clear" w:color="auto" w:fill="auto"/>
            <w:textDirection w:val="tbRlV"/>
          </w:tcPr>
          <w:p w14:paraId="44E3A0D7" w14:textId="77777777" w:rsidR="00DA6ABF" w:rsidRDefault="00DA6ABF" w:rsidP="00930235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实验目的及要求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40C1181D" w14:textId="67FD22F6" w:rsidR="00DA6ABF" w:rsidRDefault="00AA27C2" w:rsidP="00930235">
            <w:pPr>
              <w:spacing w:line="360" w:lineRule="auto"/>
              <w:rPr>
                <w:rFonts w:ascii="宋体"/>
                <w:color w:val="000000"/>
                <w:sz w:val="24"/>
              </w:rPr>
            </w:pPr>
            <w:r w:rsidRPr="00AA27C2">
              <w:rPr>
                <w:rFonts w:ascii="宋体" w:hint="eastAsia"/>
                <w:color w:val="000000"/>
                <w:sz w:val="24"/>
              </w:rPr>
              <w:t>通过用Verilog实现简单的ALU，熟悉硬件描述语言Verilog的基本语法和ALU相关概念，为用Verilog实现CPU和计算机组成的学习打下基础。</w:t>
            </w:r>
          </w:p>
        </w:tc>
      </w:tr>
      <w:tr w:rsidR="00DA6ABF" w14:paraId="543A7FE8" w14:textId="77777777" w:rsidTr="00930235">
        <w:trPr>
          <w:cantSplit/>
          <w:trHeight w:val="1555"/>
        </w:trPr>
        <w:tc>
          <w:tcPr>
            <w:tcW w:w="1188" w:type="dxa"/>
            <w:shd w:val="clear" w:color="auto" w:fill="auto"/>
            <w:textDirection w:val="tbRlV"/>
          </w:tcPr>
          <w:p w14:paraId="4BF1F85B" w14:textId="77777777" w:rsidR="00DA6ABF" w:rsidRDefault="00DA6ABF" w:rsidP="00930235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实验环境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1CD1A7C8" w14:textId="77777777" w:rsidR="00DA6ABF" w:rsidRDefault="00DA6ABF" w:rsidP="00930235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操作系统：</w:t>
            </w:r>
            <w:r>
              <w:rPr>
                <w:rFonts w:hint="eastAsia"/>
                <w:sz w:val="24"/>
              </w:rPr>
              <w:t>Windows</w:t>
            </w:r>
          </w:p>
          <w:p w14:paraId="321E6CA3" w14:textId="77777777" w:rsidR="00DA6ABF" w:rsidRDefault="00DA6ABF" w:rsidP="00930235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开发环境：</w:t>
            </w:r>
            <w:r>
              <w:rPr>
                <w:rFonts w:ascii="宋体" w:hint="eastAsia"/>
                <w:color w:val="000000"/>
                <w:sz w:val="24"/>
              </w:rPr>
              <w:t>Quartus II 13.1</w:t>
            </w:r>
          </w:p>
        </w:tc>
      </w:tr>
      <w:tr w:rsidR="00DA6ABF" w14:paraId="5973B774" w14:textId="77777777" w:rsidTr="00930235">
        <w:trPr>
          <w:cantSplit/>
          <w:trHeight w:val="1134"/>
        </w:trPr>
        <w:tc>
          <w:tcPr>
            <w:tcW w:w="1188" w:type="dxa"/>
            <w:shd w:val="clear" w:color="auto" w:fill="auto"/>
            <w:textDirection w:val="tbRlV"/>
          </w:tcPr>
          <w:p w14:paraId="6349C730" w14:textId="77777777" w:rsidR="00DA6ABF" w:rsidRDefault="00DA6ABF" w:rsidP="00930235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4802E7BE" w14:textId="77777777" w:rsidR="00AA27C2" w:rsidRPr="00AA27C2" w:rsidRDefault="00AA27C2" w:rsidP="00DA6ABF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80"/>
              <w:rPr>
                <w:szCs w:val="21"/>
              </w:rPr>
            </w:pPr>
            <w:r w:rsidRPr="00AA27C2">
              <w:rPr>
                <w:rFonts w:ascii="楷体_GB2312" w:hint="eastAsia"/>
                <w:color w:val="000000"/>
                <w:sz w:val="24"/>
              </w:rPr>
              <w:t>用</w:t>
            </w:r>
            <w:r w:rsidRPr="00AA27C2">
              <w:rPr>
                <w:rFonts w:ascii="楷体_GB2312" w:hint="eastAsia"/>
                <w:color w:val="000000"/>
                <w:sz w:val="24"/>
              </w:rPr>
              <w:t>Verilog</w:t>
            </w:r>
            <w:r w:rsidRPr="00AA27C2">
              <w:rPr>
                <w:rFonts w:ascii="楷体_GB2312" w:hint="eastAsia"/>
                <w:color w:val="000000"/>
                <w:sz w:val="24"/>
              </w:rPr>
              <w:t>实现一个简单</w:t>
            </w:r>
            <w:r w:rsidRPr="00AA27C2">
              <w:rPr>
                <w:rFonts w:ascii="楷体_GB2312" w:hint="eastAsia"/>
                <w:color w:val="000000"/>
                <w:sz w:val="24"/>
              </w:rPr>
              <w:t>ALU</w:t>
            </w:r>
            <w:r w:rsidRPr="00AA27C2">
              <w:rPr>
                <w:rFonts w:ascii="楷体_GB2312" w:hint="eastAsia"/>
                <w:color w:val="000000"/>
                <w:sz w:val="24"/>
              </w:rPr>
              <w:t>。（组合逻辑）</w:t>
            </w:r>
          </w:p>
          <w:p w14:paraId="576B2FF5" w14:textId="507F8AF6" w:rsidR="00DA6ABF" w:rsidRPr="00DA6ABF" w:rsidRDefault="00DA6ABF" w:rsidP="00DA6ABF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输入：两个</w:t>
            </w:r>
            <w:r w:rsidRPr="00DA6ABF">
              <w:rPr>
                <w:rFonts w:hint="eastAsia"/>
                <w:szCs w:val="21"/>
              </w:rPr>
              <w:t>4</w:t>
            </w:r>
            <w:r w:rsidRPr="00DA6ABF">
              <w:rPr>
                <w:rFonts w:hint="eastAsia"/>
                <w:szCs w:val="21"/>
              </w:rPr>
              <w:t>位二进制数，代表两个操作数</w:t>
            </w:r>
            <w:r w:rsidRPr="00DA6ABF">
              <w:rPr>
                <w:rFonts w:hint="eastAsia"/>
                <w:szCs w:val="21"/>
              </w:rPr>
              <w:t>A</w:t>
            </w:r>
            <w:r w:rsidRPr="00DA6ABF">
              <w:rPr>
                <w:rFonts w:hint="eastAsia"/>
                <w:szCs w:val="21"/>
              </w:rPr>
              <w:t>，</w:t>
            </w:r>
            <w:r w:rsidRPr="00DA6ABF">
              <w:rPr>
                <w:rFonts w:hint="eastAsia"/>
                <w:szCs w:val="21"/>
              </w:rPr>
              <w:t>B</w:t>
            </w:r>
            <w:r w:rsidRPr="00DA6ABF">
              <w:rPr>
                <w:rFonts w:hint="eastAsia"/>
                <w:szCs w:val="21"/>
              </w:rPr>
              <w:t>；一个</w:t>
            </w:r>
            <w:r w:rsidRPr="00DA6ABF">
              <w:rPr>
                <w:rFonts w:hint="eastAsia"/>
                <w:szCs w:val="21"/>
              </w:rPr>
              <w:t>3</w:t>
            </w:r>
            <w:r w:rsidRPr="00DA6ABF">
              <w:rPr>
                <w:rFonts w:hint="eastAsia"/>
                <w:szCs w:val="21"/>
              </w:rPr>
              <w:t>位控制信号</w:t>
            </w:r>
            <w:r w:rsidRPr="00DA6ABF">
              <w:rPr>
                <w:rFonts w:hint="eastAsia"/>
                <w:szCs w:val="21"/>
              </w:rPr>
              <w:t>operation</w:t>
            </w:r>
            <w:r w:rsidRPr="00DA6ABF">
              <w:rPr>
                <w:rFonts w:hint="eastAsia"/>
                <w:szCs w:val="21"/>
              </w:rPr>
              <w:t>，代表</w:t>
            </w:r>
            <w:r w:rsidRPr="00DA6ABF">
              <w:rPr>
                <w:rFonts w:hint="eastAsia"/>
                <w:szCs w:val="21"/>
              </w:rPr>
              <w:t>ALU</w:t>
            </w:r>
            <w:r w:rsidRPr="00DA6ABF">
              <w:rPr>
                <w:rFonts w:hint="eastAsia"/>
                <w:szCs w:val="21"/>
              </w:rPr>
              <w:t>要进行的运算。本实验中，</w:t>
            </w:r>
            <w:r w:rsidRPr="00DA6ABF">
              <w:rPr>
                <w:rFonts w:hint="eastAsia"/>
                <w:szCs w:val="21"/>
              </w:rPr>
              <w:t>ALU</w:t>
            </w:r>
            <w:r w:rsidRPr="00DA6ABF">
              <w:rPr>
                <w:rFonts w:hint="eastAsia"/>
                <w:szCs w:val="21"/>
              </w:rPr>
              <w:t>可以实现</w:t>
            </w:r>
            <w:r w:rsidRPr="00DA6ABF">
              <w:rPr>
                <w:rFonts w:hint="eastAsia"/>
                <w:szCs w:val="21"/>
              </w:rPr>
              <w:t>8</w:t>
            </w:r>
            <w:r w:rsidRPr="00DA6ABF">
              <w:rPr>
                <w:rFonts w:hint="eastAsia"/>
                <w:szCs w:val="21"/>
              </w:rPr>
              <w:t>种运算：</w:t>
            </w:r>
          </w:p>
          <w:p w14:paraId="461BB6F3" w14:textId="77777777" w:rsidR="00DA6ABF" w:rsidRPr="00DA6ABF" w:rsidRDefault="00DA6ABF" w:rsidP="00DA6ABF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输出：</w:t>
            </w:r>
            <w:r w:rsidRPr="00DA6ABF">
              <w:rPr>
                <w:rFonts w:hint="eastAsia"/>
                <w:szCs w:val="21"/>
              </w:rPr>
              <w:t>4</w:t>
            </w:r>
            <w:r w:rsidRPr="00DA6ABF">
              <w:rPr>
                <w:rFonts w:hint="eastAsia"/>
                <w:szCs w:val="21"/>
              </w:rPr>
              <w:t>位结果，</w:t>
            </w:r>
            <w:r w:rsidRPr="00DA6ABF">
              <w:rPr>
                <w:rFonts w:hint="eastAsia"/>
                <w:szCs w:val="21"/>
              </w:rPr>
              <w:t>1</w:t>
            </w:r>
            <w:r w:rsidRPr="00DA6ABF">
              <w:rPr>
                <w:rFonts w:hint="eastAsia"/>
                <w:szCs w:val="21"/>
              </w:rPr>
              <w:t>位进位</w:t>
            </w:r>
          </w:p>
          <w:p w14:paraId="33798F1A" w14:textId="77777777" w:rsidR="00DA6ABF" w:rsidRPr="00E34490" w:rsidRDefault="00DA6ABF" w:rsidP="00AA27C2">
            <w:pPr>
              <w:snapToGrid w:val="0"/>
              <w:spacing w:line="360" w:lineRule="auto"/>
              <w:ind w:left="1140" w:rightChars="171" w:right="359"/>
              <w:rPr>
                <w:szCs w:val="21"/>
              </w:rPr>
            </w:pPr>
          </w:p>
        </w:tc>
      </w:tr>
      <w:tr w:rsidR="00DA6ABF" w14:paraId="327B675D" w14:textId="77777777" w:rsidTr="00930235">
        <w:trPr>
          <w:cantSplit/>
          <w:trHeight w:val="5519"/>
        </w:trPr>
        <w:tc>
          <w:tcPr>
            <w:tcW w:w="1188" w:type="dxa"/>
            <w:shd w:val="clear" w:color="auto" w:fill="auto"/>
            <w:vAlign w:val="center"/>
          </w:tcPr>
          <w:p w14:paraId="4751C345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调试过程及实验结果</w:t>
            </w:r>
          </w:p>
          <w:p w14:paraId="26BCF7A6" w14:textId="77777777" w:rsidR="00DA6ABF" w:rsidRDefault="00DA6ABF" w:rsidP="009302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程序界面，运行结果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3A755D04" w14:textId="77777777" w:rsidR="00DA6ABF" w:rsidRDefault="00DA6ABF" w:rsidP="0093023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（详细记录在调试过程中出现的问题及解决方法。记录实验执行的结果）</w:t>
            </w:r>
          </w:p>
          <w:p w14:paraId="437E47C2" w14:textId="7934FA18" w:rsidR="00DA6ABF" w:rsidRDefault="00DA6ABF" w:rsidP="00930235">
            <w:pPr>
              <w:tabs>
                <w:tab w:val="left" w:pos="2297"/>
              </w:tabs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逻辑设计框图、</w:t>
            </w:r>
            <w:r>
              <w:rPr>
                <w:rFonts w:hint="eastAsia"/>
                <w:sz w:val="24"/>
                <w:highlight w:val="yellow"/>
              </w:rPr>
              <w:t>[</w:t>
            </w:r>
            <w:r>
              <w:rPr>
                <w:rFonts w:hint="eastAsia"/>
                <w:sz w:val="24"/>
                <w:highlight w:val="yellow"/>
              </w:rPr>
              <w:t>逻辑函数</w:t>
            </w:r>
            <w:r>
              <w:rPr>
                <w:rFonts w:hint="eastAsia"/>
                <w:sz w:val="24"/>
                <w:highlight w:val="yellow"/>
              </w:rPr>
              <w:t>]</w:t>
            </w:r>
            <w:r>
              <w:rPr>
                <w:rFonts w:hint="eastAsia"/>
                <w:sz w:val="24"/>
                <w:highlight w:val="yellow"/>
              </w:rPr>
              <w:t>、</w:t>
            </w:r>
            <w:r>
              <w:rPr>
                <w:rFonts w:hint="eastAsia"/>
                <w:sz w:val="24"/>
                <w:highlight w:val="yellow"/>
              </w:rPr>
              <w:t xml:space="preserve"> [</w:t>
            </w:r>
            <w:r>
              <w:rPr>
                <w:rFonts w:hint="eastAsia"/>
                <w:sz w:val="24"/>
                <w:highlight w:val="yellow"/>
              </w:rPr>
              <w:t>逻辑图</w:t>
            </w:r>
            <w:r>
              <w:rPr>
                <w:rFonts w:hint="eastAsia"/>
                <w:sz w:val="24"/>
                <w:highlight w:val="yellow"/>
              </w:rPr>
              <w:t>]</w:t>
            </w:r>
          </w:p>
          <w:p w14:paraId="5E93A721" w14:textId="77777777" w:rsidR="00DA6ABF" w:rsidRDefault="00DA6ABF" w:rsidP="00930235">
            <w:pPr>
              <w:tabs>
                <w:tab w:val="left" w:pos="2297"/>
              </w:tabs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源程序（必须有清楚的注释）</w:t>
            </w:r>
          </w:p>
          <w:p w14:paraId="617F8C08" w14:textId="77777777" w:rsidR="00DA6ABF" w:rsidRDefault="00DA6ABF" w:rsidP="00930235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仿真波形（可截图）</w:t>
            </w:r>
          </w:p>
          <w:p w14:paraId="1D06191F" w14:textId="77777777" w:rsidR="00DA6ABF" w:rsidRPr="00DA6ABF" w:rsidRDefault="00AA27C2" w:rsidP="00AA27C2">
            <w:pPr>
              <w:snapToGrid w:val="0"/>
              <w:spacing w:line="360" w:lineRule="auto"/>
              <w:ind w:rightChars="171" w:right="359"/>
              <w:rPr>
                <w:szCs w:val="21"/>
              </w:rPr>
            </w:pPr>
            <w:r>
              <w:rPr>
                <w:rFonts w:hint="eastAsia"/>
                <w:sz w:val="24"/>
              </w:rPr>
              <w:t>功能表：</w:t>
            </w:r>
            <w:r w:rsidR="00DA6ABF" w:rsidRPr="00DA6ABF">
              <w:rPr>
                <w:rFonts w:hint="eastAsia"/>
                <w:szCs w:val="21"/>
              </w:rPr>
              <w:t>operation | F</w:t>
            </w:r>
          </w:p>
          <w:p w14:paraId="0DFE8A70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000 | A + B</w:t>
            </w:r>
          </w:p>
          <w:p w14:paraId="7911ABCC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001 | A - B</w:t>
            </w:r>
          </w:p>
          <w:p w14:paraId="35F8AB65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010 | B + 1</w:t>
            </w:r>
          </w:p>
          <w:p w14:paraId="1FD405F4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011 | B - 1</w:t>
            </w:r>
          </w:p>
          <w:p w14:paraId="23F52753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100 | NOT A</w:t>
            </w:r>
          </w:p>
          <w:p w14:paraId="0EF27226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101 | A XOR B</w:t>
            </w:r>
          </w:p>
          <w:p w14:paraId="0611CADD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110 | A AND B</w:t>
            </w:r>
          </w:p>
          <w:p w14:paraId="73A03675" w14:textId="77777777" w:rsidR="00DA6ABF" w:rsidRPr="00DA6ABF" w:rsidRDefault="00DA6ABF" w:rsidP="00AA27C2">
            <w:pPr>
              <w:numPr>
                <w:ilvl w:val="0"/>
                <w:numId w:val="2"/>
              </w:numPr>
              <w:snapToGrid w:val="0"/>
              <w:spacing w:line="360" w:lineRule="auto"/>
              <w:ind w:rightChars="171" w:right="359" w:firstLineChars="200" w:firstLine="420"/>
              <w:rPr>
                <w:szCs w:val="21"/>
              </w:rPr>
            </w:pPr>
            <w:r w:rsidRPr="00DA6ABF">
              <w:rPr>
                <w:rFonts w:hint="eastAsia"/>
                <w:szCs w:val="21"/>
              </w:rPr>
              <w:t>111 | A OR B</w:t>
            </w:r>
          </w:p>
          <w:p w14:paraId="595DB04B" w14:textId="191158EF" w:rsidR="00F9208D" w:rsidRDefault="00F9208D" w:rsidP="00DA6ABF">
            <w:pPr>
              <w:widowControl/>
              <w:jc w:val="left"/>
              <w:rPr>
                <w:sz w:val="24"/>
              </w:rPr>
            </w:pPr>
            <w:r w:rsidRPr="00F9208D">
              <w:rPr>
                <w:noProof/>
                <w:sz w:val="24"/>
              </w:rPr>
              <w:drawing>
                <wp:inline distT="0" distB="0" distL="0" distR="0" wp14:anchorId="41D06938" wp14:editId="0E42C7EC">
                  <wp:extent cx="4687570" cy="3009265"/>
                  <wp:effectExtent l="0" t="0" r="0" b="635"/>
                  <wp:docPr id="18423866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3866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57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41EB2" w14:textId="4DBFC3E0" w:rsidR="00F9208D" w:rsidRDefault="00F9208D" w:rsidP="00DA6ABF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下两图拼接</w:t>
            </w:r>
            <w:r w:rsidR="007063CA">
              <w:rPr>
                <w:rFonts w:hint="eastAsia"/>
                <w:sz w:val="24"/>
              </w:rPr>
              <w:t>（功能仿真）</w:t>
            </w:r>
          </w:p>
          <w:p w14:paraId="61E1F588" w14:textId="5B64AD97" w:rsidR="00F9208D" w:rsidRDefault="00F9208D" w:rsidP="00930235">
            <w:pPr>
              <w:tabs>
                <w:tab w:val="left" w:pos="2297"/>
              </w:tabs>
              <w:rPr>
                <w:sz w:val="24"/>
              </w:rPr>
            </w:pPr>
            <w:r w:rsidRPr="00F9208D">
              <w:rPr>
                <w:noProof/>
                <w:sz w:val="24"/>
              </w:rPr>
              <w:lastRenderedPageBreak/>
              <w:drawing>
                <wp:inline distT="0" distB="0" distL="0" distR="0" wp14:anchorId="4064557E" wp14:editId="36E406B9">
                  <wp:extent cx="4718050" cy="3335020"/>
                  <wp:effectExtent l="0" t="0" r="6350" b="0"/>
                  <wp:docPr id="278168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685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333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3FB24" w14:textId="3A8161A3" w:rsidR="00F9208D" w:rsidRDefault="00F9208D" w:rsidP="00930235">
            <w:pPr>
              <w:tabs>
                <w:tab w:val="left" w:pos="2297"/>
              </w:tabs>
              <w:rPr>
                <w:sz w:val="24"/>
              </w:rPr>
            </w:pPr>
            <w:r w:rsidRPr="00F9208D">
              <w:rPr>
                <w:noProof/>
                <w:sz w:val="24"/>
              </w:rPr>
              <w:drawing>
                <wp:inline distT="0" distB="0" distL="0" distR="0" wp14:anchorId="108B6AA8" wp14:editId="4F876A99">
                  <wp:extent cx="5274310" cy="3023235"/>
                  <wp:effectExtent l="0" t="0" r="2540" b="5715"/>
                  <wp:docPr id="3857607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7607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D5FC6" w14:textId="78B19CCA" w:rsidR="00F9208D" w:rsidRDefault="007063CA" w:rsidP="00930235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时序仿真：</w:t>
            </w:r>
          </w:p>
          <w:p w14:paraId="2D1220BE" w14:textId="6A268D0C" w:rsidR="007063CA" w:rsidRDefault="007063CA" w:rsidP="00930235">
            <w:pPr>
              <w:tabs>
                <w:tab w:val="left" w:pos="2297"/>
              </w:tabs>
              <w:rPr>
                <w:sz w:val="24"/>
              </w:rPr>
            </w:pPr>
            <w:r w:rsidRPr="007063CA">
              <w:rPr>
                <w:noProof/>
                <w:sz w:val="24"/>
              </w:rPr>
              <w:lastRenderedPageBreak/>
              <w:drawing>
                <wp:inline distT="0" distB="0" distL="0" distR="0" wp14:anchorId="63FE06E9" wp14:editId="235BF4A9">
                  <wp:extent cx="5274310" cy="3232150"/>
                  <wp:effectExtent l="0" t="0" r="2540" b="6350"/>
                  <wp:docPr id="10081212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121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CFEEC" w14:textId="77777777" w:rsidR="00F9208D" w:rsidRDefault="00F9208D" w:rsidP="00930235">
            <w:pPr>
              <w:tabs>
                <w:tab w:val="left" w:pos="2297"/>
              </w:tabs>
              <w:rPr>
                <w:sz w:val="24"/>
              </w:rPr>
            </w:pPr>
          </w:p>
          <w:p w14:paraId="4B645418" w14:textId="5B5CC734" w:rsidR="00F9208D" w:rsidRDefault="007063CA" w:rsidP="00930235">
            <w:pPr>
              <w:tabs>
                <w:tab w:val="left" w:pos="2297"/>
              </w:tabs>
              <w:rPr>
                <w:sz w:val="24"/>
              </w:rPr>
            </w:pPr>
            <w:r w:rsidRPr="007063CA">
              <w:rPr>
                <w:noProof/>
                <w:sz w:val="24"/>
              </w:rPr>
              <w:drawing>
                <wp:inline distT="0" distB="0" distL="0" distR="0" wp14:anchorId="32F688E0" wp14:editId="36EDC9A0">
                  <wp:extent cx="5274310" cy="3095625"/>
                  <wp:effectExtent l="0" t="0" r="2540" b="9525"/>
                  <wp:docPr id="17777370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7370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FA3EF" w14:textId="432DB422" w:rsidR="00055031" w:rsidRDefault="00110096" w:rsidP="00930235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model</w:t>
            </w: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im</w:t>
            </w:r>
            <w:r>
              <w:rPr>
                <w:rFonts w:hint="eastAsia"/>
                <w:sz w:val="24"/>
              </w:rPr>
              <w:t>仿真</w:t>
            </w:r>
            <w:r w:rsidR="00055031">
              <w:rPr>
                <w:rFonts w:hint="eastAsia"/>
                <w:sz w:val="24"/>
              </w:rPr>
              <w:t>（简略）</w:t>
            </w:r>
          </w:p>
          <w:p w14:paraId="38CAE83F" w14:textId="6CC5FB44" w:rsidR="00055031" w:rsidRDefault="00055031" w:rsidP="00930235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）</w:t>
            </w:r>
          </w:p>
          <w:p w14:paraId="37D0F7CF" w14:textId="7A158EEA" w:rsidR="00055031" w:rsidRDefault="00055031" w:rsidP="00930235">
            <w:pPr>
              <w:tabs>
                <w:tab w:val="left" w:pos="2297"/>
              </w:tabs>
              <w:rPr>
                <w:sz w:val="24"/>
              </w:rPr>
            </w:pPr>
            <w:r w:rsidRPr="00055031">
              <w:rPr>
                <w:noProof/>
                <w:sz w:val="24"/>
              </w:rPr>
              <w:lastRenderedPageBreak/>
              <w:drawing>
                <wp:inline distT="0" distB="0" distL="0" distR="0" wp14:anchorId="2818959B" wp14:editId="523012AE">
                  <wp:extent cx="5274310" cy="4500245"/>
                  <wp:effectExtent l="0" t="0" r="2540" b="0"/>
                  <wp:docPr id="10755962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962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0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D5EE4" w14:textId="2E70CF3B" w:rsidR="00DA6ABF" w:rsidRDefault="00110096" w:rsidP="00930235">
            <w:pPr>
              <w:tabs>
                <w:tab w:val="left" w:pos="2297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11</w:t>
            </w:r>
            <w:r>
              <w:rPr>
                <w:rFonts w:hint="eastAsia"/>
                <w:sz w:val="24"/>
              </w:rPr>
              <w:t>）</w:t>
            </w:r>
          </w:p>
          <w:p w14:paraId="3A6E3F33" w14:textId="1454B1F0" w:rsidR="00DA6ABF" w:rsidRPr="00450C66" w:rsidRDefault="00110096" w:rsidP="00930235">
            <w:pPr>
              <w:tabs>
                <w:tab w:val="left" w:pos="2297"/>
              </w:tabs>
              <w:rPr>
                <w:sz w:val="24"/>
              </w:rPr>
            </w:pPr>
            <w:r w:rsidRPr="00110096">
              <w:rPr>
                <w:noProof/>
                <w:sz w:val="24"/>
              </w:rPr>
              <w:drawing>
                <wp:inline distT="0" distB="0" distL="0" distR="0" wp14:anchorId="103AFF16" wp14:editId="425899A0">
                  <wp:extent cx="5274310" cy="3810000"/>
                  <wp:effectExtent l="0" t="0" r="2540" b="0"/>
                  <wp:docPr id="9719019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9019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ABF" w14:paraId="4F05C2FF" w14:textId="77777777" w:rsidTr="00930235">
        <w:trPr>
          <w:trHeight w:val="5424"/>
        </w:trPr>
        <w:tc>
          <w:tcPr>
            <w:tcW w:w="1188" w:type="dxa"/>
            <w:shd w:val="clear" w:color="auto" w:fill="auto"/>
          </w:tcPr>
          <w:p w14:paraId="43391A79" w14:textId="77777777" w:rsidR="00DA6ABF" w:rsidRDefault="00DA6ABF" w:rsidP="0093023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00B97CF0" w14:textId="77777777" w:rsidR="00DA6ABF" w:rsidRDefault="00DA6ABF" w:rsidP="0093023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（对实验结果进行分析，问题回答，实验心得体会及改进意见）</w:t>
            </w:r>
          </w:p>
          <w:p w14:paraId="047519DF" w14:textId="77777777" w:rsidR="00110096" w:rsidRPr="00110096" w:rsidRDefault="00110096" w:rsidP="00110096">
            <w:pPr>
              <w:pStyle w:val="a3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30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（算术逻辑单元）是现代计算机中的核心组件之一，它负责执行算术和逻辑运算。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通常是中央处理器（</w:t>
            </w:r>
            <w:r w:rsidRPr="00110096">
              <w:rPr>
                <w:rFonts w:ascii="Times New Roman" w:hAnsi="Times New Roman" w:cs="Times New Roman"/>
                <w:kern w:val="2"/>
              </w:rPr>
              <w:t>CPU</w:t>
            </w:r>
            <w:r w:rsidRPr="00110096">
              <w:rPr>
                <w:rFonts w:ascii="Times New Roman" w:hAnsi="Times New Roman" w:cs="Times New Roman"/>
                <w:kern w:val="2"/>
              </w:rPr>
              <w:t>）的一部分，它执行计算机程序中的各种数学和逻辑操作，从而实现计算机的功能。</w:t>
            </w:r>
          </w:p>
          <w:p w14:paraId="1B6E36A3" w14:textId="77777777" w:rsidR="00110096" w:rsidRPr="00110096" w:rsidRDefault="00110096" w:rsidP="00110096">
            <w:pPr>
              <w:pStyle w:val="a3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300" w:beforeAutospacing="0" w:after="30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下面是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在现代计算机中的主要作用：</w:t>
            </w:r>
          </w:p>
          <w:p w14:paraId="6E32CEA6" w14:textId="77777777" w:rsidR="00110096" w:rsidRPr="00110096" w:rsidRDefault="00110096" w:rsidP="00110096">
            <w:pPr>
              <w:pStyle w:val="a3"/>
              <w:numPr>
                <w:ilvl w:val="0"/>
                <w:numId w:val="4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算术运算：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执行基本的算术操作，如加法、减法、乘法和除法。这些运算是计算机处理数据的基础，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通过对二进制数据进行相应的操作来实现这些算术运算。</w:t>
            </w:r>
          </w:p>
          <w:p w14:paraId="2E2EA26D" w14:textId="77777777" w:rsidR="00110096" w:rsidRPr="00110096" w:rsidRDefault="00110096" w:rsidP="00110096">
            <w:pPr>
              <w:pStyle w:val="a3"/>
              <w:numPr>
                <w:ilvl w:val="0"/>
                <w:numId w:val="4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逻辑运算：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执行逻辑操作，如与、或、非和异或等。逻辑运算在计算机中用于判断条件、比较值以及实现各种逻辑功能。</w:t>
            </w:r>
          </w:p>
          <w:p w14:paraId="4E1A0DA2" w14:textId="77777777" w:rsidR="00110096" w:rsidRPr="00110096" w:rsidRDefault="00110096" w:rsidP="00110096">
            <w:pPr>
              <w:pStyle w:val="a3"/>
              <w:numPr>
                <w:ilvl w:val="0"/>
                <w:numId w:val="4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数据比较：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用于比较两个数据的大小或相等性。这种比较操作在条件语句的执行中起着重要作用，例如</w:t>
            </w:r>
            <w:r w:rsidRPr="00110096">
              <w:rPr>
                <w:rFonts w:ascii="Times New Roman" w:hAnsi="Times New Roman" w:cs="Times New Roman"/>
                <w:kern w:val="2"/>
              </w:rPr>
              <w:t>if</w:t>
            </w:r>
            <w:r w:rsidRPr="00110096">
              <w:rPr>
                <w:rFonts w:ascii="Times New Roman" w:hAnsi="Times New Roman" w:cs="Times New Roman"/>
                <w:kern w:val="2"/>
              </w:rPr>
              <w:t>语句中的条件判断。</w:t>
            </w:r>
          </w:p>
          <w:p w14:paraId="5889D81E" w14:textId="77777777" w:rsidR="00110096" w:rsidRPr="00110096" w:rsidRDefault="00110096" w:rsidP="00110096">
            <w:pPr>
              <w:pStyle w:val="a3"/>
              <w:numPr>
                <w:ilvl w:val="0"/>
                <w:numId w:val="4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移位操作：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支持数据的移位操作，包括逻辑左移、逻辑右移、算术右移等。移位操作可以对数据进行位级的移动和调整，用于实现各种功能，如乘法、除法、位操作等。</w:t>
            </w:r>
          </w:p>
          <w:p w14:paraId="3B34CFB0" w14:textId="77777777" w:rsidR="00110096" w:rsidRPr="00110096" w:rsidRDefault="00110096" w:rsidP="00110096">
            <w:pPr>
              <w:pStyle w:val="a3"/>
              <w:numPr>
                <w:ilvl w:val="0"/>
                <w:numId w:val="4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位操作：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可以执行位级的操作，如位与、位或、位非和位异或等。这些操作在处理二进制数据时非常有用，例如对图像、音频和视频进行编码和解码。</w:t>
            </w:r>
          </w:p>
          <w:p w14:paraId="60C38AF5" w14:textId="48B6C726" w:rsidR="00110096" w:rsidRPr="00110096" w:rsidRDefault="00110096" w:rsidP="00110096">
            <w:pPr>
              <w:pStyle w:val="a3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300" w:beforeAutospacing="0" w:after="0" w:afterAutospacing="0"/>
              <w:rPr>
                <w:rFonts w:ascii="Times New Roman" w:hAnsi="Times New Roman" w:cs="Times New Roman"/>
                <w:kern w:val="2"/>
              </w:rPr>
            </w:pPr>
            <w:r w:rsidRPr="00110096">
              <w:rPr>
                <w:rFonts w:ascii="Times New Roman" w:hAnsi="Times New Roman" w:cs="Times New Roman"/>
                <w:kern w:val="2"/>
              </w:rPr>
              <w:t>总之，</w:t>
            </w:r>
            <w:r w:rsidRPr="00110096">
              <w:rPr>
                <w:rFonts w:ascii="Times New Roman" w:hAnsi="Times New Roman" w:cs="Times New Roman"/>
                <w:kern w:val="2"/>
              </w:rPr>
              <w:t>ALU</w:t>
            </w:r>
            <w:r w:rsidRPr="00110096">
              <w:rPr>
                <w:rFonts w:ascii="Times New Roman" w:hAnsi="Times New Roman" w:cs="Times New Roman"/>
                <w:kern w:val="2"/>
              </w:rPr>
              <w:t>在现代计算机中承担了执行算术和逻辑运算的关键任务。它是计算机进行数据处理和计算的基础组件，为计算机提供了强大的计算能力。</w:t>
            </w:r>
          </w:p>
          <w:p w14:paraId="2F27AB92" w14:textId="77777777" w:rsidR="001C3A36" w:rsidRDefault="00110096" w:rsidP="001100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的其他功能：</w:t>
            </w:r>
          </w:p>
          <w:p w14:paraId="2C413372" w14:textId="77777777" w:rsidR="00110096" w:rsidRDefault="00110096" w:rsidP="00110096">
            <w:pPr>
              <w:pStyle w:val="a3"/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ind w:left="720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</w:rPr>
              <w:t>位计数（</w:t>
            </w:r>
            <w:r>
              <w:rPr>
                <w:rFonts w:ascii="Segoe UI" w:hAnsi="Segoe UI" w:cs="Segoe UI"/>
                <w:color w:val="374151"/>
              </w:rPr>
              <w:t>Bit Counting</w:t>
            </w:r>
            <w:r>
              <w:rPr>
                <w:rFonts w:ascii="Segoe UI" w:hAnsi="Segoe UI" w:cs="Segoe UI"/>
                <w:color w:val="374151"/>
              </w:rPr>
              <w:t>）：</w:t>
            </w:r>
            <w:r>
              <w:rPr>
                <w:rFonts w:ascii="Segoe UI" w:hAnsi="Segoe UI" w:cs="Segoe UI"/>
                <w:color w:val="374151"/>
              </w:rPr>
              <w:t>ALU</w:t>
            </w:r>
            <w:r>
              <w:rPr>
                <w:rFonts w:ascii="Segoe UI" w:hAnsi="Segoe UI" w:cs="Segoe UI"/>
                <w:color w:val="374151"/>
              </w:rPr>
              <w:t>可以用于计算一个数据中包含的位数或特定位模式的出现次数。这在某些应用中非常有用，例如编码和加密算法。</w:t>
            </w:r>
          </w:p>
          <w:p w14:paraId="5C5F79EC" w14:textId="77777777" w:rsidR="00110096" w:rsidRDefault="00110096" w:rsidP="00110096">
            <w:pPr>
              <w:pStyle w:val="a3"/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ind w:left="720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</w:rPr>
              <w:t>位选择（</w:t>
            </w:r>
            <w:r>
              <w:rPr>
                <w:rFonts w:ascii="Segoe UI" w:hAnsi="Segoe UI" w:cs="Segoe UI"/>
                <w:color w:val="374151"/>
              </w:rPr>
              <w:t>Bit Selection</w:t>
            </w:r>
            <w:r>
              <w:rPr>
                <w:rFonts w:ascii="Segoe UI" w:hAnsi="Segoe UI" w:cs="Segoe UI"/>
                <w:color w:val="374151"/>
              </w:rPr>
              <w:t>）：</w:t>
            </w:r>
            <w:r>
              <w:rPr>
                <w:rFonts w:ascii="Segoe UI" w:hAnsi="Segoe UI" w:cs="Segoe UI"/>
                <w:color w:val="374151"/>
              </w:rPr>
              <w:t>ALU</w:t>
            </w:r>
            <w:r>
              <w:rPr>
                <w:rFonts w:ascii="Segoe UI" w:hAnsi="Segoe UI" w:cs="Segoe UI"/>
                <w:color w:val="374151"/>
              </w:rPr>
              <w:t>可以根据控制信号选择数据中的特定位，从而实现对数据的位级操作和控制。</w:t>
            </w:r>
          </w:p>
          <w:p w14:paraId="4EC21890" w14:textId="77777777" w:rsidR="00110096" w:rsidRDefault="00110096" w:rsidP="00110096">
            <w:pPr>
              <w:pStyle w:val="a3"/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ind w:left="720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</w:rPr>
              <w:t>位扩展（</w:t>
            </w:r>
            <w:r>
              <w:rPr>
                <w:rFonts w:ascii="Segoe UI" w:hAnsi="Segoe UI" w:cs="Segoe UI"/>
                <w:color w:val="374151"/>
              </w:rPr>
              <w:t>Bit Extension</w:t>
            </w:r>
            <w:r>
              <w:rPr>
                <w:rFonts w:ascii="Segoe UI" w:hAnsi="Segoe UI" w:cs="Segoe UI"/>
                <w:color w:val="374151"/>
              </w:rPr>
              <w:t>）：</w:t>
            </w:r>
            <w:r>
              <w:rPr>
                <w:rFonts w:ascii="Segoe UI" w:hAnsi="Segoe UI" w:cs="Segoe UI"/>
                <w:color w:val="374151"/>
              </w:rPr>
              <w:t>ALU</w:t>
            </w:r>
            <w:r>
              <w:rPr>
                <w:rFonts w:ascii="Segoe UI" w:hAnsi="Segoe UI" w:cs="Segoe UI"/>
                <w:color w:val="374151"/>
              </w:rPr>
              <w:t>可以执行位扩展操作，将较短的数据扩展为较长的数据，以满足特定的计算需求。例如，将</w:t>
            </w:r>
            <w:r>
              <w:rPr>
                <w:rFonts w:ascii="Segoe UI" w:hAnsi="Segoe UI" w:cs="Segoe UI"/>
                <w:color w:val="374151"/>
              </w:rPr>
              <w:t>8</w:t>
            </w:r>
            <w:r>
              <w:rPr>
                <w:rFonts w:ascii="Segoe UI" w:hAnsi="Segoe UI" w:cs="Segoe UI"/>
                <w:color w:val="374151"/>
              </w:rPr>
              <w:t>位数据扩展为</w:t>
            </w:r>
            <w:r>
              <w:rPr>
                <w:rFonts w:ascii="Segoe UI" w:hAnsi="Segoe UI" w:cs="Segoe UI"/>
                <w:color w:val="374151"/>
              </w:rPr>
              <w:t>16</w:t>
            </w:r>
            <w:r>
              <w:rPr>
                <w:rFonts w:ascii="Segoe UI" w:hAnsi="Segoe UI" w:cs="Segoe UI"/>
                <w:color w:val="374151"/>
              </w:rPr>
              <w:t>位或</w:t>
            </w:r>
            <w:r>
              <w:rPr>
                <w:rFonts w:ascii="Segoe UI" w:hAnsi="Segoe UI" w:cs="Segoe UI"/>
                <w:color w:val="374151"/>
              </w:rPr>
              <w:t>32</w:t>
            </w:r>
            <w:r>
              <w:rPr>
                <w:rFonts w:ascii="Segoe UI" w:hAnsi="Segoe UI" w:cs="Segoe UI"/>
                <w:color w:val="374151"/>
              </w:rPr>
              <w:t>位数据。</w:t>
            </w:r>
          </w:p>
          <w:p w14:paraId="5BF996B1" w14:textId="2911FA73" w:rsidR="00110096" w:rsidRPr="00110096" w:rsidRDefault="00110096" w:rsidP="00110096">
            <w:pPr>
              <w:pStyle w:val="a3"/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0" w:beforeAutospacing="0" w:after="0" w:afterAutospacing="0"/>
              <w:ind w:left="720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</w:rPr>
              <w:t>浮点运算：一些</w:t>
            </w:r>
            <w:r>
              <w:rPr>
                <w:rFonts w:ascii="Segoe UI" w:hAnsi="Segoe UI" w:cs="Segoe UI"/>
                <w:color w:val="374151"/>
              </w:rPr>
              <w:t>ALU</w:t>
            </w:r>
            <w:r>
              <w:rPr>
                <w:rFonts w:ascii="Segoe UI" w:hAnsi="Segoe UI" w:cs="Segoe UI"/>
                <w:color w:val="374151"/>
              </w:rPr>
              <w:t>支持浮点数运算，即执行带有小数部分的数值运算。浮点运算在科学计算、图形处理和模拟等领域中广泛应用。</w:t>
            </w:r>
          </w:p>
          <w:p w14:paraId="60EF1501" w14:textId="64E6FA9F" w:rsidR="00110096" w:rsidRPr="00110096" w:rsidRDefault="00110096" w:rsidP="00110096">
            <w:pPr>
              <w:rPr>
                <w:sz w:val="24"/>
              </w:rPr>
            </w:pPr>
          </w:p>
        </w:tc>
      </w:tr>
      <w:tr w:rsidR="00DA6ABF" w14:paraId="64874D10" w14:textId="77777777" w:rsidTr="00930235">
        <w:trPr>
          <w:trHeight w:val="832"/>
        </w:trPr>
        <w:tc>
          <w:tcPr>
            <w:tcW w:w="1188" w:type="dxa"/>
            <w:shd w:val="clear" w:color="auto" w:fill="auto"/>
          </w:tcPr>
          <w:p w14:paraId="2B167F3D" w14:textId="77777777" w:rsidR="00DA6ABF" w:rsidRDefault="00DA6ABF" w:rsidP="0093023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附录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19A0AB48" w14:textId="77777777" w:rsidR="00DA6ABF" w:rsidRDefault="00110096" w:rsidP="00930235">
            <w:pPr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roject</w:t>
            </w:r>
            <w:r>
              <w:rPr>
                <w:sz w:val="24"/>
              </w:rPr>
              <w:t>.v</w:t>
            </w:r>
          </w:p>
          <w:p w14:paraId="2C09D62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module project2(</w:t>
            </w:r>
          </w:p>
          <w:p w14:paraId="10693EC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input [3:0] A,</w:t>
            </w:r>
          </w:p>
          <w:p w14:paraId="309A435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input [3:0] B,</w:t>
            </w:r>
          </w:p>
          <w:p w14:paraId="2917364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input [2:0] operation,</w:t>
            </w:r>
          </w:p>
          <w:p w14:paraId="7A8A266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output reg [3:0] result,</w:t>
            </w:r>
          </w:p>
          <w:p w14:paraId="20F0D4E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output reg cout</w:t>
            </w:r>
          </w:p>
          <w:p w14:paraId="5224697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);</w:t>
            </w:r>
          </w:p>
          <w:p w14:paraId="59EF32B4" w14:textId="77777777" w:rsidR="00110096" w:rsidRPr="00110096" w:rsidRDefault="00110096" w:rsidP="00110096">
            <w:pPr>
              <w:rPr>
                <w:sz w:val="24"/>
              </w:rPr>
            </w:pPr>
          </w:p>
          <w:p w14:paraId="487904DF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always @(*) begin</w:t>
            </w:r>
          </w:p>
          <w:p w14:paraId="65BCC4E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case(operation)</w:t>
            </w:r>
          </w:p>
          <w:p w14:paraId="15DB200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//A+B</w:t>
            </w:r>
          </w:p>
          <w:p w14:paraId="12693A7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3'b000: begin</w:t>
            </w:r>
          </w:p>
          <w:p w14:paraId="69F3988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A+B;</w:t>
            </w:r>
          </w:p>
          <w:p w14:paraId="412E611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cout &lt;= (A+B&gt;4'hF) ? 1'b1 : 1'b0;</w:t>
            </w:r>
          </w:p>
          <w:p w14:paraId="2B4F42C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1AC10E6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//A-B</w:t>
            </w:r>
          </w:p>
          <w:p w14:paraId="7B525DE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3'b001: begin</w:t>
            </w:r>
          </w:p>
          <w:p w14:paraId="21E97AF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A-B;</w:t>
            </w:r>
          </w:p>
          <w:p w14:paraId="151F9FA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cout &lt;= (A-B&lt;0) ? 1'b1 : 1'b0;</w:t>
            </w:r>
          </w:p>
          <w:p w14:paraId="793D043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34D87CF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//B+1</w:t>
            </w:r>
          </w:p>
          <w:p w14:paraId="703DE8DD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3'b010: begin</w:t>
            </w:r>
          </w:p>
          <w:p w14:paraId="121B52C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B+4'h1;</w:t>
            </w:r>
          </w:p>
          <w:p w14:paraId="3D439D1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cout &lt;= (B==4'hF) ? 1'b1 : 1'b0;</w:t>
            </w:r>
          </w:p>
          <w:p w14:paraId="65EE84C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0A687EB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//B-1</w:t>
            </w:r>
          </w:p>
          <w:p w14:paraId="65D203B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3'b011: begin</w:t>
            </w:r>
          </w:p>
          <w:p w14:paraId="44E4E65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B-4'h1;</w:t>
            </w:r>
          </w:p>
          <w:p w14:paraId="1C6531D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cout &lt;= (B==4'h0) ? 1'b1 : 1'b0;</w:t>
            </w:r>
          </w:p>
          <w:p w14:paraId="713581E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2CC49C3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//NOT A</w:t>
            </w:r>
          </w:p>
          <w:p w14:paraId="0DA986A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3'b100: begin</w:t>
            </w:r>
          </w:p>
          <w:p w14:paraId="3BA08A7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~A;</w:t>
            </w:r>
          </w:p>
          <w:p w14:paraId="18EDCFF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cout &lt;= 1'b0;</w:t>
            </w:r>
          </w:p>
          <w:p w14:paraId="7650793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08482E0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//A XOR B</w:t>
            </w:r>
          </w:p>
          <w:p w14:paraId="541B32D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3'b101: begin</w:t>
            </w:r>
          </w:p>
          <w:p w14:paraId="327A299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A^B;</w:t>
            </w:r>
          </w:p>
          <w:p w14:paraId="139A444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cout &lt;= 1'b0;</w:t>
            </w:r>
          </w:p>
          <w:p w14:paraId="2039F0A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69D2B5A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//A AND B</w:t>
            </w:r>
          </w:p>
          <w:p w14:paraId="538F7FDD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3'b110: begin</w:t>
            </w:r>
          </w:p>
          <w:p w14:paraId="432923F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A&amp;B;</w:t>
            </w:r>
          </w:p>
          <w:p w14:paraId="1C559D0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lastRenderedPageBreak/>
              <w:t>cout &lt;= 1'b0;</w:t>
            </w:r>
          </w:p>
          <w:p w14:paraId="1B76481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23B8BB2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//A OR B</w:t>
            </w:r>
          </w:p>
          <w:p w14:paraId="00F0995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3'b111: begin</w:t>
            </w:r>
          </w:p>
          <w:p w14:paraId="2938689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result &lt;= A|B;</w:t>
            </w:r>
          </w:p>
          <w:p w14:paraId="7411409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cout &lt;= 1'b0;</w:t>
            </w:r>
          </w:p>
          <w:p w14:paraId="54E8077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6472FBE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endcase</w:t>
            </w:r>
          </w:p>
          <w:p w14:paraId="2A35C18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</w:t>
            </w:r>
          </w:p>
          <w:p w14:paraId="6B4F1DC1" w14:textId="77777777" w:rsidR="00110096" w:rsidRPr="00110096" w:rsidRDefault="00110096" w:rsidP="00110096">
            <w:pPr>
              <w:rPr>
                <w:sz w:val="24"/>
              </w:rPr>
            </w:pPr>
          </w:p>
          <w:p w14:paraId="4962C310" w14:textId="77777777" w:rsid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endmodule</w:t>
            </w:r>
          </w:p>
          <w:p w14:paraId="22000364" w14:textId="77777777" w:rsidR="00110096" w:rsidRPr="00110096" w:rsidRDefault="00110096" w:rsidP="00110096">
            <w:pPr>
              <w:rPr>
                <w:b/>
                <w:bCs/>
                <w:sz w:val="24"/>
              </w:rPr>
            </w:pPr>
            <w:r w:rsidRPr="00110096">
              <w:rPr>
                <w:rFonts w:hint="eastAsia"/>
                <w:b/>
                <w:bCs/>
                <w:sz w:val="24"/>
              </w:rPr>
              <w:t>t</w:t>
            </w:r>
            <w:r w:rsidRPr="00110096">
              <w:rPr>
                <w:b/>
                <w:bCs/>
                <w:sz w:val="24"/>
              </w:rPr>
              <w:t xml:space="preserve">est </w:t>
            </w:r>
            <w:r w:rsidRPr="00110096">
              <w:rPr>
                <w:rFonts w:hint="eastAsia"/>
                <w:b/>
                <w:bCs/>
                <w:sz w:val="24"/>
              </w:rPr>
              <w:t>bench</w:t>
            </w:r>
            <w:r w:rsidRPr="00110096">
              <w:rPr>
                <w:rFonts w:hint="eastAsia"/>
                <w:b/>
                <w:bCs/>
                <w:sz w:val="24"/>
              </w:rPr>
              <w:t>：</w:t>
            </w:r>
          </w:p>
          <w:p w14:paraId="67F08C2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`timescale 1ns/1ns</w:t>
            </w:r>
          </w:p>
          <w:p w14:paraId="123DF616" w14:textId="77777777" w:rsidR="00110096" w:rsidRPr="00110096" w:rsidRDefault="00110096" w:rsidP="00110096">
            <w:pPr>
              <w:rPr>
                <w:sz w:val="24"/>
              </w:rPr>
            </w:pPr>
          </w:p>
          <w:p w14:paraId="6E1660C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module project2_vlg_tst();</w:t>
            </w:r>
          </w:p>
          <w:p w14:paraId="6B8B109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// Constants</w:t>
            </w:r>
          </w:p>
          <w:p w14:paraId="5107BB6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</w:t>
            </w:r>
          </w:p>
          <w:p w14:paraId="30AE57AF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// General purpose registers</w:t>
            </w:r>
          </w:p>
          <w:p w14:paraId="2B669D8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reg eachvec;</w:t>
            </w:r>
          </w:p>
          <w:p w14:paraId="1AB7274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</w:t>
            </w:r>
          </w:p>
          <w:p w14:paraId="7F6AAEB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// Test vector input registers</w:t>
            </w:r>
          </w:p>
          <w:p w14:paraId="3ABCF60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reg [3:0] A;</w:t>
            </w:r>
          </w:p>
          <w:p w14:paraId="7E380F4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reg [3:0] B;</w:t>
            </w:r>
          </w:p>
          <w:p w14:paraId="47AF570F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reg [2:0] operation;</w:t>
            </w:r>
          </w:p>
          <w:p w14:paraId="2CABB7E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</w:t>
            </w:r>
          </w:p>
          <w:p w14:paraId="52BA465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// Wires</w:t>
            </w:r>
          </w:p>
          <w:p w14:paraId="4F2997B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wire cout;</w:t>
            </w:r>
          </w:p>
          <w:p w14:paraId="09AE9AC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wire [3:0] result;</w:t>
            </w:r>
          </w:p>
          <w:p w14:paraId="0A74A6D4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</w:t>
            </w:r>
          </w:p>
          <w:p w14:paraId="3830C10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// Instantiate the DUT</w:t>
            </w:r>
          </w:p>
          <w:p w14:paraId="4169CAE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project2 i1 (</w:t>
            </w:r>
          </w:p>
          <w:p w14:paraId="129939C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.A(A),</w:t>
            </w:r>
          </w:p>
          <w:p w14:paraId="1B4AAD4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.B(B),</w:t>
            </w:r>
          </w:p>
          <w:p w14:paraId="1AE5A3A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.cout(cout),</w:t>
            </w:r>
          </w:p>
          <w:p w14:paraId="76C32B7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.operation(operation),</w:t>
            </w:r>
          </w:p>
          <w:p w14:paraId="3867FF4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.result(result)</w:t>
            </w:r>
          </w:p>
          <w:p w14:paraId="08B9085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);</w:t>
            </w:r>
          </w:p>
          <w:p w14:paraId="3D82626D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</w:t>
            </w:r>
          </w:p>
          <w:p w14:paraId="4E06C17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// Initial block</w:t>
            </w:r>
          </w:p>
          <w:p w14:paraId="7439ED1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initial begin</w:t>
            </w:r>
          </w:p>
          <w:p w14:paraId="6D488D66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$display("Running testbench");</w:t>
            </w:r>
          </w:p>
          <w:p w14:paraId="1365755F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365485F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63A4475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3052DDE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lastRenderedPageBreak/>
              <w:t xml:space="preserve">    // Test vector 1: A + B</w:t>
            </w:r>
          </w:p>
          <w:p w14:paraId="7617D15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0AC5E79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6551891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3'b000;</w:t>
            </w:r>
          </w:p>
          <w:p w14:paraId="0405AC1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68A71184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6C57F32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051734B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664D664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425AAFC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// Test vector 2: A - B</w:t>
            </w:r>
          </w:p>
          <w:p w14:paraId="2C163F4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6C868CC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00D30C5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3'b001;</w:t>
            </w:r>
          </w:p>
          <w:p w14:paraId="3B8DA7BF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4469161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0E805AA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6D226F4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5D1453A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6FDB2654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// Test vector 3: B + 1</w:t>
            </w:r>
          </w:p>
          <w:p w14:paraId="455A68D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3874D18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7497F91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3'b010;</w:t>
            </w:r>
          </w:p>
          <w:p w14:paraId="053B022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43CD76B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3C4F41D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479C966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5D432FC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758CEC3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// Test vector 4: B - 1</w:t>
            </w:r>
          </w:p>
          <w:p w14:paraId="3A4FBF2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2065BAC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79BA2154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3'b011;</w:t>
            </w:r>
          </w:p>
          <w:p w14:paraId="749D7B9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589B353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55560F7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619D46A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69ACC53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2415D60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// Test vector 5: NOT A</w:t>
            </w:r>
          </w:p>
          <w:p w14:paraId="74C15DC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3936955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7E0B4D5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3'b100;</w:t>
            </w:r>
          </w:p>
          <w:p w14:paraId="12A2172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6F5F47C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3550720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6A3287DF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2F936B5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lastRenderedPageBreak/>
              <w:t xml:space="preserve">    </w:t>
            </w:r>
          </w:p>
          <w:p w14:paraId="458A206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// Test vector 6: A XOR B</w:t>
            </w:r>
          </w:p>
          <w:p w14:paraId="5F09FEE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1D85154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158DF61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3'b101;</w:t>
            </w:r>
          </w:p>
          <w:p w14:paraId="0226E47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29186D3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2922E71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3B07735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27E05CE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65588EF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// Test vector 7: A AND B</w:t>
            </w:r>
          </w:p>
          <w:p w14:paraId="11706D8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21275DF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7E4C98D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3'b110;</w:t>
            </w:r>
          </w:p>
          <w:p w14:paraId="5B90F86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63956D9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769A173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10797F43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2013DE9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354E477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// Test vector 8: A OR B</w:t>
            </w:r>
          </w:p>
          <w:p w14:paraId="1718F54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A = 4'b0101;</w:t>
            </w:r>
          </w:p>
          <w:p w14:paraId="3385819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B = 4'b0011;</w:t>
            </w:r>
          </w:p>
          <w:p w14:paraId="23C9B342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operation = 3'b111;</w:t>
            </w:r>
          </w:p>
          <w:p w14:paraId="0BEEBB4E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1;</w:t>
            </w:r>
          </w:p>
          <w:p w14:paraId="6094480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339BD9D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0;</w:t>
            </w:r>
          </w:p>
          <w:p w14:paraId="7D0191ED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#10;</w:t>
            </w:r>
          </w:p>
          <w:p w14:paraId="40483C77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2E447560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</w:t>
            </w:r>
          </w:p>
          <w:p w14:paraId="1357BD0B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end</w:t>
            </w:r>
          </w:p>
          <w:p w14:paraId="27FC0851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</w:t>
            </w:r>
          </w:p>
          <w:p w14:paraId="0AD7E38C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// Always block</w:t>
            </w:r>
          </w:p>
          <w:p w14:paraId="1741165A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always begin</w:t>
            </w:r>
          </w:p>
          <w:p w14:paraId="37033FC8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#5;</w:t>
            </w:r>
          </w:p>
          <w:p w14:paraId="12B2A145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  eachvec = ~eachvec;</w:t>
            </w:r>
          </w:p>
          <w:p w14:paraId="69E17DB9" w14:textId="77777777" w:rsidR="00110096" w:rsidRP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 xml:space="preserve">  end</w:t>
            </w:r>
          </w:p>
          <w:p w14:paraId="191C0F65" w14:textId="0AA1221D" w:rsidR="00110096" w:rsidRDefault="00110096" w:rsidP="00110096">
            <w:pPr>
              <w:rPr>
                <w:sz w:val="24"/>
              </w:rPr>
            </w:pPr>
            <w:r w:rsidRPr="00110096">
              <w:rPr>
                <w:sz w:val="24"/>
              </w:rPr>
              <w:t>endmodule</w:t>
            </w:r>
          </w:p>
        </w:tc>
      </w:tr>
    </w:tbl>
    <w:p w14:paraId="35A44192" w14:textId="77777777" w:rsidR="00DA6ABF" w:rsidRDefault="00DA6ABF" w:rsidP="00DA6ABF"/>
    <w:p w14:paraId="353137B9" w14:textId="77777777" w:rsidR="00115294" w:rsidRDefault="00115294"/>
    <w:sectPr w:rsidR="00115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C9638E"/>
    <w:multiLevelType w:val="multilevel"/>
    <w:tmpl w:val="C2C9638E"/>
    <w:lvl w:ilvl="0">
      <w:start w:val="1"/>
      <w:numFmt w:val="decimal"/>
      <w:lvlText w:val="%1."/>
      <w:lvlJc w:val="left"/>
      <w:pPr>
        <w:tabs>
          <w:tab w:val="left" w:pos="2297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C8A3B2D"/>
    <w:multiLevelType w:val="hybridMultilevel"/>
    <w:tmpl w:val="CCB2617A"/>
    <w:lvl w:ilvl="0" w:tplc="F00EF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C8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D24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A493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C4C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424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E7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6C9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06E8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325B5C"/>
    <w:multiLevelType w:val="multilevel"/>
    <w:tmpl w:val="2886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D6803"/>
    <w:multiLevelType w:val="multilevel"/>
    <w:tmpl w:val="295A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C165D0"/>
    <w:multiLevelType w:val="multilevel"/>
    <w:tmpl w:val="4958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E044E"/>
    <w:multiLevelType w:val="multilevel"/>
    <w:tmpl w:val="A4C0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882105">
    <w:abstractNumId w:val="0"/>
  </w:num>
  <w:num w:numId="2" w16cid:durableId="744955741">
    <w:abstractNumId w:val="1"/>
  </w:num>
  <w:num w:numId="3" w16cid:durableId="445778244">
    <w:abstractNumId w:val="5"/>
  </w:num>
  <w:num w:numId="4" w16cid:durableId="1464155079">
    <w:abstractNumId w:val="4"/>
  </w:num>
  <w:num w:numId="5" w16cid:durableId="493451167">
    <w:abstractNumId w:val="2"/>
  </w:num>
  <w:num w:numId="6" w16cid:durableId="1611544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DA"/>
    <w:rsid w:val="00055031"/>
    <w:rsid w:val="00110096"/>
    <w:rsid w:val="00115294"/>
    <w:rsid w:val="001C3A36"/>
    <w:rsid w:val="003320DA"/>
    <w:rsid w:val="00382ADD"/>
    <w:rsid w:val="003F64E6"/>
    <w:rsid w:val="007063CA"/>
    <w:rsid w:val="00AA27C2"/>
    <w:rsid w:val="00B00B56"/>
    <w:rsid w:val="00DA6ABF"/>
    <w:rsid w:val="00F9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B0F1"/>
  <w15:chartTrackingRefBased/>
  <w15:docId w15:val="{C3E4676D-3B93-4E21-B0EA-D2BFE4E0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AB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100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24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942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279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810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7383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374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6366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235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019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768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294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9</cp:revision>
  <dcterms:created xsi:type="dcterms:W3CDTF">2023-05-07T03:20:00Z</dcterms:created>
  <dcterms:modified xsi:type="dcterms:W3CDTF">2023-05-28T12:29:00Z</dcterms:modified>
</cp:coreProperties>
</file>