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36AB" w14:textId="77777777" w:rsidR="00724CB2" w:rsidRDefault="00724CB2" w:rsidP="00724CB2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"/>
        <w:gridCol w:w="1710"/>
        <w:gridCol w:w="991"/>
        <w:gridCol w:w="2232"/>
        <w:gridCol w:w="1177"/>
        <w:gridCol w:w="1775"/>
      </w:tblGrid>
      <w:tr w:rsidR="002626AD" w14:paraId="3978B7C2" w14:textId="77777777" w:rsidTr="00A80DB0">
        <w:trPr>
          <w:trHeight w:val="510"/>
        </w:trPr>
        <w:tc>
          <w:tcPr>
            <w:tcW w:w="1188" w:type="dxa"/>
            <w:vAlign w:val="center"/>
          </w:tcPr>
          <w:p w14:paraId="61ACF544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课程名称</w:t>
            </w:r>
          </w:p>
        </w:tc>
        <w:tc>
          <w:tcPr>
            <w:tcW w:w="1897" w:type="dxa"/>
            <w:vAlign w:val="center"/>
          </w:tcPr>
          <w:p w14:paraId="434A25EB" w14:textId="0547B8A9" w:rsidR="00724CB2" w:rsidRDefault="002626AD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计算机组成原理</w:t>
            </w:r>
          </w:p>
        </w:tc>
        <w:tc>
          <w:tcPr>
            <w:tcW w:w="992" w:type="dxa"/>
            <w:vAlign w:val="center"/>
          </w:tcPr>
          <w:p w14:paraId="0E9D77A6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班级</w:t>
            </w:r>
          </w:p>
        </w:tc>
        <w:tc>
          <w:tcPr>
            <w:tcW w:w="1701" w:type="dxa"/>
            <w:vAlign w:val="center"/>
          </w:tcPr>
          <w:p w14:paraId="4A03D586" w14:textId="74F17C5B" w:rsidR="00724CB2" w:rsidRDefault="002626AD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102354B1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468" w:type="dxa"/>
            <w:vAlign w:val="center"/>
          </w:tcPr>
          <w:p w14:paraId="3674CA11" w14:textId="2B3B6E73" w:rsidR="00724CB2" w:rsidRDefault="002626AD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023.12.7</w:t>
            </w:r>
          </w:p>
        </w:tc>
      </w:tr>
      <w:tr w:rsidR="002626AD" w14:paraId="5F948D9F" w14:textId="77777777" w:rsidTr="00A80DB0">
        <w:trPr>
          <w:trHeight w:val="510"/>
        </w:trPr>
        <w:tc>
          <w:tcPr>
            <w:tcW w:w="1188" w:type="dxa"/>
            <w:vAlign w:val="center"/>
          </w:tcPr>
          <w:p w14:paraId="672E4F30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897" w:type="dxa"/>
            <w:vAlign w:val="center"/>
          </w:tcPr>
          <w:p w14:paraId="76A0C9BD" w14:textId="04000482" w:rsidR="00724CB2" w:rsidRDefault="002626AD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92" w:type="dxa"/>
            <w:vAlign w:val="center"/>
          </w:tcPr>
          <w:p w14:paraId="116847AE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01" w:type="dxa"/>
            <w:vAlign w:val="center"/>
          </w:tcPr>
          <w:p w14:paraId="6892A6F7" w14:textId="5CBE1569" w:rsidR="00724CB2" w:rsidRDefault="002626AD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76" w:type="dxa"/>
            <w:vAlign w:val="center"/>
          </w:tcPr>
          <w:p w14:paraId="5D1C39E1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468" w:type="dxa"/>
            <w:vAlign w:val="center"/>
          </w:tcPr>
          <w:p w14:paraId="1EE55903" w14:textId="77777777" w:rsidR="00724CB2" w:rsidRDefault="00724CB2" w:rsidP="00A80DB0">
            <w:pPr>
              <w:jc w:val="center"/>
              <w:rPr>
                <w:sz w:val="24"/>
              </w:rPr>
            </w:pPr>
          </w:p>
        </w:tc>
      </w:tr>
      <w:tr w:rsidR="00724CB2" w14:paraId="73F76E4C" w14:textId="77777777" w:rsidTr="00A80DB0">
        <w:trPr>
          <w:trHeight w:val="510"/>
        </w:trPr>
        <w:tc>
          <w:tcPr>
            <w:tcW w:w="1188" w:type="dxa"/>
            <w:vAlign w:val="center"/>
          </w:tcPr>
          <w:p w14:paraId="6109FC2E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vAlign w:val="center"/>
          </w:tcPr>
          <w:p w14:paraId="571C4E5F" w14:textId="77777777" w:rsidR="00724CB2" w:rsidRDefault="00724CB2" w:rsidP="00A80DB0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</w:rPr>
              <w:t>控制器实验</w:t>
            </w:r>
          </w:p>
        </w:tc>
      </w:tr>
      <w:tr w:rsidR="00724CB2" w14:paraId="733172AC" w14:textId="77777777" w:rsidTr="00A80DB0">
        <w:trPr>
          <w:trHeight w:val="1394"/>
        </w:trPr>
        <w:tc>
          <w:tcPr>
            <w:tcW w:w="1188" w:type="dxa"/>
          </w:tcPr>
          <w:p w14:paraId="764F4700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</w:t>
            </w:r>
          </w:p>
          <w:p w14:paraId="5A63D2B2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4296CEB4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目</w:t>
            </w:r>
          </w:p>
          <w:p w14:paraId="2E84B9A4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  <w:tc>
          <w:tcPr>
            <w:tcW w:w="7334" w:type="dxa"/>
            <w:gridSpan w:val="5"/>
          </w:tcPr>
          <w:p w14:paraId="34D291C9" w14:textId="77777777" w:rsidR="00724CB2" w:rsidRDefault="00724CB2" w:rsidP="00A80DB0">
            <w:pPr>
              <w:jc w:val="left"/>
              <w:rPr>
                <w:color w:val="0000FF"/>
                <w:sz w:val="24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掌握微程序控制器的原理</w:t>
            </w:r>
            <w:r>
              <w:t xml:space="preserve"> </w:t>
            </w:r>
          </w:p>
          <w:p w14:paraId="0D2F9142" w14:textId="77777777" w:rsidR="00724CB2" w:rsidRDefault="00724CB2" w:rsidP="00A80DB0">
            <w:pPr>
              <w:jc w:val="left"/>
              <w:rPr>
                <w:color w:val="0000FF"/>
                <w:sz w:val="24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掌握</w:t>
            </w:r>
            <w:r>
              <w:t xml:space="preserve"> TEC-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t>模型计算机中微程序控制器的实现方法，尤其是微地址转移逻辑的实现方</w:t>
            </w:r>
            <w:r>
              <w:t xml:space="preserve"> </w:t>
            </w:r>
            <w:r>
              <w:t>法。</w:t>
            </w:r>
          </w:p>
          <w:p w14:paraId="74E43E28" w14:textId="77777777" w:rsidR="00724CB2" w:rsidRDefault="00724CB2" w:rsidP="00A80DB0">
            <w:pPr>
              <w:jc w:val="left"/>
              <w:rPr>
                <w:color w:val="0000FF"/>
                <w:sz w:val="24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t>理解条件转移对计算机的重要性。</w:t>
            </w:r>
          </w:p>
        </w:tc>
      </w:tr>
      <w:tr w:rsidR="00724CB2" w14:paraId="26123691" w14:textId="77777777" w:rsidTr="00A80DB0">
        <w:tc>
          <w:tcPr>
            <w:tcW w:w="1188" w:type="dxa"/>
          </w:tcPr>
          <w:p w14:paraId="4B093149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</w:t>
            </w:r>
          </w:p>
          <w:p w14:paraId="3AB4A0A6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3E83E60F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</w:t>
            </w:r>
          </w:p>
          <w:p w14:paraId="651D9A8C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</w:tc>
        <w:tc>
          <w:tcPr>
            <w:tcW w:w="7334" w:type="dxa"/>
            <w:gridSpan w:val="5"/>
          </w:tcPr>
          <w:p w14:paraId="3BBEE98A" w14:textId="77777777" w:rsidR="00724CB2" w:rsidRDefault="00724CB2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TEC-4</w:t>
            </w:r>
            <w:r>
              <w:rPr>
                <w:rFonts w:hint="eastAsia"/>
                <w:sz w:val="24"/>
              </w:rPr>
              <w:t>实验系统</w:t>
            </w:r>
          </w:p>
        </w:tc>
      </w:tr>
      <w:tr w:rsidR="00724CB2" w14:paraId="78E232B6" w14:textId="77777777" w:rsidTr="00A80DB0">
        <w:trPr>
          <w:trHeight w:val="764"/>
        </w:trPr>
        <w:tc>
          <w:tcPr>
            <w:tcW w:w="1188" w:type="dxa"/>
          </w:tcPr>
          <w:p w14:paraId="23C40D94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3349A362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2B0DBE6B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</w:t>
            </w:r>
          </w:p>
          <w:p w14:paraId="494EE437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路</w:t>
            </w:r>
          </w:p>
          <w:p w14:paraId="7295E78C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7BE0D054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连</w:t>
            </w:r>
          </w:p>
          <w:p w14:paraId="7AA52B0F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线</w:t>
            </w:r>
          </w:p>
        </w:tc>
        <w:tc>
          <w:tcPr>
            <w:tcW w:w="7334" w:type="dxa"/>
            <w:gridSpan w:val="5"/>
          </w:tcPr>
          <w:p w14:paraId="2D71EB17" w14:textId="77777777" w:rsidR="00724CB2" w:rsidRDefault="00724CB2" w:rsidP="00A80DB0"/>
          <w:p w14:paraId="0654A8F3" w14:textId="30CDC091" w:rsidR="00724CB2" w:rsidRDefault="00DF14F1" w:rsidP="00A80DB0">
            <w:r w:rsidRPr="00A04148">
              <w:rPr>
                <w:sz w:val="24"/>
              </w:rPr>
              <w:drawing>
                <wp:inline distT="0" distB="0" distL="0" distR="0" wp14:anchorId="60613A23" wp14:editId="0D004B27">
                  <wp:extent cx="5274310" cy="1962785"/>
                  <wp:effectExtent l="0" t="0" r="2540" b="0"/>
                  <wp:docPr id="494414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14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6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CB2" w14:paraId="59A1F3EA" w14:textId="77777777" w:rsidTr="00A80DB0">
        <w:trPr>
          <w:trHeight w:val="1402"/>
        </w:trPr>
        <w:tc>
          <w:tcPr>
            <w:tcW w:w="1188" w:type="dxa"/>
          </w:tcPr>
          <w:p w14:paraId="18C0786A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实</w:t>
            </w:r>
          </w:p>
          <w:p w14:paraId="2AD83D92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44BED352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内</w:t>
            </w:r>
          </w:p>
          <w:p w14:paraId="67BDBCFD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容</w:t>
            </w:r>
          </w:p>
        </w:tc>
        <w:tc>
          <w:tcPr>
            <w:tcW w:w="7334" w:type="dxa"/>
            <w:gridSpan w:val="5"/>
          </w:tcPr>
          <w:p w14:paraId="75082BB2" w14:textId="7D156B39" w:rsidR="00724CB2" w:rsidRDefault="00724CB2" w:rsidP="00A80DB0">
            <w:pPr>
              <w:jc w:val="left"/>
            </w:pPr>
            <w:r>
              <w:rPr>
                <w:noProof/>
              </w:rPr>
              <w:drawing>
                <wp:inline distT="0" distB="0" distL="0" distR="0" wp14:anchorId="2A16F96E" wp14:editId="1FC81998">
                  <wp:extent cx="4917482" cy="4176841"/>
                  <wp:effectExtent l="0" t="0" r="0" b="0"/>
                  <wp:docPr id="8112443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856" cy="4186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5813A2F" w14:textId="56CC2AAB" w:rsidR="00724CB2" w:rsidRDefault="00724CB2" w:rsidP="00A80DB0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E6BA8E5" wp14:editId="44E5B5F3">
                  <wp:extent cx="5018307" cy="1033145"/>
                  <wp:effectExtent l="0" t="0" r="0" b="0"/>
                  <wp:docPr id="1230254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3864" cy="1038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CB2" w14:paraId="6804E1EA" w14:textId="77777777" w:rsidTr="00A80DB0">
        <w:trPr>
          <w:trHeight w:val="2258"/>
        </w:trPr>
        <w:tc>
          <w:tcPr>
            <w:tcW w:w="1188" w:type="dxa"/>
          </w:tcPr>
          <w:p w14:paraId="351745DB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58DFA0F9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162F5610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步</w:t>
            </w:r>
          </w:p>
          <w:p w14:paraId="310562FA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骤</w:t>
            </w:r>
          </w:p>
          <w:p w14:paraId="36B2EF61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09963EEC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</w:t>
            </w:r>
          </w:p>
          <w:p w14:paraId="63F89FAD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象</w:t>
            </w:r>
          </w:p>
        </w:tc>
        <w:tc>
          <w:tcPr>
            <w:tcW w:w="7334" w:type="dxa"/>
            <w:gridSpan w:val="5"/>
          </w:tcPr>
          <w:tbl>
            <w:tblPr>
              <w:tblW w:w="9195" w:type="dxa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0"/>
              <w:gridCol w:w="5145"/>
            </w:tblGrid>
            <w:tr w:rsidR="00AC7158" w:rsidRPr="00AC7158" w14:paraId="0AEAB7C2" w14:textId="77777777" w:rsidTr="00AC7158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6DB94FA" w14:textId="77777777" w:rsidR="00AC7158" w:rsidRPr="00AC7158" w:rsidRDefault="00AC7158" w:rsidP="00AC7158">
                  <w:pPr>
                    <w:widowControl/>
                    <w:jc w:val="center"/>
                    <w:rPr>
                      <w:rFonts w:ascii="Segoe UI" w:hAnsi="Segoe UI" w:cs="Segoe UI"/>
                      <w:b/>
                      <w:bCs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b/>
                      <w:bCs/>
                      <w:color w:val="374151"/>
                      <w:kern w:val="0"/>
                      <w:szCs w:val="21"/>
                    </w:rPr>
                    <w:t>微指令地址</w:t>
                  </w:r>
                </w:p>
              </w:tc>
              <w:tc>
                <w:tcPr>
                  <w:tcW w:w="0" w:type="auto"/>
                  <w:tcBorders>
                    <w:top w:val="single" w:sz="6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20EEF99D" w14:textId="77777777" w:rsidR="00AC7158" w:rsidRPr="00AC7158" w:rsidRDefault="00AC7158" w:rsidP="00AC7158">
                  <w:pPr>
                    <w:widowControl/>
                    <w:jc w:val="center"/>
                    <w:rPr>
                      <w:rFonts w:ascii="Segoe UI" w:hAnsi="Segoe UI" w:cs="Segoe UI"/>
                      <w:b/>
                      <w:bCs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b/>
                      <w:bCs/>
                      <w:color w:val="374151"/>
                      <w:kern w:val="0"/>
                      <w:szCs w:val="21"/>
                    </w:rPr>
                    <w:t>微指令编码</w:t>
                  </w:r>
                </w:p>
              </w:tc>
            </w:tr>
            <w:tr w:rsidR="00AC7158" w:rsidRPr="00AC7158" w14:paraId="1DA47777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69983809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00h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0FAA91B5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005C0207H</w:t>
                  </w:r>
                </w:p>
              </w:tc>
            </w:tr>
            <w:tr w:rsidR="00AC7158" w:rsidRPr="00AC7158" w14:paraId="61522D07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4987D83C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3CH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7B7F64FD" w14:textId="226BB856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4</w:t>
                  </w: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05C8 003 DH</w:t>
                  </w:r>
                </w:p>
              </w:tc>
            </w:tr>
            <w:tr w:rsidR="00AC7158" w:rsidRPr="00AC7158" w14:paraId="098515D5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28964DC5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07H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29324B72" w14:textId="450A64A8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00541 2005 H</w:t>
                  </w:r>
                </w:p>
              </w:tc>
            </w:tr>
            <w:tr w:rsidR="00AC7158" w:rsidRPr="00AC7158" w14:paraId="0A4EC8C5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51A32F72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17h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7C60028D" w14:textId="19C7EFB9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00544003 FH</w:t>
                  </w:r>
                </w:p>
              </w:tc>
            </w:tr>
            <w:tr w:rsidR="00AC7158" w:rsidRPr="00AC7158" w14:paraId="434E7E06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0B78F6A0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27H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3A9A0F6C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40544 003 DH</w:t>
                  </w:r>
                </w:p>
              </w:tc>
            </w:tr>
            <w:tr w:rsidR="00AC7158" w:rsidRPr="00AC7158" w14:paraId="750DA53E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5457336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3FH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4461BFF3" w14:textId="040A16CB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4 09C0</w:t>
                  </w:r>
                  <w:r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 xml:space="preserve"> 0</w:t>
                  </w: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03EH</w:t>
                  </w:r>
                </w:p>
              </w:tc>
            </w:tr>
            <w:tr w:rsidR="00AC7158" w:rsidRPr="00AC7158" w14:paraId="1D49F9FD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27891ECE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3DH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526F923C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 0140 003CH</w:t>
                  </w:r>
                </w:p>
              </w:tc>
            </w:tr>
            <w:tr w:rsidR="00AC7158" w:rsidRPr="00AC7158" w14:paraId="6E20CDAE" w14:textId="77777777" w:rsidTr="00AC715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A0831DB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3EH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676D7B51" w14:textId="77777777" w:rsidR="00AC7158" w:rsidRPr="00AC7158" w:rsidRDefault="00AC7158" w:rsidP="00AC7158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AC7158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0 05C8 003 FH</w:t>
                  </w:r>
                </w:p>
              </w:tc>
            </w:tr>
          </w:tbl>
          <w:p w14:paraId="13936EA3" w14:textId="20A0D3DF" w:rsidR="00AC7158" w:rsidRDefault="00DF14F1" w:rsidP="00A80DB0">
            <w:pPr>
              <w:rPr>
                <w:sz w:val="24"/>
              </w:rPr>
            </w:pPr>
            <w:r w:rsidRPr="00DF14F1">
              <w:rPr>
                <w:sz w:val="24"/>
              </w:rPr>
              <w:lastRenderedPageBreak/>
              <w:drawing>
                <wp:inline distT="0" distB="0" distL="0" distR="0" wp14:anchorId="54ECC5DC" wp14:editId="1A6F7D70">
                  <wp:extent cx="5274310" cy="3355975"/>
                  <wp:effectExtent l="0" t="0" r="2540" b="0"/>
                  <wp:docPr id="172799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992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5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40ADA" w14:textId="39F13FF6" w:rsidR="00724CB2" w:rsidRDefault="00DF14F1" w:rsidP="00A80DB0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2F830D" wp14:editId="0E7EA2B7">
                  <wp:extent cx="4025992" cy="2490919"/>
                  <wp:effectExtent l="0" t="0" r="0" b="5080"/>
                  <wp:docPr id="153079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793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958" cy="249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1F5B1" w14:textId="7CF738AB" w:rsidR="00AC7158" w:rsidRDefault="00F057C5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执行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7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时：</w:t>
            </w:r>
          </w:p>
          <w:p w14:paraId="1DBEE0A0" w14:textId="709DF822" w:rsidR="00F057C5" w:rsidRDefault="00F057C5" w:rsidP="00A80DB0">
            <w:pPr>
              <w:rPr>
                <w:rFonts w:hint="eastAsia"/>
                <w:sz w:val="24"/>
              </w:rPr>
            </w:pPr>
            <w:r w:rsidRPr="00F057C5">
              <w:rPr>
                <w:sz w:val="24"/>
              </w:rPr>
              <w:lastRenderedPageBreak/>
              <w:drawing>
                <wp:inline distT="0" distB="0" distL="0" distR="0" wp14:anchorId="77451A26" wp14:editId="1111996C">
                  <wp:extent cx="1539490" cy="4506216"/>
                  <wp:effectExtent l="0" t="0" r="3810" b="8890"/>
                  <wp:docPr id="9586659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6659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06" cy="451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5935A" w14:textId="77777777" w:rsidR="00A04148" w:rsidRDefault="00DF14F1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  <w:p w14:paraId="636660D7" w14:textId="77777777" w:rsidR="00DF14F1" w:rsidRDefault="00DF14F1" w:rsidP="00A80DB0">
            <w:pPr>
              <w:rPr>
                <w:sz w:val="24"/>
              </w:rPr>
            </w:pPr>
            <w:r w:rsidRPr="00DF14F1">
              <w:rPr>
                <w:sz w:val="24"/>
              </w:rPr>
              <w:drawing>
                <wp:inline distT="0" distB="0" distL="0" distR="0" wp14:anchorId="141F201F" wp14:editId="7B893064">
                  <wp:extent cx="4973284" cy="968192"/>
                  <wp:effectExtent l="0" t="0" r="0" b="3810"/>
                  <wp:docPr id="17359301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9301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747" cy="97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66997" w14:textId="77777777" w:rsidR="00DF14F1" w:rsidRDefault="00DF14F1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初始时</w:t>
            </w: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要为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才能进入下面阶段</w:t>
            </w:r>
          </w:p>
          <w:p w14:paraId="06AAAC62" w14:textId="77777777" w:rsidR="00DF14F1" w:rsidRDefault="00DF14F1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  <w:p w14:paraId="5873EBA8" w14:textId="77777777" w:rsidR="00DF14F1" w:rsidRDefault="00EA611A" w:rsidP="00A80DB0">
            <w:pPr>
              <w:rPr>
                <w:sz w:val="24"/>
              </w:rPr>
            </w:pPr>
            <w:r w:rsidRPr="00EA611A">
              <w:rPr>
                <w:sz w:val="24"/>
              </w:rPr>
              <w:lastRenderedPageBreak/>
              <w:drawing>
                <wp:inline distT="0" distB="0" distL="0" distR="0" wp14:anchorId="686380A9" wp14:editId="47BCD404">
                  <wp:extent cx="4857879" cy="4433853"/>
                  <wp:effectExtent l="0" t="0" r="0" b="5080"/>
                  <wp:docPr id="1369199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99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557" cy="444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EE55B" w14:textId="77777777" w:rsidR="00EA611A" w:rsidRDefault="00EA611A" w:rsidP="00A80DB0">
            <w:pPr>
              <w:rPr>
                <w:sz w:val="24"/>
              </w:rPr>
            </w:pPr>
            <w:r w:rsidRPr="00EA611A">
              <w:rPr>
                <w:sz w:val="24"/>
              </w:rPr>
              <w:drawing>
                <wp:inline distT="0" distB="0" distL="0" distR="0" wp14:anchorId="33820AA7" wp14:editId="02AED4E2">
                  <wp:extent cx="4874608" cy="2375095"/>
                  <wp:effectExtent l="0" t="0" r="2540" b="6350"/>
                  <wp:docPr id="1065360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3608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781" cy="238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A48D" w14:textId="77777777" w:rsidR="00EA611A" w:rsidRDefault="001B3351" w:rsidP="00A80DB0">
            <w:pPr>
              <w:rPr>
                <w:sz w:val="24"/>
              </w:rPr>
            </w:pPr>
            <w:r w:rsidRPr="001B3351">
              <w:rPr>
                <w:sz w:val="24"/>
              </w:rPr>
              <w:lastRenderedPageBreak/>
              <w:drawing>
                <wp:inline distT="0" distB="0" distL="0" distR="0" wp14:anchorId="72E8BF98" wp14:editId="35D91EB0">
                  <wp:extent cx="2751196" cy="1822221"/>
                  <wp:effectExtent l="0" t="0" r="0" b="6985"/>
                  <wp:docPr id="774813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133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774" cy="182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81F18" w14:textId="77777777" w:rsidR="001B3351" w:rsidRDefault="001B3351" w:rsidP="00A80DB0">
            <w:pPr>
              <w:rPr>
                <w:sz w:val="24"/>
              </w:rPr>
            </w:pPr>
            <w:r w:rsidRPr="001B3351">
              <w:rPr>
                <w:sz w:val="24"/>
              </w:rPr>
              <w:drawing>
                <wp:inline distT="0" distB="0" distL="0" distR="0" wp14:anchorId="7FBB707F" wp14:editId="6C069FCF">
                  <wp:extent cx="2914239" cy="290162"/>
                  <wp:effectExtent l="0" t="0" r="635" b="0"/>
                  <wp:docPr id="2511951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951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485" cy="29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144AA" w14:textId="77777777" w:rsidR="001B3351" w:rsidRDefault="001B3351" w:rsidP="00A80DB0">
            <w:pPr>
              <w:rPr>
                <w:sz w:val="24"/>
              </w:rPr>
            </w:pPr>
            <w:r w:rsidRPr="001B3351">
              <w:rPr>
                <w:sz w:val="24"/>
              </w:rPr>
              <w:drawing>
                <wp:inline distT="0" distB="0" distL="0" distR="0" wp14:anchorId="4D36B967" wp14:editId="4773715F">
                  <wp:extent cx="1657581" cy="1400370"/>
                  <wp:effectExtent l="0" t="0" r="0" b="9525"/>
                  <wp:docPr id="8968617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8617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351">
              <w:rPr>
                <w:sz w:val="24"/>
              </w:rPr>
              <w:drawing>
                <wp:inline distT="0" distB="0" distL="0" distR="0" wp14:anchorId="54BC76B4" wp14:editId="1C4C75D6">
                  <wp:extent cx="2677416" cy="338275"/>
                  <wp:effectExtent l="0" t="0" r="0" b="5080"/>
                  <wp:docPr id="770020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0200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319" cy="33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4A8FE" w14:textId="77777777" w:rsidR="001B3351" w:rsidRDefault="001B3351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依次类推</w:t>
            </w:r>
          </w:p>
          <w:p w14:paraId="697B1345" w14:textId="77777777" w:rsidR="001B3351" w:rsidRDefault="001B3351" w:rsidP="00A80D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  <w:tbl>
            <w:tblPr>
              <w:tblW w:w="9195" w:type="dxa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9"/>
              <w:gridCol w:w="1606"/>
              <w:gridCol w:w="6570"/>
            </w:tblGrid>
            <w:tr w:rsidR="001B3351" w:rsidRPr="001B3351" w14:paraId="32858D5A" w14:textId="77777777" w:rsidTr="001B3351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0A15C220" w14:textId="77777777" w:rsidR="001B3351" w:rsidRPr="001B3351" w:rsidRDefault="001B3351" w:rsidP="001B3351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  <w:t>助记符</w:t>
                  </w:r>
                </w:p>
              </w:tc>
              <w:tc>
                <w:tcPr>
                  <w:tcW w:w="0" w:type="auto"/>
                  <w:tcBorders>
                    <w:top w:val="single" w:sz="6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7FC50203" w14:textId="77777777" w:rsidR="001B3351" w:rsidRPr="001B3351" w:rsidRDefault="001B3351" w:rsidP="001B3351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  <w:t>微指令地址</w:t>
                  </w:r>
                </w:p>
              </w:tc>
              <w:tc>
                <w:tcPr>
                  <w:tcW w:w="0" w:type="auto"/>
                  <w:tcBorders>
                    <w:top w:val="single" w:sz="6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43EB3CBA" w14:textId="77777777" w:rsidR="001B3351" w:rsidRPr="001B3351" w:rsidRDefault="001B3351" w:rsidP="001B3351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b/>
                      <w:bCs/>
                      <w:kern w:val="0"/>
                      <w:szCs w:val="21"/>
                    </w:rPr>
                    <w:t>微指令</w:t>
                  </w:r>
                </w:p>
              </w:tc>
            </w:tr>
            <w:tr w:rsidR="001B3351" w:rsidRPr="001B3351" w14:paraId="103CA58A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488C911C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ADD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53A7A9BA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10H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62271424" w14:textId="0A3740AF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000 0010 0101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 xml:space="preserve"> </w:t>
                  </w: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1100 0000 0000 0000 0011 1011</w:t>
                  </w:r>
                </w:p>
              </w:tc>
            </w:tr>
            <w:tr w:rsidR="001B3351" w:rsidRPr="001B3351" w14:paraId="0B8C7589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01A7474C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0966EFE0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3BH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4D0D1FDE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001 0000 0111 1110 0000 0000 0000 0011 0100</w:t>
                  </w:r>
                </w:p>
              </w:tc>
            </w:tr>
            <w:tr w:rsidR="001B3351" w:rsidRPr="001B3351" w14:paraId="5E006434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2685B787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SUB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72DE76B4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11H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5B7CCE3A" w14:textId="7FA6B1A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0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 xml:space="preserve">00 0010 </w:t>
                  </w:r>
                  <w:r w:rsidR="00270AFD">
                    <w:rPr>
                      <w:rFonts w:ascii="宋体" w:hAnsi="宋体" w:cs="宋体"/>
                      <w:kern w:val="0"/>
                      <w:szCs w:val="21"/>
                    </w:rPr>
                    <w:t>0101 1100 0000 0000 0000 0011 1010</w:t>
                  </w:r>
                </w:p>
              </w:tc>
            </w:tr>
            <w:tr w:rsidR="001B3351" w:rsidRPr="001B3351" w14:paraId="12E63029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501116A0" w14:textId="77777777" w:rsidR="001B3351" w:rsidRPr="001B3351" w:rsidRDefault="001B3351" w:rsidP="001B3351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A9DDC01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3AH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550DF112" w14:textId="5C0BD316" w:rsidR="001B3351" w:rsidRPr="001B3351" w:rsidRDefault="00270AFD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0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>01 1000 0111 1110 0000 0000 0000 0011 0100</w:t>
                  </w:r>
                </w:p>
              </w:tc>
            </w:tr>
            <w:tr w:rsidR="001B3351" w:rsidRPr="001B3351" w14:paraId="7604CE10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23D24899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LDA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5537D5CB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15H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5A11C022" w14:textId="072E3593" w:rsidR="001B3351" w:rsidRPr="001B3351" w:rsidRDefault="00270AFD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0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>00 0000 0100 1100 0100 0000 0000 0011 0110</w:t>
                  </w:r>
                </w:p>
              </w:tc>
            </w:tr>
            <w:tr w:rsidR="001B3351" w:rsidRPr="001B3351" w14:paraId="52C148C0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162235D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1CF381D3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36H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44C849BA" w14:textId="66FE9058" w:rsidR="001B3351" w:rsidRPr="001B3351" w:rsidRDefault="00270AFD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0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>00 0000 1001 1110 0000 0000 0000 0011 0100</w:t>
                  </w:r>
                </w:p>
              </w:tc>
            </w:tr>
            <w:tr w:rsidR="001B3351" w:rsidRPr="001B3351" w14:paraId="5C889A57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5C10C1F8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STA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09EE273B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 w:rsidRPr="001B3351">
                    <w:rPr>
                      <w:rFonts w:ascii="宋体" w:hAnsi="宋体" w:cs="宋体"/>
                      <w:kern w:val="0"/>
                      <w:szCs w:val="21"/>
                    </w:rPr>
                    <w:t>14H</w:t>
                  </w: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6" w:space="0" w:color="D9D9E3"/>
                  </w:tcBorders>
                  <w:vAlign w:val="bottom"/>
                  <w:hideMark/>
                </w:tcPr>
                <w:p w14:paraId="1063B7A3" w14:textId="69C7DBF7" w:rsidR="001B3351" w:rsidRPr="001B3351" w:rsidRDefault="00270AFD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0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>00 0010 0100 1100 0100 0000 0000 0011 0101</w:t>
                  </w:r>
                </w:p>
              </w:tc>
            </w:tr>
            <w:tr w:rsidR="001B3351" w:rsidRPr="001B3351" w14:paraId="11D35C6F" w14:textId="77777777" w:rsidTr="001B335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7F95E94C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D9D9E3"/>
                    <w:left w:val="single" w:sz="6" w:space="0" w:color="D9D9E3"/>
                    <w:bottom w:val="single" w:sz="6" w:space="0" w:color="D9D9E3"/>
                    <w:right w:val="single" w:sz="2" w:space="0" w:color="D9D9E3"/>
                  </w:tcBorders>
                  <w:vAlign w:val="bottom"/>
                  <w:hideMark/>
                </w:tcPr>
                <w:p w14:paraId="352405D1" w14:textId="77777777" w:rsidR="001B3351" w:rsidRPr="001B3351" w:rsidRDefault="001B3351" w:rsidP="001B3351">
                  <w:pPr>
                    <w:widowControl/>
                    <w:jc w:val="left"/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</w:pPr>
                  <w:r w:rsidRPr="001B3351">
                    <w:rPr>
                      <w:rFonts w:ascii="Segoe UI" w:hAnsi="Segoe UI" w:cs="Segoe UI"/>
                      <w:color w:val="374151"/>
                      <w:kern w:val="0"/>
                      <w:szCs w:val="21"/>
                    </w:rPr>
                    <w:t>35H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FEA7C" w14:textId="1C9D1D11" w:rsidR="001B3351" w:rsidRPr="001B3351" w:rsidRDefault="00270AFD" w:rsidP="001B3351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 xml:space="preserve">000 1000 0011 </w:t>
                  </w:r>
                  <w:r w:rsidR="000B57AB">
                    <w:rPr>
                      <w:rFonts w:ascii="宋体" w:hAnsi="宋体" w:cs="宋体"/>
                      <w:kern w:val="0"/>
                      <w:szCs w:val="21"/>
                    </w:rPr>
                    <w:t>1100 0000 0000 0000 0000 1111</w:t>
                  </w:r>
                  <w:r w:rsidR="001B3351" w:rsidRPr="001B3351">
                    <w:rPr>
                      <w:rFonts w:ascii="宋体" w:hAnsi="宋体" w:cs="宋体"/>
                      <w:kern w:val="0"/>
                      <w:szCs w:val="21"/>
                    </w:rPr>
                    <w:br/>
                  </w:r>
                </w:p>
              </w:tc>
            </w:tr>
          </w:tbl>
          <w:p w14:paraId="541295AD" w14:textId="0113F9E9" w:rsidR="001B3351" w:rsidRDefault="001B3351" w:rsidP="00A80DB0">
            <w:pPr>
              <w:rPr>
                <w:rFonts w:hint="eastAsia"/>
                <w:sz w:val="24"/>
              </w:rPr>
            </w:pPr>
          </w:p>
        </w:tc>
      </w:tr>
      <w:tr w:rsidR="00724CB2" w14:paraId="26E9934C" w14:textId="77777777" w:rsidTr="00A80DB0">
        <w:trPr>
          <w:trHeight w:val="1358"/>
        </w:trPr>
        <w:tc>
          <w:tcPr>
            <w:tcW w:w="1188" w:type="dxa"/>
          </w:tcPr>
          <w:p w14:paraId="1E5BC692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</w:t>
            </w:r>
          </w:p>
          <w:p w14:paraId="41DD8C7B" w14:textId="77777777" w:rsidR="00724CB2" w:rsidRDefault="00724CB2" w:rsidP="00A80D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</w:p>
        </w:tc>
        <w:tc>
          <w:tcPr>
            <w:tcW w:w="7334" w:type="dxa"/>
            <w:gridSpan w:val="5"/>
          </w:tcPr>
          <w:p w14:paraId="6B63226C" w14:textId="6B4537D5" w:rsidR="00724CB2" w:rsidRDefault="00724CB2" w:rsidP="00A80DB0">
            <w:pPr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P</w:t>
            </w:r>
            <w:r w:rsidR="00263ACD">
              <w:rPr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>P</w:t>
            </w:r>
            <w:r w:rsidR="00263ACD">
              <w:rPr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>P</w:t>
            </w:r>
            <w:r w:rsidR="00263ACD">
              <w:rPr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判断位，分别服务于什么指令？</w:t>
            </w:r>
          </w:p>
          <w:p w14:paraId="44E8D6C0" w14:textId="4FADB090" w:rsidR="009252E4" w:rsidRDefault="009252E4" w:rsidP="00A80DB0">
            <w:pPr>
              <w:rPr>
                <w:sz w:val="24"/>
              </w:rPr>
            </w:pPr>
            <w:r>
              <w:rPr>
                <w:sz w:val="24"/>
              </w:rPr>
              <w:t>P2</w:t>
            </w:r>
            <w:r>
              <w:rPr>
                <w:rFonts w:hint="eastAsia"/>
                <w:sz w:val="24"/>
              </w:rPr>
              <w:t>对应于</w:t>
            </w:r>
            <w:r w:rsidR="00263ACD">
              <w:rPr>
                <w:rFonts w:hint="eastAsia"/>
                <w:sz w:val="24"/>
              </w:rPr>
              <w:t>通用指令</w:t>
            </w:r>
            <w:r w:rsidR="00263ACD">
              <w:rPr>
                <w:rFonts w:hint="eastAsia"/>
                <w:sz w:val="24"/>
              </w:rPr>
              <w:t>ADD</w:t>
            </w:r>
            <w:r w:rsidR="00263ACD">
              <w:rPr>
                <w:rFonts w:hint="eastAsia"/>
                <w:sz w:val="24"/>
              </w:rPr>
              <w:t>，</w:t>
            </w:r>
            <w:r w:rsidR="00263ACD">
              <w:rPr>
                <w:rFonts w:hint="eastAsia"/>
                <w:sz w:val="24"/>
              </w:rPr>
              <w:t>SUB</w:t>
            </w:r>
          </w:p>
          <w:p w14:paraId="071C1499" w14:textId="77777777" w:rsidR="009252E4" w:rsidRDefault="009252E4" w:rsidP="00A80DB0">
            <w:pPr>
              <w:rPr>
                <w:sz w:val="24"/>
              </w:rPr>
            </w:pPr>
            <w:r>
              <w:rPr>
                <w:sz w:val="24"/>
              </w:rPr>
              <w:t>P1</w:t>
            </w:r>
            <w:r>
              <w:rPr>
                <w:rFonts w:hint="eastAsia"/>
                <w:sz w:val="24"/>
              </w:rPr>
              <w:t>对应中断指令</w:t>
            </w:r>
          </w:p>
          <w:p w14:paraId="552C7DF9" w14:textId="29759784" w:rsidR="009252E4" w:rsidRDefault="00263ACD" w:rsidP="00A80DB0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P3</w:t>
            </w:r>
            <w:r>
              <w:rPr>
                <w:rFonts w:hint="eastAsia"/>
                <w:sz w:val="24"/>
              </w:rPr>
              <w:t>对应寄存器读写</w:t>
            </w:r>
          </w:p>
        </w:tc>
      </w:tr>
    </w:tbl>
    <w:p w14:paraId="69C49C47" w14:textId="77777777" w:rsidR="00724CB2" w:rsidRDefault="00724CB2" w:rsidP="00724CB2">
      <w:pPr>
        <w:rPr>
          <w:color w:val="FF0000"/>
        </w:rPr>
      </w:pPr>
    </w:p>
    <w:p w14:paraId="45C629FD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7DCD" w14:textId="77777777" w:rsidR="00A819D3" w:rsidRDefault="00A819D3" w:rsidP="00724CB2">
      <w:r>
        <w:separator/>
      </w:r>
    </w:p>
  </w:endnote>
  <w:endnote w:type="continuationSeparator" w:id="0">
    <w:p w14:paraId="07B06158" w14:textId="77777777" w:rsidR="00A819D3" w:rsidRDefault="00A819D3" w:rsidP="00724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D3B8F" w14:textId="77777777" w:rsidR="00A819D3" w:rsidRDefault="00A819D3" w:rsidP="00724CB2">
      <w:r>
        <w:separator/>
      </w:r>
    </w:p>
  </w:footnote>
  <w:footnote w:type="continuationSeparator" w:id="0">
    <w:p w14:paraId="7A77205C" w14:textId="77777777" w:rsidR="00A819D3" w:rsidRDefault="00A819D3" w:rsidP="00724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E8"/>
    <w:rsid w:val="000B57AB"/>
    <w:rsid w:val="00115294"/>
    <w:rsid w:val="001B3351"/>
    <w:rsid w:val="002626AD"/>
    <w:rsid w:val="00263ACD"/>
    <w:rsid w:val="00270AFD"/>
    <w:rsid w:val="003A2E65"/>
    <w:rsid w:val="004430E8"/>
    <w:rsid w:val="00724CB2"/>
    <w:rsid w:val="00773ED5"/>
    <w:rsid w:val="009252E4"/>
    <w:rsid w:val="00A04148"/>
    <w:rsid w:val="00A819D3"/>
    <w:rsid w:val="00AC7158"/>
    <w:rsid w:val="00B31F92"/>
    <w:rsid w:val="00DF14F1"/>
    <w:rsid w:val="00EA611A"/>
    <w:rsid w:val="00F0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618D1"/>
  <w15:chartTrackingRefBased/>
  <w15:docId w15:val="{BCB48694-7429-43E9-8D51-FC024AB6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CB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CB2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4C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4CB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4C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5</cp:revision>
  <dcterms:created xsi:type="dcterms:W3CDTF">2023-12-16T11:03:00Z</dcterms:created>
  <dcterms:modified xsi:type="dcterms:W3CDTF">2023-12-18T08:27:00Z</dcterms:modified>
</cp:coreProperties>
</file>