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65F86" w14:textId="77777777" w:rsidR="003C1565" w:rsidRDefault="003C1565" w:rsidP="003C1565">
      <w:pPr>
        <w:jc w:val="center"/>
        <w:rPr>
          <w:rFonts w:eastAsia="隶书"/>
          <w:b/>
          <w:sz w:val="32"/>
          <w:szCs w:val="32"/>
        </w:rPr>
      </w:pPr>
      <w:bookmarkStart w:id="0" w:name="_Hlk101719107"/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438B8321" w14:textId="77777777" w:rsidR="003C1565" w:rsidRDefault="003C1565" w:rsidP="003C1565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pPr w:leftFromText="180" w:rightFromText="180" w:vertAnchor="text" w:tblpX="-176" w:tblpY="1"/>
        <w:tblOverlap w:val="never"/>
        <w:tblW w:w="9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1790"/>
        <w:gridCol w:w="885"/>
        <w:gridCol w:w="1963"/>
        <w:gridCol w:w="1264"/>
        <w:gridCol w:w="2015"/>
      </w:tblGrid>
      <w:tr w:rsidR="003C1565" w14:paraId="3FD91907" w14:textId="77777777" w:rsidTr="003C1565">
        <w:trPr>
          <w:trHeight w:val="5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4E98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139B" w14:textId="77777777" w:rsidR="003C1565" w:rsidRDefault="003C1565">
            <w:pPr>
              <w:ind w:left="720" w:hangingChars="300" w:hanging="720"/>
              <w:rPr>
                <w:sz w:val="24"/>
              </w:rPr>
            </w:pPr>
            <w:r>
              <w:rPr>
                <w:rFonts w:hint="eastAsia"/>
                <w:sz w:val="24"/>
              </w:rPr>
              <w:t>面向对象程序设计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2FAD8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32FE" w14:textId="77777777" w:rsidR="003C1565" w:rsidRDefault="003C15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sz w:val="24"/>
              </w:rPr>
              <w:t>213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244C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85247" w14:textId="07E779FD" w:rsidR="003C1565" w:rsidRDefault="003C1565">
            <w:pPr>
              <w:jc w:val="center"/>
              <w:rPr>
                <w:sz w:val="24"/>
              </w:rPr>
            </w:pPr>
            <w:r>
              <w:t>2021.4.14</w:t>
            </w:r>
            <w:r>
              <w:br/>
            </w:r>
          </w:p>
        </w:tc>
      </w:tr>
      <w:tr w:rsidR="003C1565" w14:paraId="596A21CD" w14:textId="77777777" w:rsidTr="003C1565">
        <w:trPr>
          <w:trHeight w:val="5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1F3F8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93415" w14:textId="77777777" w:rsidR="003C1565" w:rsidRDefault="003C15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FCBF0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ACE0" w14:textId="77777777" w:rsidR="003C1565" w:rsidRDefault="003C1565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202111050676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7DC6C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0D47" w14:textId="77777777" w:rsidR="003C1565" w:rsidRDefault="003C1565">
            <w:pPr>
              <w:jc w:val="center"/>
              <w:rPr>
                <w:sz w:val="24"/>
              </w:rPr>
            </w:pPr>
          </w:p>
        </w:tc>
      </w:tr>
      <w:tr w:rsidR="003C1565" w14:paraId="1A95C466" w14:textId="77777777" w:rsidTr="003C1565">
        <w:trPr>
          <w:trHeight w:val="5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9A7A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E78" w14:textId="554ACA8A" w:rsidR="003C1565" w:rsidRDefault="003C1565">
            <w:pPr>
              <w:widowControl/>
              <w:jc w:val="center"/>
              <w:rPr>
                <w:rFonts w:ascii="仿宋_GB2312" w:eastAsia="仿宋_GB2312"/>
                <w:b/>
                <w:color w:val="000000"/>
                <w:sz w:val="32"/>
                <w:szCs w:val="32"/>
              </w:rPr>
            </w:pPr>
            <w:r>
              <w:t>《实验三</w:t>
            </w:r>
            <w:r>
              <w:t> </w:t>
            </w:r>
            <w:r>
              <w:t>继承与接口的应用》</w:t>
            </w:r>
          </w:p>
        </w:tc>
      </w:tr>
      <w:tr w:rsidR="003C1565" w14:paraId="367CDE13" w14:textId="77777777" w:rsidTr="003C1565">
        <w:trPr>
          <w:trHeight w:val="142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365F" w14:textId="77777777" w:rsidR="003C1565" w:rsidRDefault="003C1565">
            <w:pPr>
              <w:ind w:firstLineChars="98" w:firstLine="23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 w14:paraId="49DED8FE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5321" w14:textId="34DE6B76" w:rsidR="003C1565" w:rsidRDefault="003C1565">
            <w:pPr>
              <w:ind w:firstLineChars="200" w:firstLine="420"/>
              <w:rPr>
                <w:rFonts w:eastAsia="仿宋_GB2312"/>
                <w:szCs w:val="21"/>
              </w:rPr>
            </w:pPr>
            <w:r>
              <w:t>理解继承、父类和子类的概念，熟练掌握继承的应用。掌握抽象类和接口的基本语法，了解抽象类和接口的应用。</w:t>
            </w:r>
            <w:r>
              <w:br/>
            </w:r>
          </w:p>
        </w:tc>
      </w:tr>
      <w:tr w:rsidR="003C1565" w14:paraId="077CD194" w14:textId="77777777" w:rsidTr="003C1565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04482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259D" w14:textId="16ABA2FE" w:rsidR="003C1565" w:rsidRDefault="003C1565">
            <w:pPr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/>
                <w:color w:val="FF0000"/>
                <w:sz w:val="24"/>
              </w:rPr>
              <w:t>E</w:t>
            </w:r>
            <w:r>
              <w:rPr>
                <w:rFonts w:ascii="宋体" w:hAnsi="宋体" w:hint="eastAsia"/>
                <w:color w:val="FF0000"/>
                <w:sz w:val="24"/>
              </w:rPr>
              <w:t>clipse</w:t>
            </w:r>
          </w:p>
        </w:tc>
      </w:tr>
      <w:tr w:rsidR="003C1565" w14:paraId="6E031429" w14:textId="77777777" w:rsidTr="003C1565">
        <w:trPr>
          <w:trHeight w:val="579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0D090" w14:textId="77777777" w:rsidR="003C1565" w:rsidRDefault="003C1565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0E30" w14:textId="14102D58" w:rsidR="003C1565" w:rsidRDefault="003C1565">
            <w:pPr>
              <w:ind w:firstLineChars="200" w:firstLine="420"/>
              <w:rPr>
                <w:rFonts w:ascii="宋体" w:hAnsi="宋体"/>
                <w:color w:val="FF0000"/>
                <w:sz w:val="24"/>
              </w:rPr>
            </w:pPr>
            <w:r>
              <w:t>1</w:t>
            </w:r>
            <w:r>
              <w:t>、写一个类</w:t>
            </w:r>
            <w:r>
              <w:t>A</w:t>
            </w:r>
            <w:r>
              <w:t>，该类创建的对象可以调用方法</w:t>
            </w:r>
            <w:r>
              <w:t>f</w:t>
            </w:r>
            <w:r>
              <w:t>输出英文字母表；然后编写一个该类的子类</w:t>
            </w:r>
            <w:r>
              <w:t>B</w:t>
            </w:r>
            <w:r>
              <w:t>，要求子类</w:t>
            </w:r>
            <w:r>
              <w:t>B</w:t>
            </w:r>
            <w:r>
              <w:t>必须继承</w:t>
            </w:r>
            <w:r>
              <w:t>A</w:t>
            </w:r>
            <w:r>
              <w:t>类的方法</w:t>
            </w:r>
            <w:r>
              <w:t>f</w:t>
            </w:r>
            <w:r>
              <w:t>（不允许重写），子类创建的对象不仅可以调用方法</w:t>
            </w:r>
            <w:r>
              <w:t>f</w:t>
            </w:r>
            <w:r>
              <w:t>输出英文字母表，而且还可以调用子类新增的方法</w:t>
            </w:r>
            <w:r>
              <w:t>g</w:t>
            </w:r>
            <w:r>
              <w:t>输出希腊字母表。</w:t>
            </w:r>
            <w:r>
              <w:br/>
              <w:t>2</w:t>
            </w:r>
            <w:r>
              <w:t>、写一个类，该类有一个方法</w:t>
            </w:r>
            <w:r>
              <w:t>public int f(int a, int b)</w:t>
            </w:r>
            <w:r>
              <w:t>，该方法返回</w:t>
            </w:r>
            <w:r>
              <w:t>a</w:t>
            </w:r>
            <w:r>
              <w:t>和</w:t>
            </w:r>
            <w:r>
              <w:t>b</w:t>
            </w:r>
            <w:r>
              <w:t>的最大公约数；然后编写一个该类的子类，要求子类重写方法</w:t>
            </w:r>
            <w:r>
              <w:t>f</w:t>
            </w:r>
            <w:r>
              <w:t>，而且重写的方法将返回</w:t>
            </w:r>
            <w:r>
              <w:t>a</w:t>
            </w:r>
            <w:r>
              <w:t>和</w:t>
            </w:r>
            <w:r>
              <w:t>b</w:t>
            </w:r>
            <w:r>
              <w:t>的最小公倍数。要求在重写的方法体重首先调用被隐藏的方法返回</w:t>
            </w:r>
            <w:r>
              <w:t>a</w:t>
            </w:r>
            <w:r>
              <w:t>和</w:t>
            </w:r>
            <w:r>
              <w:t>b</w:t>
            </w:r>
            <w:r>
              <w:t>的最大公约数</w:t>
            </w:r>
            <w:r>
              <w:t>m</w:t>
            </w:r>
            <w:r>
              <w:t>，然后返回（</w:t>
            </w:r>
            <w:r>
              <w:t>a*b</w:t>
            </w:r>
            <w:r>
              <w:t>）</w:t>
            </w:r>
            <w:r>
              <w:t>/m</w:t>
            </w:r>
            <w:r>
              <w:t>。在应用程序的主类中创建一个父类的对象，例如</w:t>
            </w:r>
            <w:r>
              <w:t>a</w:t>
            </w:r>
            <w:r>
              <w:t>，该对象</w:t>
            </w:r>
            <w:r>
              <w:t>a</w:t>
            </w:r>
            <w:r>
              <w:t>调用方法</w:t>
            </w:r>
            <w:r>
              <w:t>f</w:t>
            </w:r>
            <w:r>
              <w:t>返回最大公约数，然后</w:t>
            </w:r>
            <w:r>
              <w:t>a</w:t>
            </w:r>
            <w:r>
              <w:t>作为子类对象的上转型对象调用方法</w:t>
            </w:r>
            <w:r>
              <w:t>f</w:t>
            </w:r>
            <w:r>
              <w:t>返回最小公倍数。</w:t>
            </w:r>
          </w:p>
        </w:tc>
      </w:tr>
      <w:tr w:rsidR="003C1565" w14:paraId="36825464" w14:textId="77777777" w:rsidTr="003C1565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691A" w14:textId="77777777" w:rsidR="003C1565" w:rsidRDefault="003C1565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 w14:paraId="5AB1B5D4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6E99665F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 w14:paraId="0DF93AFC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EFB9" w14:textId="77777777" w:rsidR="003C1565" w:rsidRDefault="003C1565" w:rsidP="003C156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对问题分析</w:t>
            </w:r>
          </w:p>
          <w:p w14:paraId="0F8E550A" w14:textId="77777777" w:rsidR="003C1565" w:rsidRDefault="003C1565" w:rsidP="003C156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绘制流程图</w:t>
            </w:r>
          </w:p>
          <w:p w14:paraId="62612963" w14:textId="77777777" w:rsidR="003C1565" w:rsidRDefault="003C1565" w:rsidP="003C156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编写代码并调式</w:t>
            </w:r>
          </w:p>
          <w:p w14:paraId="2D587B63" w14:textId="447DA31D" w:rsidR="003C1565" w:rsidRDefault="003C1565" w:rsidP="003C1565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对出现的程序问题进行改进</w:t>
            </w:r>
          </w:p>
        </w:tc>
      </w:tr>
      <w:tr w:rsidR="003C1565" w14:paraId="47582E37" w14:textId="77777777" w:rsidTr="003C1565">
        <w:trPr>
          <w:trHeight w:val="338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487C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 w14:paraId="43A593D0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 w14:paraId="42247970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 w14:paraId="0C53A697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 w14:paraId="002AADB9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 w14:paraId="005754E6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 w14:paraId="3160A1FF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63337C74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 w14:paraId="493A579A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EDA" w14:textId="61135100" w:rsidR="003C1565" w:rsidRDefault="00786B59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1D532B12" wp14:editId="76AD6503">
                  <wp:extent cx="4890135" cy="1638300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0135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565" w14:paraId="2D288063" w14:textId="77777777" w:rsidTr="003C1565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D8D6" w14:textId="77777777" w:rsidR="003C1565" w:rsidRDefault="003C1565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 w14:paraId="05184FF4" w14:textId="77777777" w:rsidR="003C1565" w:rsidRDefault="003C1565">
            <w:pPr>
              <w:jc w:val="center"/>
              <w:rPr>
                <w:b/>
                <w:sz w:val="24"/>
              </w:rPr>
            </w:pPr>
          </w:p>
          <w:p w14:paraId="10BFFEB0" w14:textId="77777777" w:rsidR="003C1565" w:rsidRDefault="003C15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77C0" w14:textId="77777777" w:rsidR="003C1565" w:rsidRDefault="0079753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了解接口和抽象类的本质；</w:t>
            </w:r>
          </w:p>
          <w:p w14:paraId="76DF00D5" w14:textId="77777777" w:rsidR="00797535" w:rsidRDefault="00797535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学习了继承的观念；</w:t>
            </w:r>
          </w:p>
          <w:p w14:paraId="309A5E82" w14:textId="709CF48E" w:rsidR="00797535" w:rsidRDefault="00797535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了解这些用法的</w:t>
            </w:r>
            <w:r w:rsidR="00786B59">
              <w:rPr>
                <w:rFonts w:ascii="宋体" w:hAnsi="宋体" w:hint="eastAsia"/>
                <w:szCs w:val="21"/>
              </w:rPr>
              <w:t>虚拟机操作更有利于写代码和实现</w:t>
            </w:r>
          </w:p>
        </w:tc>
      </w:tr>
      <w:tr w:rsidR="003C1565" w14:paraId="7ECF7D34" w14:textId="77777777" w:rsidTr="003C1565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23AB" w14:textId="77777777" w:rsidR="003C1565" w:rsidRDefault="003C1565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源程序</w:t>
            </w:r>
          </w:p>
        </w:tc>
        <w:tc>
          <w:tcPr>
            <w:tcW w:w="7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C8B6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package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texts;</w:t>
            </w:r>
          </w:p>
          <w:p w14:paraId="392CE8B3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lastRenderedPageBreak/>
              <w:t>public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Text {</w:t>
            </w:r>
          </w:p>
          <w:p w14:paraId="0AE7FB2A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main(String[]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args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09B2F76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B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B();</w:t>
            </w:r>
          </w:p>
          <w:p w14:paraId="5C7873FE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.g();</w:t>
            </w:r>
          </w:p>
          <w:p w14:paraId="1406C4F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text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.f();</w:t>
            </w:r>
          </w:p>
          <w:p w14:paraId="62BF4066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 xml:space="preserve">Math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Math();</w:t>
            </w:r>
          </w:p>
          <w:p w14:paraId="5E166EE1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.f(45, 20));</w:t>
            </w:r>
          </w:p>
          <w:p w14:paraId="1DA8A82C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new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Ma();</w:t>
            </w:r>
          </w:p>
          <w:p w14:paraId="6A48722E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.println(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.f(45, 20));</w:t>
            </w:r>
          </w:p>
          <w:p w14:paraId="78513283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5E0BC9B1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0545801E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A{</w:t>
            </w:r>
          </w:p>
          <w:p w14:paraId="5650B931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f() {</w:t>
            </w:r>
          </w:p>
          <w:p w14:paraId="71DD72C7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char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'a'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7891E4C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char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'A'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25C39E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&lt;26;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67271DA6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2A9605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6E2C1AE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++;</w:t>
            </w:r>
          </w:p>
          <w:p w14:paraId="142CE74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9B1A268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"\n"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4EB01CD0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554E37C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34BE631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B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A{</w:t>
            </w:r>
          </w:p>
          <w:p w14:paraId="06EC8A7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g() {</w:t>
            </w:r>
          </w:p>
          <w:p w14:paraId="3B884BD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char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'α'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; </w:t>
            </w:r>
          </w:p>
          <w:p w14:paraId="76D29726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&lt;25;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07FD8C6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!=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'α'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+17) {</w:t>
            </w:r>
          </w:p>
          <w:p w14:paraId="25005883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9504E31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8D474E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++;</w:t>
            </w:r>
          </w:p>
          <w:p w14:paraId="4995D09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}</w:t>
            </w:r>
          </w:p>
          <w:p w14:paraId="136FB7FA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'Α'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; </w:t>
            </w:r>
          </w:p>
          <w:p w14:paraId="3FF1AF1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=0;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&lt;25;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35D7B557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!=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'Α'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+17) {</w:t>
            </w:r>
          </w:p>
          <w:p w14:paraId="2F54A13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 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5CB9E0A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61EC0B1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start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++;</w:t>
            </w:r>
          </w:p>
          <w:p w14:paraId="3772091C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}</w:t>
            </w:r>
          </w:p>
          <w:p w14:paraId="2CD440E7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   System.</w:t>
            </w:r>
            <w:r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kern w:val="0"/>
                <w:sz w:val="24"/>
              </w:rPr>
              <w:t>out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.print(</w:t>
            </w:r>
            <w:r>
              <w:rPr>
                <w:rFonts w:ascii="Consolas" w:eastAsiaTheme="minorEastAsia" w:hAnsi="Consolas" w:cs="Consolas"/>
                <w:color w:val="2A00FF"/>
                <w:kern w:val="0"/>
                <w:sz w:val="24"/>
              </w:rPr>
              <w:t>"\n"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65CAAD91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B7170B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39FECD11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Math {</w:t>
            </w:r>
          </w:p>
          <w:p w14:paraId="7F0DC6CF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4E90F7E6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lastRenderedPageBreak/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=1;</w:t>
            </w:r>
          </w:p>
          <w:p w14:paraId="2A830068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for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=2;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&lt;=(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&lt;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?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: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++) {</w:t>
            </w:r>
          </w:p>
          <w:p w14:paraId="7EB3650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if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%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==0&amp;&amp;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%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==0) {</w:t>
            </w:r>
          </w:p>
          <w:p w14:paraId="4338AAAB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&gt;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?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: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i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6FF84134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21EA54F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35CB335F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return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4F7E8599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43D8205D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555E6B32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extends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Math{</w:t>
            </w:r>
          </w:p>
          <w:p w14:paraId="22434E1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f(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,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 {</w:t>
            </w:r>
          </w:p>
          <w:p w14:paraId="0B174B35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int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=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super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.f(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 xml:space="preserve">, 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);</w:t>
            </w:r>
          </w:p>
          <w:p w14:paraId="17ACDFFC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kern w:val="0"/>
                <w:sz w:val="24"/>
              </w:rPr>
              <w:t>return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(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a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*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b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)/</w:t>
            </w:r>
            <w:r>
              <w:rPr>
                <w:rFonts w:ascii="Consolas" w:eastAsiaTheme="minorEastAsia" w:hAnsi="Consolas" w:cs="Consolas"/>
                <w:color w:val="6A3E3E"/>
                <w:kern w:val="0"/>
                <w:sz w:val="24"/>
              </w:rPr>
              <w:t>c</w:t>
            </w: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;</w:t>
            </w:r>
          </w:p>
          <w:p w14:paraId="5E199512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  <w:t>}</w:t>
            </w:r>
          </w:p>
          <w:p w14:paraId="1678BB2B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>}</w:t>
            </w:r>
          </w:p>
          <w:p w14:paraId="30B11C1E" w14:textId="77777777" w:rsidR="00797535" w:rsidRDefault="00797535" w:rsidP="00797535">
            <w:pPr>
              <w:autoSpaceDE w:val="0"/>
              <w:autoSpaceDN w:val="0"/>
              <w:adjustRightInd w:val="0"/>
              <w:jc w:val="left"/>
              <w:rPr>
                <w:rFonts w:ascii="Consolas" w:eastAsiaTheme="minorEastAsia" w:hAnsi="Consolas" w:cs="Consolas"/>
                <w:kern w:val="0"/>
                <w:sz w:val="24"/>
              </w:rPr>
            </w:pPr>
          </w:p>
          <w:p w14:paraId="69AF1875" w14:textId="159066EB" w:rsidR="003C1565" w:rsidRDefault="00797535" w:rsidP="0079753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  <w:r>
              <w:rPr>
                <w:rFonts w:ascii="Consolas" w:eastAsiaTheme="minorEastAsia" w:hAnsi="Consolas" w:cs="Consolas"/>
                <w:color w:val="000000"/>
                <w:kern w:val="0"/>
                <w:sz w:val="24"/>
              </w:rPr>
              <w:tab/>
            </w:r>
          </w:p>
          <w:p w14:paraId="7D4A2953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 w14:paraId="212059C7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 w14:paraId="7120EE3F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 w14:paraId="1760E79E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 w14:paraId="7BA24E45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 w14:paraId="1CA19DE9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  <w:p w14:paraId="7F33BC65" w14:textId="77777777" w:rsidR="003C1565" w:rsidRDefault="003C1565">
            <w:pPr>
              <w:rPr>
                <w:rFonts w:ascii="Consolas" w:hAnsi="Consolas" w:cs="Consolas"/>
                <w:color w:val="000000"/>
                <w:kern w:val="0"/>
                <w:sz w:val="24"/>
              </w:rPr>
            </w:pPr>
          </w:p>
        </w:tc>
        <w:bookmarkEnd w:id="0"/>
      </w:tr>
    </w:tbl>
    <w:p w14:paraId="5204B4BC" w14:textId="77777777" w:rsidR="00115294" w:rsidRDefault="00115294"/>
    <w:sectPr w:rsidR="00115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B9"/>
    <w:rsid w:val="00115294"/>
    <w:rsid w:val="003C1565"/>
    <w:rsid w:val="00786B59"/>
    <w:rsid w:val="00797535"/>
    <w:rsid w:val="0096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EDBB"/>
  <w15:chartTrackingRefBased/>
  <w15:docId w15:val="{84A3DF9B-209E-425A-936F-CCA0FDA2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5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3</cp:revision>
  <dcterms:created xsi:type="dcterms:W3CDTF">2022-04-24T11:17:00Z</dcterms:created>
  <dcterms:modified xsi:type="dcterms:W3CDTF">2022-04-24T11:31:00Z</dcterms:modified>
</cp:coreProperties>
</file>