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CC3F60" w14:textId="77777777" w:rsidR="006459CC" w:rsidRDefault="00000000">
      <w:pPr>
        <w:jc w:val="center"/>
        <w:outlineLvl w:val="0"/>
        <w:rPr>
          <w:rFonts w:ascii="宋体" w:eastAsia="宋体" w:hAnsi="宋体" w:cs="宋体"/>
          <w:b/>
          <w:bCs/>
          <w:sz w:val="48"/>
          <w:szCs w:val="48"/>
        </w:rPr>
      </w:pPr>
      <w:bookmarkStart w:id="0" w:name="_Toc30699"/>
      <w:bookmarkStart w:id="1" w:name="_Toc16321"/>
      <w:r>
        <w:rPr>
          <w:rFonts w:ascii="宋体" w:eastAsia="宋体" w:hAnsi="宋体" w:cs="宋体" w:hint="eastAsia"/>
          <w:b/>
          <w:bCs/>
          <w:sz w:val="48"/>
          <w:szCs w:val="48"/>
        </w:rPr>
        <w:t>《大数据处理技术》项目研究报告</w:t>
      </w:r>
      <w:bookmarkEnd w:id="0"/>
      <w:bookmarkEnd w:id="1"/>
    </w:p>
    <w:p w14:paraId="59A849AC" w14:textId="77777777" w:rsidR="006459CC" w:rsidRDefault="006459CC">
      <w:pPr>
        <w:rPr>
          <w:rFonts w:ascii="宋体" w:eastAsia="宋体" w:hAnsi="宋体" w:cs="宋体"/>
          <w:sz w:val="18"/>
          <w:szCs w:val="18"/>
        </w:rPr>
      </w:pPr>
    </w:p>
    <w:p w14:paraId="281F38CE" w14:textId="77777777" w:rsidR="006459CC" w:rsidRDefault="006459CC">
      <w:pPr>
        <w:rPr>
          <w:rFonts w:ascii="宋体" w:eastAsia="宋体" w:hAnsi="宋体" w:cs="宋体"/>
          <w:sz w:val="18"/>
          <w:szCs w:val="18"/>
        </w:rPr>
      </w:pPr>
    </w:p>
    <w:p w14:paraId="50D31133" w14:textId="77777777" w:rsidR="006459CC" w:rsidRDefault="00000000">
      <w:pPr>
        <w:jc w:val="center"/>
        <w:outlineLvl w:val="0"/>
        <w:rPr>
          <w:rFonts w:ascii="宋体" w:eastAsia="宋体" w:hAnsi="宋体" w:cs="宋体"/>
          <w:b/>
          <w:bCs/>
          <w:sz w:val="24"/>
          <w:szCs w:val="24"/>
        </w:rPr>
      </w:pPr>
      <w:bookmarkStart w:id="2" w:name="_Toc2737"/>
      <w:bookmarkStart w:id="3" w:name="_Toc9600"/>
      <w:bookmarkStart w:id="4" w:name="OLE_LINK14"/>
      <w:r>
        <w:rPr>
          <w:rFonts w:ascii="宋体" w:eastAsia="宋体" w:hAnsi="宋体" w:cs="宋体" w:hint="eastAsia"/>
          <w:b/>
          <w:bCs/>
          <w:sz w:val="24"/>
          <w:szCs w:val="24"/>
        </w:rPr>
        <w:t>题目：基于Python的城市轨道交通数据可视化系统的设计与实现</w:t>
      </w:r>
      <w:bookmarkEnd w:id="2"/>
      <w:bookmarkEnd w:id="3"/>
    </w:p>
    <w:bookmarkEnd w:id="4"/>
    <w:p w14:paraId="4C47AD9D" w14:textId="77777777" w:rsidR="006459CC" w:rsidRDefault="006459CC">
      <w:pPr>
        <w:rPr>
          <w:rFonts w:ascii="宋体" w:eastAsia="宋体" w:hAnsi="宋体" w:cs="宋体"/>
          <w:sz w:val="18"/>
          <w:szCs w:val="18"/>
        </w:rPr>
      </w:pPr>
    </w:p>
    <w:p w14:paraId="74DC42F0" w14:textId="77777777" w:rsidR="006459CC" w:rsidRDefault="006459CC">
      <w:pPr>
        <w:rPr>
          <w:rFonts w:ascii="宋体" w:eastAsia="宋体" w:hAnsi="宋体" w:cs="宋体"/>
          <w:sz w:val="18"/>
          <w:szCs w:val="18"/>
        </w:rPr>
      </w:pPr>
    </w:p>
    <w:p w14:paraId="406B873C" w14:textId="77777777" w:rsidR="00894FE1" w:rsidRDefault="00894FE1">
      <w:pPr>
        <w:rPr>
          <w:rFonts w:ascii="宋体" w:eastAsia="宋体" w:hAnsi="宋体" w:cs="宋体"/>
          <w:sz w:val="18"/>
          <w:szCs w:val="18"/>
        </w:rPr>
      </w:pPr>
    </w:p>
    <w:p w14:paraId="5F7B1FDE" w14:textId="77777777" w:rsidR="00894FE1" w:rsidRDefault="00894FE1">
      <w:pPr>
        <w:rPr>
          <w:rFonts w:ascii="宋体" w:eastAsia="宋体" w:hAnsi="宋体" w:cs="宋体"/>
          <w:sz w:val="18"/>
          <w:szCs w:val="18"/>
        </w:rPr>
      </w:pPr>
    </w:p>
    <w:p w14:paraId="566C15D5" w14:textId="77777777" w:rsidR="00894FE1" w:rsidRDefault="00894FE1">
      <w:pPr>
        <w:rPr>
          <w:rFonts w:ascii="宋体" w:eastAsia="宋体" w:hAnsi="宋体" w:cs="宋体"/>
          <w:sz w:val="18"/>
          <w:szCs w:val="18"/>
        </w:rPr>
      </w:pPr>
    </w:p>
    <w:p w14:paraId="74585CF5" w14:textId="77777777" w:rsidR="00894FE1" w:rsidRDefault="00894FE1">
      <w:pPr>
        <w:rPr>
          <w:rFonts w:ascii="宋体" w:eastAsia="宋体" w:hAnsi="宋体" w:cs="宋体"/>
          <w:sz w:val="18"/>
          <w:szCs w:val="18"/>
        </w:rPr>
      </w:pPr>
    </w:p>
    <w:p w14:paraId="13FF9802" w14:textId="77777777" w:rsidR="00894FE1" w:rsidRDefault="00894FE1">
      <w:pPr>
        <w:rPr>
          <w:rFonts w:ascii="宋体" w:eastAsia="宋体" w:hAnsi="宋体" w:cs="宋体"/>
          <w:sz w:val="18"/>
          <w:szCs w:val="18"/>
        </w:rPr>
      </w:pPr>
    </w:p>
    <w:p w14:paraId="2C3DEE5B" w14:textId="77777777" w:rsidR="00894FE1" w:rsidRDefault="00894FE1">
      <w:pPr>
        <w:rPr>
          <w:rFonts w:ascii="宋体" w:eastAsia="宋体" w:hAnsi="宋体" w:cs="宋体"/>
          <w:sz w:val="18"/>
          <w:szCs w:val="18"/>
        </w:rPr>
      </w:pPr>
    </w:p>
    <w:p w14:paraId="6894FE59" w14:textId="77777777" w:rsidR="00894FE1" w:rsidRDefault="00894FE1">
      <w:pPr>
        <w:rPr>
          <w:rFonts w:ascii="宋体" w:eastAsia="宋体" w:hAnsi="宋体" w:cs="宋体"/>
          <w:sz w:val="18"/>
          <w:szCs w:val="18"/>
        </w:rPr>
      </w:pPr>
    </w:p>
    <w:p w14:paraId="7685B8A7" w14:textId="77777777" w:rsidR="00894FE1" w:rsidRDefault="00894FE1">
      <w:pPr>
        <w:rPr>
          <w:rFonts w:ascii="宋体" w:eastAsia="宋体" w:hAnsi="宋体" w:cs="宋体"/>
          <w:sz w:val="18"/>
          <w:szCs w:val="18"/>
        </w:rPr>
      </w:pPr>
    </w:p>
    <w:p w14:paraId="2A00420F" w14:textId="77777777" w:rsidR="00894FE1" w:rsidRDefault="00894FE1">
      <w:pPr>
        <w:rPr>
          <w:rFonts w:ascii="宋体" w:eastAsia="宋体" w:hAnsi="宋体" w:cs="宋体"/>
          <w:sz w:val="18"/>
          <w:szCs w:val="18"/>
        </w:rPr>
      </w:pPr>
    </w:p>
    <w:p w14:paraId="116C7DC8" w14:textId="77777777" w:rsidR="00894FE1" w:rsidRDefault="00894FE1">
      <w:pPr>
        <w:rPr>
          <w:rFonts w:ascii="宋体" w:eastAsia="宋体" w:hAnsi="宋体" w:cs="宋体"/>
          <w:sz w:val="18"/>
          <w:szCs w:val="18"/>
        </w:rPr>
      </w:pPr>
    </w:p>
    <w:p w14:paraId="5C23A1E5" w14:textId="77777777" w:rsidR="00894FE1" w:rsidRDefault="00894FE1">
      <w:pPr>
        <w:rPr>
          <w:rFonts w:ascii="宋体" w:eastAsia="宋体" w:hAnsi="宋体" w:cs="宋体"/>
          <w:sz w:val="18"/>
          <w:szCs w:val="18"/>
        </w:rPr>
      </w:pPr>
    </w:p>
    <w:p w14:paraId="63CC340B" w14:textId="77777777" w:rsidR="00894FE1" w:rsidRDefault="00894FE1">
      <w:pPr>
        <w:rPr>
          <w:rFonts w:ascii="宋体" w:eastAsia="宋体" w:hAnsi="宋体" w:cs="宋体" w:hint="eastAsia"/>
          <w:sz w:val="18"/>
          <w:szCs w:val="18"/>
        </w:rPr>
      </w:pPr>
    </w:p>
    <w:p w14:paraId="4100E866" w14:textId="77777777" w:rsidR="006459CC" w:rsidRDefault="00000000">
      <w:pPr>
        <w:rPr>
          <w:rFonts w:ascii="宋体" w:eastAsia="宋体" w:hAnsi="宋体" w:cs="宋体"/>
          <w:sz w:val="24"/>
          <w:szCs w:val="24"/>
        </w:rPr>
      </w:pPr>
      <w:r>
        <w:rPr>
          <w:rFonts w:ascii="宋体" w:eastAsia="宋体" w:hAnsi="宋体" w:cs="宋体" w:hint="eastAsia"/>
          <w:sz w:val="24"/>
          <w:szCs w:val="24"/>
        </w:rPr>
        <w:t>组号：</w:t>
      </w:r>
    </w:p>
    <w:tbl>
      <w:tblPr>
        <w:tblStyle w:val="a8"/>
        <w:tblW w:w="0" w:type="auto"/>
        <w:tblLook w:val="04A0" w:firstRow="1" w:lastRow="0" w:firstColumn="1" w:lastColumn="0" w:noHBand="0" w:noVBand="1"/>
      </w:tblPr>
      <w:tblGrid>
        <w:gridCol w:w="1251"/>
        <w:gridCol w:w="1656"/>
        <w:gridCol w:w="1252"/>
        <w:gridCol w:w="1656"/>
        <w:gridCol w:w="1252"/>
        <w:gridCol w:w="1229"/>
      </w:tblGrid>
      <w:tr w:rsidR="006459CC" w14:paraId="7E89D831" w14:textId="77777777">
        <w:tc>
          <w:tcPr>
            <w:tcW w:w="1382" w:type="dxa"/>
          </w:tcPr>
          <w:p w14:paraId="5AE06A98" w14:textId="77777777" w:rsidR="006459CC" w:rsidRDefault="00000000">
            <w:pPr>
              <w:rPr>
                <w:rFonts w:ascii="宋体" w:eastAsia="宋体" w:hAnsi="宋体" w:cs="宋体"/>
                <w:sz w:val="24"/>
                <w:szCs w:val="24"/>
              </w:rPr>
            </w:pPr>
            <w:r>
              <w:rPr>
                <w:rFonts w:ascii="宋体" w:eastAsia="宋体" w:hAnsi="宋体" w:cs="宋体" w:hint="eastAsia"/>
                <w:sz w:val="24"/>
                <w:szCs w:val="24"/>
              </w:rPr>
              <w:t>组长姓名：</w:t>
            </w:r>
          </w:p>
        </w:tc>
        <w:tc>
          <w:tcPr>
            <w:tcW w:w="1382" w:type="dxa"/>
          </w:tcPr>
          <w:p w14:paraId="6E662561" w14:textId="77777777" w:rsidR="006459CC" w:rsidRDefault="00000000">
            <w:pPr>
              <w:rPr>
                <w:rFonts w:ascii="宋体" w:eastAsia="宋体" w:hAnsi="宋体" w:cs="宋体"/>
                <w:sz w:val="24"/>
                <w:szCs w:val="24"/>
              </w:rPr>
            </w:pPr>
            <w:r>
              <w:rPr>
                <w:rFonts w:ascii="宋体" w:eastAsia="宋体" w:hAnsi="宋体" w:cs="宋体" w:hint="eastAsia"/>
                <w:sz w:val="24"/>
                <w:szCs w:val="24"/>
              </w:rPr>
              <w:t>杨鹏飞</w:t>
            </w:r>
          </w:p>
        </w:tc>
        <w:tc>
          <w:tcPr>
            <w:tcW w:w="1383" w:type="dxa"/>
          </w:tcPr>
          <w:p w14:paraId="5FB4E41C" w14:textId="77777777" w:rsidR="006459CC" w:rsidRDefault="00000000">
            <w:pPr>
              <w:rPr>
                <w:rFonts w:ascii="宋体" w:eastAsia="宋体" w:hAnsi="宋体" w:cs="宋体"/>
                <w:sz w:val="24"/>
                <w:szCs w:val="24"/>
              </w:rPr>
            </w:pPr>
            <w:r>
              <w:rPr>
                <w:rFonts w:ascii="宋体" w:eastAsia="宋体" w:hAnsi="宋体" w:cs="宋体" w:hint="eastAsia"/>
                <w:sz w:val="24"/>
                <w:szCs w:val="24"/>
              </w:rPr>
              <w:t>组长学号：</w:t>
            </w:r>
          </w:p>
        </w:tc>
        <w:tc>
          <w:tcPr>
            <w:tcW w:w="1383" w:type="dxa"/>
          </w:tcPr>
          <w:p w14:paraId="399FF956" w14:textId="77777777" w:rsidR="006459CC" w:rsidRDefault="00000000">
            <w:pPr>
              <w:rPr>
                <w:rFonts w:ascii="宋体" w:eastAsia="宋体" w:hAnsi="宋体" w:cs="宋体"/>
                <w:sz w:val="24"/>
                <w:szCs w:val="24"/>
              </w:rPr>
            </w:pPr>
            <w:r>
              <w:rPr>
                <w:rFonts w:ascii="宋体" w:eastAsia="宋体" w:hAnsi="宋体" w:cs="宋体" w:hint="eastAsia"/>
                <w:sz w:val="24"/>
                <w:szCs w:val="24"/>
              </w:rPr>
              <w:t>202111050662</w:t>
            </w:r>
          </w:p>
        </w:tc>
        <w:tc>
          <w:tcPr>
            <w:tcW w:w="1383" w:type="dxa"/>
          </w:tcPr>
          <w:p w14:paraId="492D390D" w14:textId="77777777" w:rsidR="006459CC" w:rsidRDefault="00000000">
            <w:pPr>
              <w:rPr>
                <w:rFonts w:ascii="宋体" w:eastAsia="宋体" w:hAnsi="宋体" w:cs="宋体"/>
                <w:sz w:val="24"/>
                <w:szCs w:val="24"/>
              </w:rPr>
            </w:pPr>
            <w:r>
              <w:rPr>
                <w:rFonts w:ascii="宋体" w:eastAsia="宋体" w:hAnsi="宋体" w:cs="宋体" w:hint="eastAsia"/>
                <w:sz w:val="24"/>
                <w:szCs w:val="24"/>
              </w:rPr>
              <w:t>组长班级：</w:t>
            </w:r>
          </w:p>
        </w:tc>
        <w:tc>
          <w:tcPr>
            <w:tcW w:w="1383" w:type="dxa"/>
          </w:tcPr>
          <w:p w14:paraId="66F27545" w14:textId="77777777" w:rsidR="006459CC" w:rsidRDefault="00000000">
            <w:pPr>
              <w:rPr>
                <w:rFonts w:ascii="宋体" w:eastAsia="宋体" w:hAnsi="宋体" w:cs="宋体"/>
                <w:sz w:val="24"/>
                <w:szCs w:val="24"/>
              </w:rPr>
            </w:pPr>
            <w:r>
              <w:rPr>
                <w:rFonts w:ascii="宋体" w:eastAsia="宋体" w:hAnsi="宋体" w:cs="宋体" w:hint="eastAsia"/>
                <w:sz w:val="24"/>
                <w:szCs w:val="24"/>
              </w:rPr>
              <w:t>软件212</w:t>
            </w:r>
          </w:p>
        </w:tc>
      </w:tr>
      <w:tr w:rsidR="006459CC" w14:paraId="601C15E2" w14:textId="77777777">
        <w:tc>
          <w:tcPr>
            <w:tcW w:w="1382" w:type="dxa"/>
          </w:tcPr>
          <w:p w14:paraId="0937C0DF" w14:textId="77777777" w:rsidR="006459CC" w:rsidRDefault="00000000">
            <w:pPr>
              <w:rPr>
                <w:rFonts w:ascii="宋体" w:eastAsia="宋体" w:hAnsi="宋体" w:cs="宋体"/>
                <w:sz w:val="24"/>
                <w:szCs w:val="24"/>
              </w:rPr>
            </w:pPr>
            <w:bookmarkStart w:id="5" w:name="_Hlk143764834"/>
            <w:r>
              <w:rPr>
                <w:rFonts w:ascii="宋体" w:eastAsia="宋体" w:hAnsi="宋体" w:cs="宋体" w:hint="eastAsia"/>
                <w:sz w:val="24"/>
                <w:szCs w:val="24"/>
              </w:rPr>
              <w:t>组员姓名</w:t>
            </w:r>
          </w:p>
        </w:tc>
        <w:tc>
          <w:tcPr>
            <w:tcW w:w="1382" w:type="dxa"/>
          </w:tcPr>
          <w:p w14:paraId="3AEEE23C" w14:textId="77777777" w:rsidR="006459CC" w:rsidRDefault="00000000">
            <w:pPr>
              <w:rPr>
                <w:rFonts w:ascii="宋体" w:eastAsia="宋体" w:hAnsi="宋体" w:cs="宋体"/>
                <w:sz w:val="24"/>
                <w:szCs w:val="24"/>
              </w:rPr>
            </w:pPr>
            <w:r>
              <w:rPr>
                <w:rFonts w:ascii="宋体" w:eastAsia="宋体" w:hAnsi="宋体" w:cs="宋体" w:hint="eastAsia"/>
                <w:sz w:val="24"/>
                <w:szCs w:val="24"/>
              </w:rPr>
              <w:t>组员学号</w:t>
            </w:r>
          </w:p>
        </w:tc>
        <w:tc>
          <w:tcPr>
            <w:tcW w:w="1383" w:type="dxa"/>
          </w:tcPr>
          <w:p w14:paraId="7969EC9D" w14:textId="77777777" w:rsidR="006459CC" w:rsidRDefault="00000000">
            <w:pPr>
              <w:rPr>
                <w:rFonts w:ascii="宋体" w:eastAsia="宋体" w:hAnsi="宋体" w:cs="宋体"/>
                <w:sz w:val="24"/>
                <w:szCs w:val="24"/>
              </w:rPr>
            </w:pPr>
            <w:r>
              <w:rPr>
                <w:rFonts w:ascii="宋体" w:eastAsia="宋体" w:hAnsi="宋体" w:cs="宋体" w:hint="eastAsia"/>
                <w:sz w:val="24"/>
                <w:szCs w:val="24"/>
              </w:rPr>
              <w:t>组员班级</w:t>
            </w:r>
          </w:p>
        </w:tc>
        <w:tc>
          <w:tcPr>
            <w:tcW w:w="1383" w:type="dxa"/>
          </w:tcPr>
          <w:p w14:paraId="6FA7348D" w14:textId="77777777" w:rsidR="006459CC" w:rsidRDefault="00000000">
            <w:pPr>
              <w:rPr>
                <w:rFonts w:ascii="宋体" w:eastAsia="宋体" w:hAnsi="宋体" w:cs="宋体"/>
                <w:sz w:val="24"/>
                <w:szCs w:val="24"/>
              </w:rPr>
            </w:pPr>
            <w:r>
              <w:rPr>
                <w:rFonts w:ascii="宋体" w:eastAsia="宋体" w:hAnsi="宋体" w:cs="宋体" w:hint="eastAsia"/>
                <w:sz w:val="24"/>
                <w:szCs w:val="24"/>
              </w:rPr>
              <w:t>组员姓名</w:t>
            </w:r>
          </w:p>
        </w:tc>
        <w:tc>
          <w:tcPr>
            <w:tcW w:w="1383" w:type="dxa"/>
          </w:tcPr>
          <w:p w14:paraId="7C97E640" w14:textId="77777777" w:rsidR="006459CC" w:rsidRDefault="00000000">
            <w:pPr>
              <w:rPr>
                <w:rFonts w:ascii="宋体" w:eastAsia="宋体" w:hAnsi="宋体" w:cs="宋体"/>
                <w:sz w:val="24"/>
                <w:szCs w:val="24"/>
              </w:rPr>
            </w:pPr>
            <w:r>
              <w:rPr>
                <w:rFonts w:ascii="宋体" w:eastAsia="宋体" w:hAnsi="宋体" w:cs="宋体" w:hint="eastAsia"/>
                <w:sz w:val="24"/>
                <w:szCs w:val="24"/>
              </w:rPr>
              <w:t>组员学号</w:t>
            </w:r>
          </w:p>
        </w:tc>
        <w:tc>
          <w:tcPr>
            <w:tcW w:w="1383" w:type="dxa"/>
          </w:tcPr>
          <w:p w14:paraId="6A692E24" w14:textId="77777777" w:rsidR="006459CC" w:rsidRDefault="00000000">
            <w:pPr>
              <w:rPr>
                <w:rFonts w:ascii="宋体" w:eastAsia="宋体" w:hAnsi="宋体" w:cs="宋体"/>
                <w:sz w:val="24"/>
                <w:szCs w:val="24"/>
              </w:rPr>
            </w:pPr>
            <w:r>
              <w:rPr>
                <w:rFonts w:ascii="宋体" w:eastAsia="宋体" w:hAnsi="宋体" w:cs="宋体" w:hint="eastAsia"/>
                <w:sz w:val="24"/>
                <w:szCs w:val="24"/>
              </w:rPr>
              <w:t>组员班级</w:t>
            </w:r>
          </w:p>
        </w:tc>
      </w:tr>
      <w:bookmarkEnd w:id="5"/>
      <w:tr w:rsidR="006459CC" w14:paraId="7840FFEC" w14:textId="77777777">
        <w:tc>
          <w:tcPr>
            <w:tcW w:w="1382" w:type="dxa"/>
          </w:tcPr>
          <w:p w14:paraId="30807424" w14:textId="77777777" w:rsidR="006459CC" w:rsidRDefault="00000000">
            <w:pPr>
              <w:rPr>
                <w:rFonts w:ascii="宋体" w:eastAsia="宋体" w:hAnsi="宋体" w:cs="宋体"/>
                <w:sz w:val="24"/>
                <w:szCs w:val="24"/>
              </w:rPr>
            </w:pPr>
            <w:r>
              <w:rPr>
                <w:rFonts w:ascii="宋体" w:eastAsia="宋体" w:hAnsi="宋体" w:cs="宋体" w:hint="eastAsia"/>
                <w:sz w:val="24"/>
                <w:szCs w:val="24"/>
              </w:rPr>
              <w:t>张宇昊</w:t>
            </w:r>
          </w:p>
        </w:tc>
        <w:tc>
          <w:tcPr>
            <w:tcW w:w="1382" w:type="dxa"/>
          </w:tcPr>
          <w:p w14:paraId="4AF45847" w14:textId="77777777" w:rsidR="006459CC" w:rsidRDefault="00000000">
            <w:pPr>
              <w:rPr>
                <w:rFonts w:ascii="宋体" w:eastAsia="宋体" w:hAnsi="宋体" w:cs="宋体"/>
                <w:sz w:val="24"/>
                <w:szCs w:val="24"/>
              </w:rPr>
            </w:pPr>
            <w:r>
              <w:rPr>
                <w:rFonts w:ascii="宋体" w:eastAsia="宋体" w:hAnsi="宋体" w:cs="宋体" w:hint="eastAsia"/>
                <w:sz w:val="24"/>
                <w:szCs w:val="24"/>
              </w:rPr>
              <w:t>202111050663</w:t>
            </w:r>
          </w:p>
        </w:tc>
        <w:tc>
          <w:tcPr>
            <w:tcW w:w="1383" w:type="dxa"/>
          </w:tcPr>
          <w:p w14:paraId="1AEB7569" w14:textId="77777777" w:rsidR="006459CC" w:rsidRDefault="00000000">
            <w:pPr>
              <w:rPr>
                <w:rFonts w:ascii="宋体" w:eastAsia="宋体" w:hAnsi="宋体" w:cs="宋体"/>
                <w:sz w:val="24"/>
                <w:szCs w:val="24"/>
              </w:rPr>
            </w:pPr>
            <w:r>
              <w:rPr>
                <w:rFonts w:ascii="宋体" w:eastAsia="宋体" w:hAnsi="宋体" w:cs="宋体" w:hint="eastAsia"/>
                <w:sz w:val="24"/>
                <w:szCs w:val="24"/>
              </w:rPr>
              <w:t>软件212</w:t>
            </w:r>
          </w:p>
        </w:tc>
        <w:tc>
          <w:tcPr>
            <w:tcW w:w="1383" w:type="dxa"/>
          </w:tcPr>
          <w:p w14:paraId="5603F9E9" w14:textId="77777777" w:rsidR="006459CC" w:rsidRDefault="006459CC">
            <w:pPr>
              <w:rPr>
                <w:rFonts w:ascii="宋体" w:eastAsia="宋体" w:hAnsi="宋体" w:cs="宋体"/>
                <w:sz w:val="24"/>
                <w:szCs w:val="24"/>
              </w:rPr>
            </w:pPr>
          </w:p>
        </w:tc>
        <w:tc>
          <w:tcPr>
            <w:tcW w:w="1383" w:type="dxa"/>
          </w:tcPr>
          <w:p w14:paraId="71974565" w14:textId="77777777" w:rsidR="006459CC" w:rsidRDefault="006459CC">
            <w:pPr>
              <w:rPr>
                <w:rFonts w:ascii="宋体" w:eastAsia="宋体" w:hAnsi="宋体" w:cs="宋体"/>
                <w:sz w:val="24"/>
                <w:szCs w:val="24"/>
              </w:rPr>
            </w:pPr>
          </w:p>
        </w:tc>
        <w:tc>
          <w:tcPr>
            <w:tcW w:w="1383" w:type="dxa"/>
          </w:tcPr>
          <w:p w14:paraId="534E2728" w14:textId="77777777" w:rsidR="006459CC" w:rsidRDefault="006459CC">
            <w:pPr>
              <w:rPr>
                <w:rFonts w:ascii="宋体" w:eastAsia="宋体" w:hAnsi="宋体" w:cs="宋体"/>
                <w:sz w:val="24"/>
                <w:szCs w:val="24"/>
              </w:rPr>
            </w:pPr>
          </w:p>
        </w:tc>
      </w:tr>
      <w:tr w:rsidR="006459CC" w14:paraId="379F8A1B" w14:textId="77777777">
        <w:tc>
          <w:tcPr>
            <w:tcW w:w="1382" w:type="dxa"/>
          </w:tcPr>
          <w:p w14:paraId="70A6EB21" w14:textId="77777777" w:rsidR="006459CC" w:rsidRDefault="00000000">
            <w:pPr>
              <w:rPr>
                <w:rFonts w:ascii="宋体" w:eastAsia="宋体" w:hAnsi="宋体" w:cs="宋体"/>
                <w:sz w:val="24"/>
                <w:szCs w:val="24"/>
              </w:rPr>
            </w:pPr>
            <w:r>
              <w:rPr>
                <w:rFonts w:ascii="宋体" w:eastAsia="宋体" w:hAnsi="宋体" w:cs="宋体" w:hint="eastAsia"/>
                <w:sz w:val="24"/>
                <w:szCs w:val="24"/>
              </w:rPr>
              <w:t>赵一帆</w:t>
            </w:r>
          </w:p>
        </w:tc>
        <w:tc>
          <w:tcPr>
            <w:tcW w:w="1382" w:type="dxa"/>
          </w:tcPr>
          <w:p w14:paraId="4E974E7E" w14:textId="77777777" w:rsidR="006459CC" w:rsidRDefault="00000000">
            <w:pPr>
              <w:rPr>
                <w:rFonts w:ascii="宋体" w:eastAsia="宋体" w:hAnsi="宋体" w:cs="宋体"/>
                <w:sz w:val="24"/>
                <w:szCs w:val="24"/>
              </w:rPr>
            </w:pPr>
            <w:r>
              <w:rPr>
                <w:rFonts w:ascii="宋体" w:eastAsia="宋体" w:hAnsi="宋体" w:cs="宋体" w:hint="eastAsia"/>
                <w:sz w:val="24"/>
                <w:szCs w:val="24"/>
              </w:rPr>
              <w:t>202111050664</w:t>
            </w:r>
          </w:p>
        </w:tc>
        <w:tc>
          <w:tcPr>
            <w:tcW w:w="1383" w:type="dxa"/>
          </w:tcPr>
          <w:p w14:paraId="1DAB1B35" w14:textId="77777777" w:rsidR="006459CC" w:rsidRDefault="00000000">
            <w:pPr>
              <w:rPr>
                <w:rFonts w:ascii="宋体" w:eastAsia="宋体" w:hAnsi="宋体" w:cs="宋体"/>
                <w:sz w:val="24"/>
                <w:szCs w:val="24"/>
              </w:rPr>
            </w:pPr>
            <w:r>
              <w:rPr>
                <w:rFonts w:ascii="宋体" w:eastAsia="宋体" w:hAnsi="宋体" w:cs="宋体" w:hint="eastAsia"/>
                <w:sz w:val="24"/>
                <w:szCs w:val="24"/>
              </w:rPr>
              <w:t>软件212</w:t>
            </w:r>
          </w:p>
        </w:tc>
        <w:tc>
          <w:tcPr>
            <w:tcW w:w="1383" w:type="dxa"/>
          </w:tcPr>
          <w:p w14:paraId="483F7527" w14:textId="77777777" w:rsidR="006459CC" w:rsidRDefault="006459CC">
            <w:pPr>
              <w:rPr>
                <w:rFonts w:ascii="宋体" w:eastAsia="宋体" w:hAnsi="宋体" w:cs="宋体"/>
                <w:sz w:val="24"/>
                <w:szCs w:val="24"/>
              </w:rPr>
            </w:pPr>
          </w:p>
        </w:tc>
        <w:tc>
          <w:tcPr>
            <w:tcW w:w="1383" w:type="dxa"/>
          </w:tcPr>
          <w:p w14:paraId="457E3C26" w14:textId="77777777" w:rsidR="006459CC" w:rsidRDefault="006459CC">
            <w:pPr>
              <w:rPr>
                <w:rFonts w:ascii="宋体" w:eastAsia="宋体" w:hAnsi="宋体" w:cs="宋体"/>
                <w:sz w:val="24"/>
                <w:szCs w:val="24"/>
              </w:rPr>
            </w:pPr>
          </w:p>
        </w:tc>
        <w:tc>
          <w:tcPr>
            <w:tcW w:w="1383" w:type="dxa"/>
          </w:tcPr>
          <w:p w14:paraId="16D655A0" w14:textId="77777777" w:rsidR="006459CC" w:rsidRDefault="006459CC">
            <w:pPr>
              <w:rPr>
                <w:rFonts w:ascii="宋体" w:eastAsia="宋体" w:hAnsi="宋体" w:cs="宋体"/>
                <w:sz w:val="24"/>
                <w:szCs w:val="24"/>
              </w:rPr>
            </w:pPr>
          </w:p>
        </w:tc>
      </w:tr>
      <w:tr w:rsidR="006459CC" w14:paraId="0CFCB606" w14:textId="77777777">
        <w:tc>
          <w:tcPr>
            <w:tcW w:w="1382" w:type="dxa"/>
          </w:tcPr>
          <w:p w14:paraId="7E820360" w14:textId="77777777" w:rsidR="006459CC" w:rsidRDefault="00000000">
            <w:pPr>
              <w:rPr>
                <w:rFonts w:ascii="宋体" w:eastAsia="宋体" w:hAnsi="宋体" w:cs="宋体"/>
                <w:sz w:val="24"/>
                <w:szCs w:val="24"/>
              </w:rPr>
            </w:pPr>
            <w:r>
              <w:rPr>
                <w:rFonts w:ascii="宋体" w:eastAsia="宋体" w:hAnsi="宋体" w:cs="宋体" w:hint="eastAsia"/>
                <w:sz w:val="24"/>
                <w:szCs w:val="24"/>
              </w:rPr>
              <w:t>仲世哲</w:t>
            </w:r>
          </w:p>
        </w:tc>
        <w:tc>
          <w:tcPr>
            <w:tcW w:w="1382" w:type="dxa"/>
          </w:tcPr>
          <w:p w14:paraId="5CC86459" w14:textId="77777777" w:rsidR="006459CC" w:rsidRDefault="00000000">
            <w:pPr>
              <w:rPr>
                <w:rFonts w:ascii="宋体" w:eastAsia="宋体" w:hAnsi="宋体" w:cs="宋体"/>
                <w:sz w:val="24"/>
                <w:szCs w:val="24"/>
              </w:rPr>
            </w:pPr>
            <w:r>
              <w:rPr>
                <w:rFonts w:ascii="宋体" w:eastAsia="宋体" w:hAnsi="宋体" w:cs="宋体" w:hint="eastAsia"/>
                <w:sz w:val="24"/>
                <w:szCs w:val="24"/>
              </w:rPr>
              <w:t>202111050665</w:t>
            </w:r>
          </w:p>
        </w:tc>
        <w:tc>
          <w:tcPr>
            <w:tcW w:w="1383" w:type="dxa"/>
          </w:tcPr>
          <w:p w14:paraId="0EBE8885" w14:textId="77777777" w:rsidR="006459CC" w:rsidRDefault="00000000">
            <w:pPr>
              <w:rPr>
                <w:rFonts w:ascii="宋体" w:eastAsia="宋体" w:hAnsi="宋体" w:cs="宋体"/>
                <w:sz w:val="24"/>
                <w:szCs w:val="24"/>
              </w:rPr>
            </w:pPr>
            <w:r>
              <w:rPr>
                <w:rFonts w:ascii="宋体" w:eastAsia="宋体" w:hAnsi="宋体" w:cs="宋体" w:hint="eastAsia"/>
                <w:sz w:val="24"/>
                <w:szCs w:val="24"/>
              </w:rPr>
              <w:t>软件212</w:t>
            </w:r>
          </w:p>
        </w:tc>
        <w:tc>
          <w:tcPr>
            <w:tcW w:w="1383" w:type="dxa"/>
          </w:tcPr>
          <w:p w14:paraId="3E881628" w14:textId="77777777" w:rsidR="006459CC" w:rsidRDefault="006459CC">
            <w:pPr>
              <w:rPr>
                <w:rFonts w:ascii="宋体" w:eastAsia="宋体" w:hAnsi="宋体" w:cs="宋体"/>
                <w:sz w:val="24"/>
                <w:szCs w:val="24"/>
              </w:rPr>
            </w:pPr>
          </w:p>
        </w:tc>
        <w:tc>
          <w:tcPr>
            <w:tcW w:w="1383" w:type="dxa"/>
          </w:tcPr>
          <w:p w14:paraId="05C6CD15" w14:textId="77777777" w:rsidR="006459CC" w:rsidRDefault="006459CC">
            <w:pPr>
              <w:rPr>
                <w:rFonts w:ascii="宋体" w:eastAsia="宋体" w:hAnsi="宋体" w:cs="宋体"/>
                <w:sz w:val="24"/>
                <w:szCs w:val="24"/>
              </w:rPr>
            </w:pPr>
          </w:p>
        </w:tc>
        <w:tc>
          <w:tcPr>
            <w:tcW w:w="1383" w:type="dxa"/>
          </w:tcPr>
          <w:p w14:paraId="36B65C39" w14:textId="77777777" w:rsidR="006459CC" w:rsidRDefault="006459CC">
            <w:pPr>
              <w:rPr>
                <w:rFonts w:ascii="宋体" w:eastAsia="宋体" w:hAnsi="宋体" w:cs="宋体"/>
                <w:sz w:val="24"/>
                <w:szCs w:val="24"/>
              </w:rPr>
            </w:pPr>
          </w:p>
        </w:tc>
      </w:tr>
      <w:tr w:rsidR="006459CC" w14:paraId="43A1C801" w14:textId="77777777">
        <w:tc>
          <w:tcPr>
            <w:tcW w:w="1382" w:type="dxa"/>
          </w:tcPr>
          <w:p w14:paraId="55DFCA50" w14:textId="77777777" w:rsidR="006459CC" w:rsidRDefault="00000000">
            <w:pPr>
              <w:rPr>
                <w:rFonts w:ascii="宋体" w:eastAsia="宋体" w:hAnsi="宋体" w:cs="宋体"/>
                <w:sz w:val="24"/>
                <w:szCs w:val="24"/>
              </w:rPr>
            </w:pPr>
            <w:r>
              <w:rPr>
                <w:rFonts w:ascii="宋体" w:eastAsia="宋体" w:hAnsi="宋体" w:cs="宋体" w:hint="eastAsia"/>
                <w:sz w:val="24"/>
                <w:szCs w:val="24"/>
              </w:rPr>
              <w:t>白鹏飞</w:t>
            </w:r>
          </w:p>
        </w:tc>
        <w:tc>
          <w:tcPr>
            <w:tcW w:w="1382" w:type="dxa"/>
          </w:tcPr>
          <w:p w14:paraId="05613981" w14:textId="77777777" w:rsidR="006459CC" w:rsidRDefault="00000000">
            <w:pPr>
              <w:rPr>
                <w:rFonts w:ascii="宋体" w:eastAsia="宋体" w:hAnsi="宋体" w:cs="宋体"/>
                <w:sz w:val="24"/>
                <w:szCs w:val="24"/>
              </w:rPr>
            </w:pPr>
            <w:r>
              <w:rPr>
                <w:rFonts w:ascii="宋体" w:eastAsia="宋体" w:hAnsi="宋体" w:cs="宋体" w:hint="eastAsia"/>
                <w:sz w:val="24"/>
                <w:szCs w:val="24"/>
              </w:rPr>
              <w:t>202111050676</w:t>
            </w:r>
          </w:p>
        </w:tc>
        <w:tc>
          <w:tcPr>
            <w:tcW w:w="1383" w:type="dxa"/>
          </w:tcPr>
          <w:p w14:paraId="7DE7C68D" w14:textId="77777777" w:rsidR="006459CC" w:rsidRDefault="00000000">
            <w:pPr>
              <w:rPr>
                <w:rFonts w:ascii="宋体" w:eastAsia="宋体" w:hAnsi="宋体" w:cs="宋体"/>
                <w:sz w:val="24"/>
                <w:szCs w:val="24"/>
              </w:rPr>
            </w:pPr>
            <w:r>
              <w:rPr>
                <w:rFonts w:ascii="宋体" w:eastAsia="宋体" w:hAnsi="宋体" w:cs="宋体" w:hint="eastAsia"/>
                <w:sz w:val="24"/>
                <w:szCs w:val="24"/>
              </w:rPr>
              <w:t>软件213</w:t>
            </w:r>
          </w:p>
        </w:tc>
        <w:tc>
          <w:tcPr>
            <w:tcW w:w="1383" w:type="dxa"/>
          </w:tcPr>
          <w:p w14:paraId="3FB9145F" w14:textId="77777777" w:rsidR="006459CC" w:rsidRDefault="006459CC">
            <w:pPr>
              <w:rPr>
                <w:rFonts w:ascii="宋体" w:eastAsia="宋体" w:hAnsi="宋体" w:cs="宋体"/>
                <w:sz w:val="24"/>
                <w:szCs w:val="24"/>
              </w:rPr>
            </w:pPr>
          </w:p>
        </w:tc>
        <w:tc>
          <w:tcPr>
            <w:tcW w:w="1383" w:type="dxa"/>
          </w:tcPr>
          <w:p w14:paraId="3A4F51CF" w14:textId="77777777" w:rsidR="006459CC" w:rsidRDefault="006459CC">
            <w:pPr>
              <w:rPr>
                <w:rFonts w:ascii="宋体" w:eastAsia="宋体" w:hAnsi="宋体" w:cs="宋体"/>
                <w:sz w:val="24"/>
                <w:szCs w:val="24"/>
              </w:rPr>
            </w:pPr>
          </w:p>
        </w:tc>
        <w:tc>
          <w:tcPr>
            <w:tcW w:w="1383" w:type="dxa"/>
          </w:tcPr>
          <w:p w14:paraId="10024F1D" w14:textId="77777777" w:rsidR="006459CC" w:rsidRDefault="006459CC">
            <w:pPr>
              <w:rPr>
                <w:rFonts w:ascii="宋体" w:eastAsia="宋体" w:hAnsi="宋体" w:cs="宋体"/>
                <w:sz w:val="24"/>
                <w:szCs w:val="24"/>
              </w:rPr>
            </w:pPr>
          </w:p>
        </w:tc>
      </w:tr>
      <w:tr w:rsidR="006459CC" w14:paraId="7BFFD46C" w14:textId="77777777">
        <w:tc>
          <w:tcPr>
            <w:tcW w:w="1382" w:type="dxa"/>
          </w:tcPr>
          <w:p w14:paraId="3082983E" w14:textId="77777777" w:rsidR="006459CC" w:rsidRDefault="006459CC">
            <w:pPr>
              <w:rPr>
                <w:rFonts w:ascii="宋体" w:eastAsia="宋体" w:hAnsi="宋体" w:cs="宋体"/>
                <w:sz w:val="24"/>
                <w:szCs w:val="24"/>
              </w:rPr>
            </w:pPr>
          </w:p>
        </w:tc>
        <w:tc>
          <w:tcPr>
            <w:tcW w:w="1382" w:type="dxa"/>
          </w:tcPr>
          <w:p w14:paraId="1D17601D" w14:textId="77777777" w:rsidR="006459CC" w:rsidRDefault="006459CC">
            <w:pPr>
              <w:rPr>
                <w:rFonts w:ascii="宋体" w:eastAsia="宋体" w:hAnsi="宋体" w:cs="宋体"/>
                <w:sz w:val="24"/>
                <w:szCs w:val="24"/>
              </w:rPr>
            </w:pPr>
          </w:p>
        </w:tc>
        <w:tc>
          <w:tcPr>
            <w:tcW w:w="1383" w:type="dxa"/>
          </w:tcPr>
          <w:p w14:paraId="24CEE6FE" w14:textId="77777777" w:rsidR="006459CC" w:rsidRDefault="006459CC">
            <w:pPr>
              <w:rPr>
                <w:rFonts w:ascii="宋体" w:eastAsia="宋体" w:hAnsi="宋体" w:cs="宋体"/>
                <w:sz w:val="24"/>
                <w:szCs w:val="24"/>
              </w:rPr>
            </w:pPr>
          </w:p>
        </w:tc>
        <w:tc>
          <w:tcPr>
            <w:tcW w:w="1383" w:type="dxa"/>
          </w:tcPr>
          <w:p w14:paraId="3080696E" w14:textId="77777777" w:rsidR="006459CC" w:rsidRDefault="006459CC">
            <w:pPr>
              <w:rPr>
                <w:rFonts w:ascii="宋体" w:eastAsia="宋体" w:hAnsi="宋体" w:cs="宋体"/>
                <w:sz w:val="24"/>
                <w:szCs w:val="24"/>
              </w:rPr>
            </w:pPr>
          </w:p>
        </w:tc>
        <w:tc>
          <w:tcPr>
            <w:tcW w:w="1383" w:type="dxa"/>
          </w:tcPr>
          <w:p w14:paraId="49595B8E" w14:textId="77777777" w:rsidR="006459CC" w:rsidRDefault="006459CC">
            <w:pPr>
              <w:rPr>
                <w:rFonts w:ascii="宋体" w:eastAsia="宋体" w:hAnsi="宋体" w:cs="宋体"/>
                <w:sz w:val="24"/>
                <w:szCs w:val="24"/>
              </w:rPr>
            </w:pPr>
          </w:p>
        </w:tc>
        <w:tc>
          <w:tcPr>
            <w:tcW w:w="1383" w:type="dxa"/>
          </w:tcPr>
          <w:p w14:paraId="041A3214" w14:textId="77777777" w:rsidR="006459CC" w:rsidRDefault="006459CC">
            <w:pPr>
              <w:rPr>
                <w:rFonts w:ascii="宋体" w:eastAsia="宋体" w:hAnsi="宋体" w:cs="宋体"/>
                <w:sz w:val="24"/>
                <w:szCs w:val="24"/>
              </w:rPr>
            </w:pPr>
          </w:p>
        </w:tc>
      </w:tr>
      <w:tr w:rsidR="006459CC" w14:paraId="04A63383" w14:textId="77777777">
        <w:tc>
          <w:tcPr>
            <w:tcW w:w="1382" w:type="dxa"/>
          </w:tcPr>
          <w:p w14:paraId="2085250D" w14:textId="77777777" w:rsidR="006459CC" w:rsidRDefault="006459CC">
            <w:pPr>
              <w:rPr>
                <w:rFonts w:ascii="宋体" w:eastAsia="宋体" w:hAnsi="宋体" w:cs="宋体"/>
                <w:sz w:val="24"/>
                <w:szCs w:val="24"/>
              </w:rPr>
            </w:pPr>
          </w:p>
        </w:tc>
        <w:tc>
          <w:tcPr>
            <w:tcW w:w="1382" w:type="dxa"/>
          </w:tcPr>
          <w:p w14:paraId="2EEB3A44" w14:textId="77777777" w:rsidR="006459CC" w:rsidRDefault="006459CC">
            <w:pPr>
              <w:rPr>
                <w:rFonts w:ascii="宋体" w:eastAsia="宋体" w:hAnsi="宋体" w:cs="宋体"/>
                <w:sz w:val="24"/>
                <w:szCs w:val="24"/>
              </w:rPr>
            </w:pPr>
          </w:p>
        </w:tc>
        <w:tc>
          <w:tcPr>
            <w:tcW w:w="1383" w:type="dxa"/>
          </w:tcPr>
          <w:p w14:paraId="112714AE" w14:textId="77777777" w:rsidR="006459CC" w:rsidRDefault="006459CC">
            <w:pPr>
              <w:rPr>
                <w:rFonts w:ascii="宋体" w:eastAsia="宋体" w:hAnsi="宋体" w:cs="宋体"/>
                <w:sz w:val="24"/>
                <w:szCs w:val="24"/>
              </w:rPr>
            </w:pPr>
          </w:p>
        </w:tc>
        <w:tc>
          <w:tcPr>
            <w:tcW w:w="1383" w:type="dxa"/>
          </w:tcPr>
          <w:p w14:paraId="2350FFC0" w14:textId="77777777" w:rsidR="006459CC" w:rsidRDefault="006459CC">
            <w:pPr>
              <w:rPr>
                <w:rFonts w:ascii="宋体" w:eastAsia="宋体" w:hAnsi="宋体" w:cs="宋体"/>
                <w:sz w:val="24"/>
                <w:szCs w:val="24"/>
              </w:rPr>
            </w:pPr>
          </w:p>
        </w:tc>
        <w:tc>
          <w:tcPr>
            <w:tcW w:w="1383" w:type="dxa"/>
          </w:tcPr>
          <w:p w14:paraId="7570267D" w14:textId="77777777" w:rsidR="006459CC" w:rsidRDefault="006459CC">
            <w:pPr>
              <w:rPr>
                <w:rFonts w:ascii="宋体" w:eastAsia="宋体" w:hAnsi="宋体" w:cs="宋体"/>
                <w:sz w:val="24"/>
                <w:szCs w:val="24"/>
              </w:rPr>
            </w:pPr>
          </w:p>
        </w:tc>
        <w:tc>
          <w:tcPr>
            <w:tcW w:w="1383" w:type="dxa"/>
          </w:tcPr>
          <w:p w14:paraId="6A817D06" w14:textId="77777777" w:rsidR="006459CC" w:rsidRDefault="006459CC">
            <w:pPr>
              <w:rPr>
                <w:rFonts w:ascii="宋体" w:eastAsia="宋体" w:hAnsi="宋体" w:cs="宋体"/>
                <w:sz w:val="24"/>
                <w:szCs w:val="24"/>
              </w:rPr>
            </w:pPr>
          </w:p>
        </w:tc>
      </w:tr>
    </w:tbl>
    <w:p w14:paraId="7712E461" w14:textId="77777777" w:rsidR="006459CC" w:rsidRDefault="006459CC">
      <w:pPr>
        <w:rPr>
          <w:rFonts w:ascii="宋体" w:eastAsia="宋体" w:hAnsi="宋体" w:cs="宋体"/>
          <w:sz w:val="18"/>
          <w:szCs w:val="18"/>
        </w:rPr>
      </w:pPr>
    </w:p>
    <w:p w14:paraId="2AD05B7E" w14:textId="77777777" w:rsidR="006459CC" w:rsidRDefault="006459CC">
      <w:pPr>
        <w:rPr>
          <w:rFonts w:ascii="宋体" w:eastAsia="宋体" w:hAnsi="宋体" w:cs="宋体"/>
          <w:sz w:val="18"/>
          <w:szCs w:val="18"/>
        </w:rPr>
      </w:pPr>
    </w:p>
    <w:p w14:paraId="1652CD2A" w14:textId="77777777" w:rsidR="006459CC" w:rsidRDefault="006459CC">
      <w:pPr>
        <w:rPr>
          <w:rFonts w:ascii="宋体" w:eastAsia="宋体" w:hAnsi="宋体" w:cs="宋体"/>
          <w:sz w:val="18"/>
          <w:szCs w:val="18"/>
        </w:rPr>
      </w:pPr>
    </w:p>
    <w:p w14:paraId="01957650" w14:textId="77777777" w:rsidR="006459CC" w:rsidRDefault="006459CC">
      <w:pPr>
        <w:rPr>
          <w:rFonts w:ascii="宋体" w:eastAsia="宋体" w:hAnsi="宋体" w:cs="宋体"/>
          <w:sz w:val="18"/>
          <w:szCs w:val="18"/>
        </w:rPr>
      </w:pPr>
    </w:p>
    <w:p w14:paraId="5DE89B6D" w14:textId="77777777" w:rsidR="006459CC" w:rsidRDefault="006459CC">
      <w:pPr>
        <w:rPr>
          <w:rFonts w:ascii="宋体" w:eastAsia="宋体" w:hAnsi="宋体" w:cs="宋体"/>
          <w:sz w:val="18"/>
          <w:szCs w:val="18"/>
        </w:rPr>
      </w:pPr>
    </w:p>
    <w:p w14:paraId="3F9F7F90" w14:textId="77777777" w:rsidR="006459CC" w:rsidRDefault="006459CC">
      <w:pPr>
        <w:rPr>
          <w:rFonts w:ascii="宋体" w:eastAsia="宋体" w:hAnsi="宋体" w:cs="宋体"/>
          <w:sz w:val="18"/>
          <w:szCs w:val="18"/>
        </w:rPr>
      </w:pPr>
    </w:p>
    <w:p w14:paraId="65745816" w14:textId="77777777" w:rsidR="006459CC" w:rsidRDefault="006459CC">
      <w:pPr>
        <w:rPr>
          <w:rFonts w:ascii="宋体" w:eastAsia="宋体" w:hAnsi="宋体" w:cs="宋体"/>
          <w:sz w:val="24"/>
          <w:szCs w:val="24"/>
        </w:rPr>
      </w:pPr>
    </w:p>
    <w:p w14:paraId="609D892C" w14:textId="77777777" w:rsidR="00894FE1" w:rsidRDefault="00894FE1">
      <w:pPr>
        <w:rPr>
          <w:rFonts w:ascii="宋体" w:eastAsia="宋体" w:hAnsi="宋体" w:cs="宋体"/>
          <w:sz w:val="24"/>
          <w:szCs w:val="24"/>
        </w:rPr>
      </w:pPr>
    </w:p>
    <w:p w14:paraId="35B2847F" w14:textId="77777777" w:rsidR="00894FE1" w:rsidRDefault="00894FE1">
      <w:pPr>
        <w:rPr>
          <w:rFonts w:ascii="宋体" w:eastAsia="宋体" w:hAnsi="宋体" w:cs="宋体"/>
          <w:sz w:val="24"/>
          <w:szCs w:val="24"/>
        </w:rPr>
      </w:pPr>
    </w:p>
    <w:p w14:paraId="20C7F522" w14:textId="77777777" w:rsidR="00894FE1" w:rsidRDefault="00894FE1">
      <w:pPr>
        <w:rPr>
          <w:rFonts w:ascii="宋体" w:eastAsia="宋体" w:hAnsi="宋体" w:cs="宋体" w:hint="eastAsia"/>
          <w:sz w:val="24"/>
          <w:szCs w:val="24"/>
        </w:rPr>
      </w:pPr>
    </w:p>
    <w:p w14:paraId="3B6421CE" w14:textId="77777777" w:rsidR="006459CC" w:rsidRDefault="00000000">
      <w:pPr>
        <w:widowControl/>
        <w:jc w:val="left"/>
        <w:rPr>
          <w:rFonts w:ascii="宋体" w:eastAsia="宋体" w:hAnsi="宋体" w:cs="宋体"/>
          <w:b/>
          <w:bCs/>
          <w:sz w:val="30"/>
          <w:szCs w:val="30"/>
        </w:rPr>
      </w:pPr>
      <w:r>
        <w:rPr>
          <w:rFonts w:ascii="宋体" w:eastAsia="宋体" w:hAnsi="宋体" w:cs="宋体" w:hint="eastAsia"/>
          <w:sz w:val="18"/>
          <w:szCs w:val="18"/>
        </w:rPr>
        <w:br w:type="page"/>
      </w:r>
    </w:p>
    <w:p w14:paraId="0B719F33" w14:textId="77777777" w:rsidR="006459CC" w:rsidRDefault="00000000">
      <w:pPr>
        <w:jc w:val="center"/>
        <w:rPr>
          <w:rFonts w:ascii="宋体" w:eastAsia="宋体" w:hAnsi="宋体" w:cs="宋体"/>
          <w:b/>
          <w:bCs/>
          <w:sz w:val="30"/>
          <w:szCs w:val="30"/>
        </w:rPr>
      </w:pPr>
      <w:r>
        <w:rPr>
          <w:rFonts w:ascii="宋体" w:eastAsia="宋体" w:hAnsi="宋体" w:cs="宋体" w:hint="eastAsia"/>
          <w:b/>
          <w:bCs/>
          <w:sz w:val="30"/>
          <w:szCs w:val="30"/>
        </w:rPr>
        <w:lastRenderedPageBreak/>
        <w:t>任务书</w:t>
      </w:r>
    </w:p>
    <w:p w14:paraId="20F52652" w14:textId="77777777" w:rsidR="006459CC" w:rsidRDefault="00000000">
      <w:pPr>
        <w:outlineLvl w:val="0"/>
        <w:rPr>
          <w:rFonts w:ascii="宋体" w:eastAsia="宋体" w:hAnsi="宋体" w:cs="宋体"/>
          <w:b/>
          <w:bCs/>
          <w:sz w:val="30"/>
          <w:szCs w:val="30"/>
        </w:rPr>
      </w:pPr>
      <w:bookmarkStart w:id="6" w:name="_Toc762"/>
      <w:bookmarkStart w:id="7" w:name="_Toc24388"/>
      <w:r>
        <w:rPr>
          <w:rFonts w:ascii="宋体" w:eastAsia="宋体" w:hAnsi="宋体" w:cs="宋体" w:hint="eastAsia"/>
          <w:b/>
          <w:bCs/>
          <w:sz w:val="30"/>
          <w:szCs w:val="30"/>
        </w:rPr>
        <w:t>1.项目背景</w:t>
      </w:r>
      <w:bookmarkStart w:id="8" w:name="OLE_LINK12"/>
      <w:r>
        <w:rPr>
          <w:rFonts w:ascii="宋体" w:eastAsia="宋体" w:hAnsi="宋体" w:cs="宋体" w:hint="eastAsia"/>
          <w:b/>
          <w:bCs/>
          <w:sz w:val="30"/>
          <w:szCs w:val="30"/>
        </w:rPr>
        <w:t>简介</w:t>
      </w:r>
      <w:bookmarkEnd w:id="6"/>
      <w:bookmarkEnd w:id="7"/>
      <w:bookmarkEnd w:id="8"/>
    </w:p>
    <w:p w14:paraId="77CBD381"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城市轨道交通系统是现代城市交通的重要组成部分，随着城市化进程的加速，越来越多的城市建设或扩建了轨道交通系统。这些系统包括地铁、轻轨、有轨电车等，为居民提供便捷、高效、环保的出行方式。在城市轨道交通系统运行中，产生了大量的数据，包括车站乘客流量、列车运行状态、线路运行情况等。</w:t>
      </w:r>
    </w:p>
    <w:p w14:paraId="617DF326"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项目背景下，设计和实现基于Python的城市轨道交通数据可视化系统有助于：实时监测和分析轨道交通运行情况，提高运营效率。提供给乘客实时的交通信息，帮助其更好地规划出行。通过数据可视化，为城市交通管理部门提供决策支持，优化交通运行。对城市交通规划、设计、管理等方面提供更深入的数据洞察。</w:t>
      </w:r>
    </w:p>
    <w:p w14:paraId="37E5D93D" w14:textId="77777777" w:rsidR="006459CC" w:rsidRDefault="00000000">
      <w:pPr>
        <w:outlineLvl w:val="0"/>
        <w:rPr>
          <w:rFonts w:ascii="宋体" w:eastAsia="宋体" w:hAnsi="宋体" w:cs="宋体"/>
          <w:b/>
          <w:bCs/>
          <w:sz w:val="30"/>
          <w:szCs w:val="30"/>
        </w:rPr>
      </w:pPr>
      <w:bookmarkStart w:id="9" w:name="_Toc29058"/>
      <w:bookmarkStart w:id="10" w:name="_Toc29339"/>
      <w:r>
        <w:rPr>
          <w:rFonts w:ascii="宋体" w:eastAsia="宋体" w:hAnsi="宋体" w:cs="宋体" w:hint="eastAsia"/>
          <w:b/>
          <w:bCs/>
          <w:sz w:val="30"/>
          <w:szCs w:val="30"/>
        </w:rPr>
        <w:t>2.项目功能简介</w:t>
      </w:r>
      <w:bookmarkEnd w:id="9"/>
      <w:bookmarkEnd w:id="10"/>
    </w:p>
    <w:p w14:paraId="07CBCA3C"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1.读取数据：通过pandas读取名为 'subway.csv' 的地铁数据文件，其中包含城市、地铁线路和站点信息。</w:t>
      </w:r>
    </w:p>
    <w:p w14:paraId="301A27CE"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2.数据处理：对地铁数据进行分组和统计，得到各个城市、线路和站点的数量信息，方便后续的可视化分析。</w:t>
      </w:r>
    </w:p>
    <w:p w14:paraId="7675D2AA"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3.名字中带有大学的地铁站的城市数量分布：通过筛选站点名包含关键词 '大学' 的数据，统计前五个城市的站点数量，并绘制柱状图展示这些城市。</w:t>
      </w:r>
    </w:p>
    <w:p w14:paraId="211FB2E1"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4.各城市各线路站点数量的折线图趋势分布：针对北京、武汉、天津、上海、哈尔滨等城市，分别绘制了各线路站点数量的折线图，展示站点数量的趋势分布。</w:t>
      </w:r>
    </w:p>
    <w:p w14:paraId="581E2399"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5.各个城市的线路数量的饼状图分布：统计各个城市的地铁线路数量，绘制饼状图展示各城市线路数量的分布情况。</w:t>
      </w:r>
    </w:p>
    <w:p w14:paraId="174897D3"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6.各个城市的站点数量的饼状图和散点图分布：统计各个城市的地铁站点数量，分别通过饼状图和散点图展示各城市站点数量的分布情况。</w:t>
      </w:r>
    </w:p>
    <w:p w14:paraId="56F53B10"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7.各城市各线路站点数量前10的变化折线图：展示各个城市各线路站点数量前10的变化情况，通过折线图进行可视化。</w:t>
      </w:r>
    </w:p>
    <w:p w14:paraId="18E7C49C"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8.每个城市哪条线路的站点数最多的柱形图：统计每个城市哪条地铁线路的站点数最多，通过柱形图进行可视化。</w:t>
      </w:r>
    </w:p>
    <w:p w14:paraId="0E6E4873"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9.分析各个城市的大学数量与站点数量的关系：利用回归图进行拟合，分析城市的大学数量与地铁站点数量之间的关系。</w:t>
      </w:r>
    </w:p>
    <w:p w14:paraId="37DE2AF6"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10.各个城市的大学数量与站点数量的散点图关系：绘制散点图展示各个城市的大学数量与地铁站点数量之间的关系。</w:t>
      </w:r>
    </w:p>
    <w:p w14:paraId="6122E845"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11.各城市同名线路1-6的站点数量变化折线图：对郑州、武汉、广州、长沙进行同名线路1-6的站点数量变化折线图的分析。</w:t>
      </w:r>
    </w:p>
    <w:p w14:paraId="13359528"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12.各城市同名线路1-6的站点数量变化折线图：对广州、天津、武汉、重庆进行同名线路1-6的站点数量变化折线图的分析。</w:t>
      </w:r>
    </w:p>
    <w:p w14:paraId="09A7DD33"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13.全国各城市总的换乘站点数量（2换乘、3换乘、4换乘等）分布统计：统计全国各城市的换乘站点数量，绘制柱状图展示各种换乘等级的站点数量分布。</w:t>
      </w:r>
    </w:p>
    <w:p w14:paraId="07DDB3D0"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14.查询地铁线路功能：定义了search_line函数，该函数接受用户输入的城市和线路编号，并在数据中查找匹配的地铁线路信息。如果找到匹配项，将信息添加到infomation列表中。创建了一个带有滚动条的文本框</w:t>
      </w:r>
      <w:r>
        <w:rPr>
          <w:rFonts w:ascii="宋体" w:eastAsia="宋体" w:hAnsi="宋体" w:cs="宋体" w:hint="eastAsia"/>
          <w:sz w:val="24"/>
          <w:szCs w:val="24"/>
        </w:rPr>
        <w:lastRenderedPageBreak/>
        <w:t>（scrolledtext.ScrolledText），用于显示查询结果。</w:t>
      </w:r>
    </w:p>
    <w:p w14:paraId="5F47F493"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15.查询站点功能：定义了 search_station 函数，该函数接受用户输入的站点名称，并在数据中查找匹配的站点信息。如果找到匹配项，将信息添加到 infomation列表中。同样，创建了一个带有滚动条的文本框，用于显示查询结果。</w:t>
      </w:r>
    </w:p>
    <w:p w14:paraId="667E8637"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16.GUI 界面：使用tkinter创建了一个窗口（root）和相关组件，包括输入框、按钮、背景图等。提供了两个查询入口，一个用于查询地铁线路，另一个用于查询站点。查询结果通过滚动文本框展示在界面上。</w:t>
      </w:r>
    </w:p>
    <w:p w14:paraId="70EE1301" w14:textId="77777777" w:rsidR="00894FE1" w:rsidRDefault="00894FE1">
      <w:pPr>
        <w:ind w:firstLine="420"/>
        <w:rPr>
          <w:rFonts w:ascii="宋体" w:eastAsia="宋体" w:hAnsi="宋体" w:cs="宋体"/>
          <w:sz w:val="24"/>
          <w:szCs w:val="24"/>
        </w:rPr>
      </w:pPr>
    </w:p>
    <w:p w14:paraId="7D4233B3" w14:textId="77777777" w:rsidR="00894FE1" w:rsidRDefault="00894FE1">
      <w:pPr>
        <w:ind w:firstLine="420"/>
        <w:rPr>
          <w:rFonts w:ascii="宋体" w:eastAsia="宋体" w:hAnsi="宋体" w:cs="宋体"/>
          <w:sz w:val="24"/>
          <w:szCs w:val="24"/>
        </w:rPr>
      </w:pPr>
    </w:p>
    <w:p w14:paraId="6A5F6BB9" w14:textId="77777777" w:rsidR="00894FE1" w:rsidRDefault="00894FE1">
      <w:pPr>
        <w:ind w:firstLine="420"/>
        <w:rPr>
          <w:rFonts w:ascii="宋体" w:eastAsia="宋体" w:hAnsi="宋体" w:cs="宋体" w:hint="eastAsia"/>
          <w:sz w:val="24"/>
          <w:szCs w:val="24"/>
        </w:rPr>
      </w:pPr>
    </w:p>
    <w:p w14:paraId="2BF588ED" w14:textId="77777777" w:rsidR="00894FE1" w:rsidRDefault="00894FE1" w:rsidP="00894FE1">
      <w:pPr>
        <w:jc w:val="center"/>
        <w:outlineLvl w:val="0"/>
        <w:rPr>
          <w:rFonts w:ascii="宋体" w:eastAsia="宋体" w:hAnsi="宋体" w:cs="宋体"/>
          <w:b/>
          <w:bCs/>
          <w:sz w:val="32"/>
          <w:szCs w:val="32"/>
        </w:rPr>
      </w:pPr>
      <w:bookmarkStart w:id="11" w:name="_Toc10273"/>
      <w:bookmarkStart w:id="12" w:name="_Toc13488"/>
      <w:bookmarkStart w:id="13" w:name="_Toc7710"/>
      <w:bookmarkStart w:id="14" w:name="_Toc14251"/>
      <w:r>
        <w:rPr>
          <w:rFonts w:ascii="宋体" w:eastAsia="宋体" w:hAnsi="宋体" w:cs="宋体" w:hint="eastAsia"/>
          <w:b/>
          <w:bCs/>
          <w:sz w:val="32"/>
          <w:szCs w:val="32"/>
        </w:rPr>
        <w:t>项目分工表</w:t>
      </w:r>
      <w:bookmarkEnd w:id="13"/>
      <w:bookmarkEnd w:id="14"/>
    </w:p>
    <w:tbl>
      <w:tblPr>
        <w:tblStyle w:val="a8"/>
        <w:tblW w:w="0" w:type="auto"/>
        <w:jc w:val="center"/>
        <w:tblLook w:val="04A0" w:firstRow="1" w:lastRow="0" w:firstColumn="1" w:lastColumn="0" w:noHBand="0" w:noVBand="1"/>
      </w:tblPr>
      <w:tblGrid>
        <w:gridCol w:w="1838"/>
        <w:gridCol w:w="6458"/>
      </w:tblGrid>
      <w:tr w:rsidR="00894FE1" w14:paraId="19E87327" w14:textId="77777777" w:rsidTr="00C606B8">
        <w:trPr>
          <w:jc w:val="center"/>
        </w:trPr>
        <w:tc>
          <w:tcPr>
            <w:tcW w:w="1838" w:type="dxa"/>
          </w:tcPr>
          <w:p w14:paraId="0592BA67" w14:textId="77777777" w:rsidR="00894FE1" w:rsidRDefault="00894FE1" w:rsidP="00C606B8">
            <w:pPr>
              <w:jc w:val="center"/>
              <w:rPr>
                <w:rFonts w:ascii="宋体" w:eastAsia="宋体" w:hAnsi="宋体" w:cs="宋体"/>
                <w:sz w:val="24"/>
                <w:szCs w:val="24"/>
              </w:rPr>
            </w:pPr>
            <w:r>
              <w:rPr>
                <w:rFonts w:ascii="宋体" w:eastAsia="宋体" w:hAnsi="宋体" w:cs="宋体" w:hint="eastAsia"/>
                <w:sz w:val="24"/>
                <w:szCs w:val="24"/>
              </w:rPr>
              <w:t>姓名</w:t>
            </w:r>
          </w:p>
        </w:tc>
        <w:tc>
          <w:tcPr>
            <w:tcW w:w="6458" w:type="dxa"/>
          </w:tcPr>
          <w:p w14:paraId="6905ADC6" w14:textId="77777777" w:rsidR="00894FE1" w:rsidRDefault="00894FE1" w:rsidP="00C606B8">
            <w:pPr>
              <w:jc w:val="center"/>
              <w:rPr>
                <w:rFonts w:ascii="宋体" w:eastAsia="宋体" w:hAnsi="宋体" w:cs="宋体"/>
                <w:sz w:val="24"/>
                <w:szCs w:val="24"/>
              </w:rPr>
            </w:pPr>
            <w:r>
              <w:rPr>
                <w:rFonts w:ascii="宋体" w:eastAsia="宋体" w:hAnsi="宋体" w:cs="宋体" w:hint="eastAsia"/>
                <w:sz w:val="24"/>
                <w:szCs w:val="24"/>
              </w:rPr>
              <w:t>任务</w:t>
            </w:r>
          </w:p>
        </w:tc>
      </w:tr>
      <w:tr w:rsidR="00894FE1" w14:paraId="3B35349A" w14:textId="77777777" w:rsidTr="00C606B8">
        <w:trPr>
          <w:jc w:val="center"/>
        </w:trPr>
        <w:tc>
          <w:tcPr>
            <w:tcW w:w="1838" w:type="dxa"/>
          </w:tcPr>
          <w:p w14:paraId="05965A11" w14:textId="77777777" w:rsidR="00894FE1" w:rsidRDefault="00894FE1" w:rsidP="00C606B8">
            <w:pPr>
              <w:jc w:val="center"/>
              <w:rPr>
                <w:rFonts w:ascii="宋体" w:eastAsia="宋体" w:hAnsi="宋体" w:cs="宋体"/>
                <w:sz w:val="24"/>
                <w:szCs w:val="24"/>
              </w:rPr>
            </w:pPr>
            <w:r>
              <w:rPr>
                <w:rFonts w:ascii="宋体" w:eastAsia="宋体" w:hAnsi="宋体" w:cs="宋体" w:hint="eastAsia"/>
                <w:sz w:val="24"/>
                <w:szCs w:val="24"/>
              </w:rPr>
              <w:t>仲世哲</w:t>
            </w:r>
          </w:p>
        </w:tc>
        <w:tc>
          <w:tcPr>
            <w:tcW w:w="6458" w:type="dxa"/>
          </w:tcPr>
          <w:p w14:paraId="7409E8CF" w14:textId="77777777" w:rsidR="00894FE1" w:rsidRDefault="00894FE1" w:rsidP="00C606B8">
            <w:pPr>
              <w:jc w:val="center"/>
              <w:rPr>
                <w:rFonts w:ascii="宋体" w:eastAsia="宋体" w:hAnsi="宋体" w:cs="宋体"/>
                <w:sz w:val="24"/>
                <w:szCs w:val="24"/>
              </w:rPr>
            </w:pPr>
            <w:r>
              <w:rPr>
                <w:rFonts w:ascii="宋体" w:eastAsia="宋体" w:hAnsi="宋体" w:cs="宋体" w:hint="eastAsia"/>
                <w:sz w:val="24"/>
                <w:szCs w:val="24"/>
              </w:rPr>
              <w:t>GUI界面设计</w:t>
            </w:r>
          </w:p>
        </w:tc>
      </w:tr>
      <w:tr w:rsidR="00894FE1" w14:paraId="7EE9837F" w14:textId="77777777" w:rsidTr="00C606B8">
        <w:trPr>
          <w:jc w:val="center"/>
        </w:trPr>
        <w:tc>
          <w:tcPr>
            <w:tcW w:w="1838" w:type="dxa"/>
          </w:tcPr>
          <w:p w14:paraId="032FC4E7" w14:textId="77777777" w:rsidR="00894FE1" w:rsidRDefault="00894FE1" w:rsidP="00C606B8">
            <w:pPr>
              <w:jc w:val="center"/>
              <w:rPr>
                <w:rFonts w:ascii="宋体" w:eastAsia="宋体" w:hAnsi="宋体" w:cs="宋体"/>
                <w:sz w:val="24"/>
                <w:szCs w:val="24"/>
              </w:rPr>
            </w:pPr>
            <w:r>
              <w:rPr>
                <w:rFonts w:ascii="宋体" w:eastAsia="宋体" w:hAnsi="宋体" w:cs="宋体" w:hint="eastAsia"/>
                <w:sz w:val="24"/>
                <w:szCs w:val="24"/>
              </w:rPr>
              <w:t>赵一帆</w:t>
            </w:r>
          </w:p>
        </w:tc>
        <w:tc>
          <w:tcPr>
            <w:tcW w:w="6458" w:type="dxa"/>
          </w:tcPr>
          <w:p w14:paraId="5AA173EF" w14:textId="77777777" w:rsidR="00894FE1" w:rsidRDefault="00894FE1" w:rsidP="00C606B8">
            <w:pPr>
              <w:jc w:val="center"/>
              <w:rPr>
                <w:rFonts w:ascii="宋体" w:eastAsia="宋体" w:hAnsi="宋体" w:cs="宋体"/>
                <w:sz w:val="24"/>
                <w:szCs w:val="24"/>
              </w:rPr>
            </w:pPr>
            <w:r>
              <w:rPr>
                <w:rFonts w:ascii="宋体" w:eastAsia="宋体" w:hAnsi="宋体" w:cs="宋体" w:hint="eastAsia"/>
                <w:sz w:val="24"/>
                <w:szCs w:val="24"/>
              </w:rPr>
              <w:t>数据可视化实现设计</w:t>
            </w:r>
          </w:p>
        </w:tc>
      </w:tr>
      <w:tr w:rsidR="00894FE1" w14:paraId="280DB07C" w14:textId="77777777" w:rsidTr="00C606B8">
        <w:trPr>
          <w:jc w:val="center"/>
        </w:trPr>
        <w:tc>
          <w:tcPr>
            <w:tcW w:w="1838" w:type="dxa"/>
          </w:tcPr>
          <w:p w14:paraId="5F6690A7" w14:textId="77777777" w:rsidR="00894FE1" w:rsidRDefault="00894FE1" w:rsidP="00C606B8">
            <w:pPr>
              <w:jc w:val="center"/>
              <w:rPr>
                <w:rFonts w:ascii="宋体" w:eastAsia="宋体" w:hAnsi="宋体" w:cs="宋体"/>
                <w:sz w:val="24"/>
                <w:szCs w:val="24"/>
              </w:rPr>
            </w:pPr>
            <w:r>
              <w:rPr>
                <w:rFonts w:ascii="宋体" w:eastAsia="宋体" w:hAnsi="宋体" w:cs="宋体" w:hint="eastAsia"/>
                <w:sz w:val="24"/>
                <w:szCs w:val="24"/>
              </w:rPr>
              <w:t>杨鹏飞</w:t>
            </w:r>
          </w:p>
        </w:tc>
        <w:tc>
          <w:tcPr>
            <w:tcW w:w="6458" w:type="dxa"/>
          </w:tcPr>
          <w:p w14:paraId="7CC837B2" w14:textId="77777777" w:rsidR="00894FE1" w:rsidRDefault="00894FE1" w:rsidP="00C606B8">
            <w:pPr>
              <w:jc w:val="center"/>
              <w:rPr>
                <w:rFonts w:ascii="宋体" w:eastAsia="宋体" w:hAnsi="宋体" w:cs="宋体"/>
                <w:sz w:val="24"/>
                <w:szCs w:val="24"/>
              </w:rPr>
            </w:pPr>
            <w:r>
              <w:rPr>
                <w:rFonts w:ascii="宋体" w:eastAsia="宋体" w:hAnsi="宋体" w:cs="宋体" w:hint="eastAsia"/>
                <w:sz w:val="24"/>
                <w:szCs w:val="24"/>
              </w:rPr>
              <w:t>数据可视化实现设计</w:t>
            </w:r>
          </w:p>
        </w:tc>
      </w:tr>
      <w:tr w:rsidR="00894FE1" w14:paraId="6565CE09" w14:textId="77777777" w:rsidTr="00C606B8">
        <w:trPr>
          <w:jc w:val="center"/>
        </w:trPr>
        <w:tc>
          <w:tcPr>
            <w:tcW w:w="1838" w:type="dxa"/>
          </w:tcPr>
          <w:p w14:paraId="30385299" w14:textId="77777777" w:rsidR="00894FE1" w:rsidRDefault="00894FE1" w:rsidP="00C606B8">
            <w:pPr>
              <w:jc w:val="center"/>
              <w:rPr>
                <w:rFonts w:ascii="宋体" w:eastAsia="宋体" w:hAnsi="宋体" w:cs="宋体"/>
                <w:sz w:val="24"/>
                <w:szCs w:val="24"/>
              </w:rPr>
            </w:pPr>
            <w:r>
              <w:rPr>
                <w:rFonts w:ascii="宋体" w:eastAsia="宋体" w:hAnsi="宋体" w:cs="宋体" w:hint="eastAsia"/>
                <w:sz w:val="24"/>
                <w:szCs w:val="24"/>
              </w:rPr>
              <w:t>张宇昊</w:t>
            </w:r>
          </w:p>
        </w:tc>
        <w:tc>
          <w:tcPr>
            <w:tcW w:w="6458" w:type="dxa"/>
          </w:tcPr>
          <w:p w14:paraId="7BC59158" w14:textId="77777777" w:rsidR="00894FE1" w:rsidRDefault="00894FE1" w:rsidP="00C606B8">
            <w:pPr>
              <w:jc w:val="center"/>
              <w:rPr>
                <w:rFonts w:ascii="宋体" w:eastAsia="宋体" w:hAnsi="宋体" w:cs="宋体"/>
                <w:sz w:val="24"/>
                <w:szCs w:val="24"/>
              </w:rPr>
            </w:pPr>
            <w:r>
              <w:rPr>
                <w:rFonts w:ascii="宋体" w:eastAsia="宋体" w:hAnsi="宋体" w:cs="宋体" w:hint="eastAsia"/>
                <w:sz w:val="24"/>
                <w:szCs w:val="24"/>
              </w:rPr>
              <w:t>数据收集</w:t>
            </w:r>
          </w:p>
        </w:tc>
      </w:tr>
      <w:tr w:rsidR="00894FE1" w14:paraId="15480E65" w14:textId="77777777" w:rsidTr="00C606B8">
        <w:trPr>
          <w:jc w:val="center"/>
        </w:trPr>
        <w:tc>
          <w:tcPr>
            <w:tcW w:w="1838" w:type="dxa"/>
          </w:tcPr>
          <w:p w14:paraId="0D9E0CDC" w14:textId="77777777" w:rsidR="00894FE1" w:rsidRDefault="00894FE1" w:rsidP="00C606B8">
            <w:pPr>
              <w:jc w:val="center"/>
              <w:rPr>
                <w:rFonts w:ascii="宋体" w:eastAsia="宋体" w:hAnsi="宋体" w:cs="宋体"/>
                <w:sz w:val="24"/>
                <w:szCs w:val="24"/>
              </w:rPr>
            </w:pPr>
            <w:r>
              <w:rPr>
                <w:rFonts w:ascii="宋体" w:eastAsia="宋体" w:hAnsi="宋体" w:cs="宋体" w:hint="eastAsia"/>
                <w:sz w:val="24"/>
                <w:szCs w:val="24"/>
              </w:rPr>
              <w:t>白鹏飞</w:t>
            </w:r>
          </w:p>
        </w:tc>
        <w:tc>
          <w:tcPr>
            <w:tcW w:w="6458" w:type="dxa"/>
          </w:tcPr>
          <w:p w14:paraId="03600262" w14:textId="77777777" w:rsidR="00894FE1" w:rsidRDefault="00894FE1" w:rsidP="00C606B8">
            <w:pPr>
              <w:jc w:val="center"/>
              <w:rPr>
                <w:rFonts w:ascii="宋体" w:eastAsia="宋体" w:hAnsi="宋体" w:cs="宋体"/>
                <w:sz w:val="24"/>
                <w:szCs w:val="24"/>
              </w:rPr>
            </w:pPr>
            <w:r>
              <w:rPr>
                <w:rFonts w:ascii="宋体" w:eastAsia="宋体" w:hAnsi="宋体" w:cs="宋体" w:hint="eastAsia"/>
                <w:sz w:val="24"/>
                <w:szCs w:val="24"/>
              </w:rPr>
              <w:t>GUI界面设计</w:t>
            </w:r>
          </w:p>
        </w:tc>
      </w:tr>
    </w:tbl>
    <w:p w14:paraId="1EEFCB84" w14:textId="77777777" w:rsidR="006459CC" w:rsidRDefault="006459CC">
      <w:pPr>
        <w:jc w:val="center"/>
        <w:outlineLvl w:val="1"/>
        <w:rPr>
          <w:rFonts w:ascii="宋体" w:eastAsia="宋体" w:hAnsi="宋体" w:cs="宋体"/>
          <w:b/>
          <w:bCs/>
          <w:sz w:val="30"/>
          <w:szCs w:val="30"/>
        </w:rPr>
      </w:pPr>
    </w:p>
    <w:p w14:paraId="705F5121" w14:textId="77777777" w:rsidR="006459CC" w:rsidRDefault="006459CC">
      <w:pPr>
        <w:jc w:val="center"/>
        <w:outlineLvl w:val="1"/>
        <w:rPr>
          <w:rFonts w:ascii="宋体" w:eastAsia="宋体" w:hAnsi="宋体" w:cs="宋体"/>
          <w:b/>
          <w:bCs/>
          <w:sz w:val="30"/>
          <w:szCs w:val="30"/>
        </w:rPr>
      </w:pPr>
    </w:p>
    <w:p w14:paraId="13B85873" w14:textId="77777777" w:rsidR="006459CC" w:rsidRDefault="006459CC">
      <w:pPr>
        <w:jc w:val="center"/>
        <w:outlineLvl w:val="1"/>
        <w:rPr>
          <w:rFonts w:ascii="宋体" w:eastAsia="宋体" w:hAnsi="宋体" w:cs="宋体"/>
          <w:b/>
          <w:bCs/>
          <w:sz w:val="30"/>
          <w:szCs w:val="30"/>
        </w:rPr>
      </w:pPr>
    </w:p>
    <w:p w14:paraId="2225F830" w14:textId="77777777" w:rsidR="006459CC" w:rsidRDefault="006459CC">
      <w:pPr>
        <w:jc w:val="center"/>
        <w:outlineLvl w:val="1"/>
        <w:rPr>
          <w:rFonts w:ascii="宋体" w:eastAsia="宋体" w:hAnsi="宋体" w:cs="宋体"/>
          <w:b/>
          <w:bCs/>
          <w:sz w:val="30"/>
          <w:szCs w:val="30"/>
        </w:rPr>
      </w:pPr>
    </w:p>
    <w:p w14:paraId="299BEA9D" w14:textId="77777777" w:rsidR="006459CC" w:rsidRDefault="006459CC">
      <w:pPr>
        <w:jc w:val="center"/>
        <w:outlineLvl w:val="1"/>
        <w:rPr>
          <w:rFonts w:ascii="宋体" w:eastAsia="宋体" w:hAnsi="宋体" w:cs="宋体" w:hint="eastAsia"/>
          <w:b/>
          <w:bCs/>
          <w:sz w:val="30"/>
          <w:szCs w:val="30"/>
        </w:rPr>
      </w:pPr>
    </w:p>
    <w:p w14:paraId="5D845ADB" w14:textId="77777777" w:rsidR="006459CC" w:rsidRDefault="006459CC">
      <w:pPr>
        <w:jc w:val="center"/>
        <w:outlineLvl w:val="1"/>
        <w:rPr>
          <w:rFonts w:ascii="宋体" w:eastAsia="宋体" w:hAnsi="宋体" w:cs="宋体"/>
          <w:b/>
          <w:bCs/>
          <w:sz w:val="30"/>
          <w:szCs w:val="30"/>
        </w:rPr>
      </w:pPr>
    </w:p>
    <w:p w14:paraId="399E6AE3" w14:textId="77777777" w:rsidR="006459CC" w:rsidRDefault="006459CC">
      <w:pPr>
        <w:jc w:val="center"/>
        <w:outlineLvl w:val="1"/>
        <w:rPr>
          <w:rFonts w:ascii="宋体" w:eastAsia="宋体" w:hAnsi="宋体" w:cs="宋体"/>
          <w:b/>
          <w:bCs/>
          <w:sz w:val="30"/>
          <w:szCs w:val="30"/>
        </w:rPr>
      </w:pPr>
    </w:p>
    <w:p w14:paraId="0D774C74" w14:textId="77777777" w:rsidR="006459CC" w:rsidRDefault="006459CC">
      <w:pPr>
        <w:jc w:val="center"/>
        <w:outlineLvl w:val="1"/>
        <w:rPr>
          <w:rFonts w:ascii="宋体" w:eastAsia="宋体" w:hAnsi="宋体" w:cs="宋体"/>
          <w:b/>
          <w:bCs/>
          <w:sz w:val="30"/>
          <w:szCs w:val="30"/>
        </w:rPr>
      </w:pPr>
    </w:p>
    <w:p w14:paraId="34BCA448" w14:textId="77777777" w:rsidR="006459CC" w:rsidRDefault="006459CC">
      <w:pPr>
        <w:jc w:val="center"/>
        <w:outlineLvl w:val="1"/>
        <w:rPr>
          <w:rFonts w:ascii="宋体" w:eastAsia="宋体" w:hAnsi="宋体" w:cs="宋体"/>
          <w:b/>
          <w:bCs/>
          <w:sz w:val="30"/>
          <w:szCs w:val="30"/>
        </w:rPr>
      </w:pPr>
    </w:p>
    <w:p w14:paraId="43F72317" w14:textId="77777777" w:rsidR="006459CC" w:rsidRDefault="006459CC">
      <w:pPr>
        <w:jc w:val="center"/>
        <w:outlineLvl w:val="1"/>
        <w:rPr>
          <w:rFonts w:ascii="宋体" w:eastAsia="宋体" w:hAnsi="宋体" w:cs="宋体"/>
          <w:b/>
          <w:bCs/>
          <w:sz w:val="30"/>
          <w:szCs w:val="30"/>
        </w:rPr>
      </w:pPr>
    </w:p>
    <w:p w14:paraId="7B0A0763" w14:textId="77777777" w:rsidR="006459CC" w:rsidRDefault="006459CC">
      <w:pPr>
        <w:jc w:val="center"/>
        <w:outlineLvl w:val="1"/>
        <w:rPr>
          <w:rFonts w:ascii="宋体" w:eastAsia="宋体" w:hAnsi="宋体" w:cs="宋体"/>
          <w:b/>
          <w:bCs/>
          <w:sz w:val="30"/>
          <w:szCs w:val="30"/>
        </w:rPr>
      </w:pPr>
    </w:p>
    <w:p w14:paraId="779AB0A7" w14:textId="77777777" w:rsidR="00894FE1" w:rsidRDefault="00894FE1">
      <w:pPr>
        <w:jc w:val="center"/>
        <w:outlineLvl w:val="1"/>
        <w:rPr>
          <w:rFonts w:ascii="宋体" w:eastAsia="宋体" w:hAnsi="宋体" w:cs="宋体" w:hint="eastAsia"/>
          <w:b/>
          <w:bCs/>
          <w:sz w:val="30"/>
          <w:szCs w:val="30"/>
        </w:rPr>
      </w:pPr>
    </w:p>
    <w:p w14:paraId="4ACA5F98" w14:textId="77777777" w:rsidR="006459CC" w:rsidRDefault="00000000">
      <w:pPr>
        <w:jc w:val="center"/>
        <w:outlineLvl w:val="1"/>
        <w:rPr>
          <w:rFonts w:ascii="宋体" w:eastAsia="宋体" w:hAnsi="宋体" w:cs="宋体"/>
          <w:b/>
          <w:bCs/>
          <w:sz w:val="30"/>
          <w:szCs w:val="30"/>
        </w:rPr>
      </w:pPr>
      <w:r>
        <w:rPr>
          <w:rFonts w:ascii="宋体" w:eastAsia="宋体" w:hAnsi="宋体" w:cs="宋体" w:hint="eastAsia"/>
          <w:b/>
          <w:bCs/>
          <w:sz w:val="30"/>
          <w:szCs w:val="30"/>
        </w:rPr>
        <w:lastRenderedPageBreak/>
        <w:t>正文</w:t>
      </w:r>
      <w:bookmarkEnd w:id="11"/>
      <w:bookmarkEnd w:id="12"/>
    </w:p>
    <w:p w14:paraId="50C22328" w14:textId="77777777" w:rsidR="006459CC" w:rsidRDefault="00000000">
      <w:pPr>
        <w:outlineLvl w:val="1"/>
        <w:rPr>
          <w:rFonts w:ascii="宋体" w:eastAsia="宋体" w:hAnsi="宋体" w:cs="宋体"/>
          <w:b/>
          <w:bCs/>
          <w:sz w:val="30"/>
          <w:szCs w:val="30"/>
        </w:rPr>
      </w:pPr>
      <w:bookmarkStart w:id="15" w:name="_Toc2198"/>
      <w:bookmarkStart w:id="16" w:name="_Toc25953"/>
      <w:r>
        <w:rPr>
          <w:rFonts w:ascii="宋体" w:eastAsia="宋体" w:hAnsi="宋体" w:cs="宋体" w:hint="eastAsia"/>
          <w:b/>
          <w:bCs/>
          <w:sz w:val="30"/>
          <w:szCs w:val="30"/>
        </w:rPr>
        <w:t>一、项目背景与研究意义</w:t>
      </w:r>
      <w:bookmarkEnd w:id="15"/>
      <w:bookmarkEnd w:id="16"/>
    </w:p>
    <w:p w14:paraId="42CBA6AC" w14:textId="77777777" w:rsidR="006459CC" w:rsidRDefault="00000000">
      <w:pPr>
        <w:outlineLvl w:val="1"/>
        <w:rPr>
          <w:rFonts w:ascii="宋体" w:eastAsia="宋体" w:hAnsi="宋体" w:cs="宋体"/>
          <w:b/>
          <w:bCs/>
          <w:sz w:val="28"/>
          <w:szCs w:val="28"/>
        </w:rPr>
      </w:pPr>
      <w:bookmarkStart w:id="17" w:name="_Toc23874"/>
      <w:bookmarkStart w:id="18" w:name="_Toc15208"/>
      <w:r>
        <w:rPr>
          <w:rFonts w:ascii="宋体" w:eastAsia="宋体" w:hAnsi="宋体" w:cs="宋体" w:hint="eastAsia"/>
          <w:b/>
          <w:bCs/>
          <w:sz w:val="28"/>
          <w:szCs w:val="28"/>
        </w:rPr>
        <w:t>1.1项目背景</w:t>
      </w:r>
      <w:bookmarkEnd w:id="17"/>
      <w:bookmarkEnd w:id="18"/>
    </w:p>
    <w:p w14:paraId="19C5F8F7"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中国城市的轨道交通系统在过去几十年里得到了迅速的发展。随着城市化进程的加速，越来越多的城市纷纷引入了轨道交通系统，以缓解交通压力、提高交通效率，并促进城市可持续发展。然而，随着城市轨道交通规模的不断扩大，相关数据也大量积累。因此，设计一个可视化系统来有效管理和分析这些数据具有重要意义。</w:t>
      </w:r>
    </w:p>
    <w:p w14:paraId="5AECE575" w14:textId="77777777" w:rsidR="006459CC" w:rsidRDefault="00000000">
      <w:pPr>
        <w:outlineLvl w:val="1"/>
        <w:rPr>
          <w:rFonts w:ascii="宋体" w:eastAsia="宋体" w:hAnsi="宋体" w:cs="宋体"/>
          <w:b/>
          <w:bCs/>
          <w:sz w:val="28"/>
          <w:szCs w:val="28"/>
        </w:rPr>
      </w:pPr>
      <w:bookmarkStart w:id="19" w:name="_Toc8940"/>
      <w:bookmarkStart w:id="20" w:name="_Toc26778"/>
      <w:r>
        <w:rPr>
          <w:rFonts w:ascii="宋体" w:eastAsia="宋体" w:hAnsi="宋体" w:cs="宋体" w:hint="eastAsia"/>
          <w:b/>
          <w:bCs/>
          <w:sz w:val="28"/>
          <w:szCs w:val="28"/>
        </w:rPr>
        <w:t>1.2研究意义</w:t>
      </w:r>
      <w:bookmarkEnd w:id="19"/>
      <w:bookmarkEnd w:id="20"/>
    </w:p>
    <w:p w14:paraId="4D2BAF84"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1.提高城市轨道交通运营效率：通过对城市轨道交通数据的可视化分析，可以更好地理解不同时间段、不同线路的客流情况，帮助交通管理部门更有效地调配运力，提高运营效率。</w:t>
      </w:r>
    </w:p>
    <w:p w14:paraId="1FF93804"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2.优化出行体验：可视化系统能够提供实时的车站拥挤情况、列车到站信息等，帮助乘客合理规划出行路线，减少拥挤和等待时间，提高乘车体验。</w:t>
      </w:r>
    </w:p>
    <w:p w14:paraId="36E6BBDC"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3.交通规划决策支持：通过对历史数据和实时数据的可视化分析，可以为城市交通规划提供数据支持。例如，根据高峰时段的客流情况调整线路设置，优化站点布局，以满足未来城市发展的需求。</w:t>
      </w:r>
    </w:p>
    <w:p w14:paraId="4CC1A88F"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4.公众参与与安全监控：公众可以通过可视化系统获取轨道交通相关信息，提高对交通状况的了解。同时，也可作为安全监控工具，实时监测异常情况，保障乘客出行安全。</w:t>
      </w:r>
    </w:p>
    <w:p w14:paraId="3C6C5449"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5.数据驱动的城市管理：通过大数据的分析，城市管理者可以更深入地了解城市居民的出行习惯、交通瓶颈等信息，为城市未来的规划提供数据支持。</w:t>
      </w:r>
    </w:p>
    <w:p w14:paraId="22EA424C" w14:textId="77777777" w:rsidR="006459CC" w:rsidRDefault="00000000">
      <w:pPr>
        <w:outlineLvl w:val="1"/>
        <w:rPr>
          <w:rFonts w:ascii="宋体" w:eastAsia="宋体" w:hAnsi="宋体" w:cs="宋体"/>
          <w:b/>
          <w:bCs/>
          <w:sz w:val="30"/>
          <w:szCs w:val="30"/>
        </w:rPr>
      </w:pPr>
      <w:bookmarkStart w:id="21" w:name="_Toc14023"/>
      <w:bookmarkStart w:id="22" w:name="_Toc31531"/>
      <w:r>
        <w:rPr>
          <w:rFonts w:ascii="宋体" w:eastAsia="宋体" w:hAnsi="宋体" w:cs="宋体" w:hint="eastAsia"/>
          <w:b/>
          <w:bCs/>
          <w:sz w:val="30"/>
          <w:szCs w:val="30"/>
        </w:rPr>
        <w:t>二、相关技术</w:t>
      </w:r>
      <w:bookmarkEnd w:id="21"/>
      <w:bookmarkEnd w:id="22"/>
    </w:p>
    <w:p w14:paraId="0FFE25EB" w14:textId="77777777" w:rsidR="006459CC" w:rsidRDefault="00000000">
      <w:pPr>
        <w:rPr>
          <w:rFonts w:ascii="宋体" w:eastAsia="宋体" w:hAnsi="宋体" w:cs="宋体"/>
          <w:sz w:val="24"/>
          <w:szCs w:val="24"/>
        </w:rPr>
      </w:pPr>
      <w:r>
        <w:rPr>
          <w:rFonts w:ascii="宋体" w:eastAsia="宋体" w:hAnsi="宋体" w:cs="宋体" w:hint="eastAsia"/>
          <w:sz w:val="24"/>
          <w:szCs w:val="24"/>
        </w:rPr>
        <w:t>1.tkinter:</w:t>
      </w:r>
    </w:p>
    <w:p w14:paraId="240166B7"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介绍：tkinter是Python的标准 GUI（图形用户界面）工具包，用于创建窗口和各种 GUI 元素。</w:t>
      </w:r>
    </w:p>
    <w:p w14:paraId="64CE32C0"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在代码中的作用：用于构建图形用户界面，包括窗口、输入框、按钮等。</w:t>
      </w:r>
    </w:p>
    <w:p w14:paraId="557DD966" w14:textId="77777777" w:rsidR="006459CC" w:rsidRDefault="00000000">
      <w:pPr>
        <w:rPr>
          <w:rFonts w:ascii="宋体" w:eastAsia="宋体" w:hAnsi="宋体" w:cs="宋体"/>
          <w:sz w:val="24"/>
          <w:szCs w:val="24"/>
        </w:rPr>
      </w:pPr>
      <w:r>
        <w:rPr>
          <w:rFonts w:ascii="宋体" w:eastAsia="宋体" w:hAnsi="宋体" w:cs="宋体" w:hint="eastAsia"/>
          <w:sz w:val="24"/>
          <w:szCs w:val="24"/>
        </w:rPr>
        <w:t>2.scrolledtext:</w:t>
      </w:r>
    </w:p>
    <w:p w14:paraId="5809FC3D"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介绍：scrolledtext 模块提供了带有滚动条的文本框，方便用户在文本内容较多时进行滚动查看。</w:t>
      </w:r>
    </w:p>
    <w:p w14:paraId="121E965E"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在代码中的作用：用于创建带有滚动条的文本框，以展示查询结果。</w:t>
      </w:r>
    </w:p>
    <w:p w14:paraId="3A7B3E55" w14:textId="77777777" w:rsidR="006459CC" w:rsidRDefault="00000000">
      <w:pPr>
        <w:rPr>
          <w:rFonts w:ascii="宋体" w:eastAsia="宋体" w:hAnsi="宋体" w:cs="宋体"/>
          <w:sz w:val="24"/>
          <w:szCs w:val="24"/>
        </w:rPr>
      </w:pPr>
      <w:r>
        <w:rPr>
          <w:rFonts w:ascii="宋体" w:eastAsia="宋体" w:hAnsi="宋体" w:cs="宋体" w:hint="eastAsia"/>
          <w:sz w:val="24"/>
          <w:szCs w:val="24"/>
        </w:rPr>
        <w:t>3.csv:</w:t>
      </w:r>
    </w:p>
    <w:p w14:paraId="251326D6"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介绍：csv 模块是Python的标准库之一，用于读取和写入 CSV（逗号分隔值）文件。</w:t>
      </w:r>
    </w:p>
    <w:p w14:paraId="6AC59F0E"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在代码中的作用：用于读取名为 'subway.csv' 的地铁数据文件。</w:t>
      </w:r>
    </w:p>
    <w:p w14:paraId="3A73C895" w14:textId="77777777" w:rsidR="006459CC" w:rsidRDefault="00000000">
      <w:pPr>
        <w:rPr>
          <w:rFonts w:ascii="宋体" w:eastAsia="宋体" w:hAnsi="宋体" w:cs="宋体"/>
          <w:sz w:val="24"/>
          <w:szCs w:val="24"/>
        </w:rPr>
      </w:pPr>
      <w:r>
        <w:rPr>
          <w:rFonts w:ascii="宋体" w:eastAsia="宋体" w:hAnsi="宋体" w:cs="宋体" w:hint="eastAsia"/>
          <w:sz w:val="24"/>
          <w:szCs w:val="24"/>
        </w:rPr>
        <w:t>4.matplotlib.pyplot:</w:t>
      </w:r>
    </w:p>
    <w:p w14:paraId="06E2D692"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介绍：matplotlib.pyplot是matplotlib库的一部分，用于创建静态、动态和交互式的绘图。</w:t>
      </w:r>
    </w:p>
    <w:p w14:paraId="474E5BBB"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在代码中的作用：用于在代码的后续部分创建各种统计图表，如柱状图、折</w:t>
      </w:r>
      <w:r>
        <w:rPr>
          <w:rFonts w:ascii="宋体" w:eastAsia="宋体" w:hAnsi="宋体" w:cs="宋体" w:hint="eastAsia"/>
          <w:sz w:val="24"/>
          <w:szCs w:val="24"/>
        </w:rPr>
        <w:lastRenderedPageBreak/>
        <w:t>线图、饼状图等。</w:t>
      </w:r>
    </w:p>
    <w:p w14:paraId="2421F3B8" w14:textId="77777777" w:rsidR="006459CC" w:rsidRDefault="00000000">
      <w:pPr>
        <w:rPr>
          <w:rFonts w:ascii="宋体" w:eastAsia="宋体" w:hAnsi="宋体" w:cs="宋体"/>
          <w:sz w:val="24"/>
          <w:szCs w:val="24"/>
        </w:rPr>
      </w:pPr>
      <w:r>
        <w:rPr>
          <w:rFonts w:ascii="宋体" w:eastAsia="宋体" w:hAnsi="宋体" w:cs="宋体" w:hint="eastAsia"/>
          <w:sz w:val="24"/>
          <w:szCs w:val="24"/>
        </w:rPr>
        <w:t>5.pandas:</w:t>
      </w:r>
    </w:p>
    <w:p w14:paraId="458FAB11"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介绍：pandas 是用于数据分析的强大库，提供了灵活的数据结构和数据分析工具。</w:t>
      </w:r>
    </w:p>
    <w:p w14:paraId="33A2811F"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在代码中的作用：用于数据的读取、处理和分析，尤其是将 CSV 文件数据转换为数据框（DataFrame）进行后续统计分析。</w:t>
      </w:r>
    </w:p>
    <w:p w14:paraId="7C4042D9" w14:textId="77777777" w:rsidR="006459CC" w:rsidRDefault="00000000">
      <w:pPr>
        <w:rPr>
          <w:rFonts w:ascii="宋体" w:eastAsia="宋体" w:hAnsi="宋体" w:cs="宋体"/>
          <w:sz w:val="24"/>
          <w:szCs w:val="24"/>
        </w:rPr>
      </w:pPr>
      <w:r>
        <w:rPr>
          <w:rFonts w:ascii="宋体" w:eastAsia="宋体" w:hAnsi="宋体" w:cs="宋体" w:hint="eastAsia"/>
          <w:sz w:val="24"/>
          <w:szCs w:val="24"/>
        </w:rPr>
        <w:t>6.numpy:</w:t>
      </w:r>
    </w:p>
    <w:p w14:paraId="48516EB3"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介绍：numpy是Python的科学计算库，提供了大量用于处理数组和矩阵的函数。</w:t>
      </w:r>
    </w:p>
    <w:p w14:paraId="7710AA35"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在代码中的作用：主要用于处理数值数据，如在统计图表中使用的数据。</w:t>
      </w:r>
    </w:p>
    <w:p w14:paraId="555EA3A5" w14:textId="77777777" w:rsidR="006459CC" w:rsidRDefault="00000000">
      <w:pPr>
        <w:rPr>
          <w:rFonts w:ascii="宋体" w:eastAsia="宋体" w:hAnsi="宋体" w:cs="宋体"/>
          <w:sz w:val="24"/>
          <w:szCs w:val="24"/>
        </w:rPr>
      </w:pPr>
      <w:r>
        <w:rPr>
          <w:rFonts w:ascii="宋体" w:eastAsia="宋体" w:hAnsi="宋体" w:cs="宋体" w:hint="eastAsia"/>
          <w:sz w:val="24"/>
          <w:szCs w:val="24"/>
        </w:rPr>
        <w:t>7.seaborn:</w:t>
      </w:r>
    </w:p>
    <w:p w14:paraId="2AB8DC77"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介绍：seaborn是基于matplotlib的统计数据可视化库，提供了更高层次的界面和更漂亮的默认主题。</w:t>
      </w:r>
    </w:p>
    <w:p w14:paraId="10EE8DCF" w14:textId="77777777" w:rsidR="006459CC" w:rsidRDefault="00000000">
      <w:pPr>
        <w:ind w:firstLine="420"/>
        <w:rPr>
          <w:rFonts w:ascii="宋体" w:eastAsia="宋体" w:hAnsi="宋体" w:cs="宋体"/>
          <w:b/>
          <w:bCs/>
          <w:sz w:val="24"/>
          <w:szCs w:val="24"/>
        </w:rPr>
      </w:pPr>
      <w:r>
        <w:rPr>
          <w:rFonts w:ascii="宋体" w:eastAsia="宋体" w:hAnsi="宋体" w:cs="宋体" w:hint="eastAsia"/>
          <w:sz w:val="24"/>
          <w:szCs w:val="24"/>
        </w:rPr>
        <w:t>在代码中的作用：用于创建更美观的统计图表，通过对matplotlib进行封装简化了绘图流程。</w:t>
      </w:r>
    </w:p>
    <w:p w14:paraId="4539D707" w14:textId="56FB0880" w:rsidR="00CA1386" w:rsidRDefault="00000000" w:rsidP="00CA1386">
      <w:pPr>
        <w:outlineLvl w:val="1"/>
        <w:rPr>
          <w:rFonts w:ascii="宋体" w:eastAsia="宋体" w:hAnsi="宋体" w:cs="宋体"/>
          <w:b/>
          <w:bCs/>
          <w:sz w:val="30"/>
          <w:szCs w:val="30"/>
        </w:rPr>
      </w:pPr>
      <w:bookmarkStart w:id="23" w:name="_Toc29592"/>
      <w:r>
        <w:rPr>
          <w:rFonts w:ascii="宋体" w:eastAsia="宋体" w:hAnsi="宋体" w:cs="宋体" w:hint="eastAsia"/>
          <w:b/>
          <w:bCs/>
          <w:sz w:val="30"/>
          <w:szCs w:val="30"/>
        </w:rPr>
        <w:t>三、相关数据处理方法</w:t>
      </w:r>
      <w:bookmarkStart w:id="24" w:name="_Toc20515"/>
      <w:bookmarkEnd w:id="23"/>
    </w:p>
    <w:p w14:paraId="36F2A74C" w14:textId="77777777" w:rsidR="00CA1386" w:rsidRDefault="00CA1386" w:rsidP="00CA1386">
      <w:r>
        <w:t>1. 网络爬虫:</w:t>
      </w:r>
      <w:r>
        <w:tab/>
      </w:r>
      <w:r>
        <w:tab/>
      </w:r>
      <w:r>
        <w:tab/>
      </w:r>
    </w:p>
    <w:p w14:paraId="4F2D486E" w14:textId="70B4C138" w:rsidR="00CA1386" w:rsidRDefault="00CA1386" w:rsidP="00CA1386">
      <w:r>
        <w:t xml:space="preserve">   从高德地图（AutoNavi）网站中提取信息，具体来说是各个城市的地铁信息</w:t>
      </w:r>
      <w:r>
        <w:t>。</w:t>
      </w:r>
    </w:p>
    <w:p w14:paraId="7C31DD96" w14:textId="65F7691D" w:rsidR="00915A21" w:rsidRPr="00915A21" w:rsidRDefault="00CA1386" w:rsidP="00915A21">
      <w:pPr>
        <w:ind w:left="420" w:hangingChars="200" w:hanging="420"/>
        <w:rPr>
          <w:rFonts w:ascii="Segoe UI" w:hAnsi="Segoe UI" w:cs="Segoe UI" w:hint="eastAsia"/>
          <w:color w:val="374151"/>
        </w:rPr>
      </w:pPr>
      <w:r>
        <w:rPr>
          <w:rFonts w:hint="eastAsia"/>
        </w:rPr>
        <w:t xml:space="preserve"> </w:t>
      </w:r>
      <w:r>
        <w:t xml:space="preserve">  </w:t>
      </w:r>
      <w:r w:rsidRPr="00CA1386">
        <w:rPr>
          <w:rFonts w:hint="eastAsia"/>
        </w:rPr>
        <w:t>脚本连接到一个</w:t>
      </w:r>
      <w:r w:rsidRPr="00CA1386">
        <w:t>SQLite数据库（city_line_new.db），</w:t>
      </w:r>
      <w:r w:rsidRPr="00CA1386">
        <w:rPr>
          <w:rFonts w:ascii="Segoe UI" w:hAnsi="Segoe UI" w:cs="Segoe UI"/>
          <w:color w:val="374151"/>
        </w:rPr>
        <w:t>并创建了一个名为</w:t>
      </w:r>
      <w:r w:rsidRPr="00CA1386">
        <w:rPr>
          <w:rFonts w:ascii="Ubuntu Mono" w:eastAsia="宋体" w:hAnsi="Ubuntu Mono" w:cs="宋体"/>
          <w:b/>
          <w:bCs/>
          <w:sz w:val="24"/>
          <w:szCs w:val="21"/>
          <w:bdr w:val="single" w:sz="2" w:space="0" w:color="D9D9E3" w:frame="1"/>
        </w:rPr>
        <w:t>info</w:t>
      </w:r>
      <w:r w:rsidRPr="00CA1386">
        <w:rPr>
          <w:rFonts w:ascii="Segoe UI" w:hAnsi="Segoe UI" w:cs="Segoe UI"/>
          <w:color w:val="374151"/>
        </w:rPr>
        <w:t>的表</w:t>
      </w:r>
      <w:r w:rsidR="00915A21">
        <w:rPr>
          <w:rFonts w:ascii="Segoe UI" w:hAnsi="Segoe UI" w:cs="Segoe UI"/>
          <w:color w:val="374151"/>
        </w:rPr>
        <w:t>，</w:t>
      </w:r>
      <w:r w:rsidR="00915A21">
        <w:rPr>
          <w:rFonts w:ascii="Segoe UI" w:hAnsi="Segoe UI" w:cs="Segoe UI" w:hint="eastAsia"/>
          <w:color w:val="374151"/>
        </w:rPr>
        <w:t>以</w:t>
      </w:r>
      <w:r w:rsidR="00915A21">
        <w:rPr>
          <w:rFonts w:ascii="Segoe UI" w:hAnsi="Segoe UI" w:cs="Segoe UI"/>
          <w:color w:val="374151"/>
        </w:rPr>
        <w:t>及</w:t>
      </w:r>
      <w:r w:rsidR="00915A21">
        <w:rPr>
          <w:rFonts w:ascii="Segoe UI" w:hAnsi="Segoe UI" w:cs="Segoe UI"/>
          <w:color w:val="374151"/>
        </w:rPr>
        <w:t>CSV</w:t>
      </w:r>
      <w:r w:rsidR="00915A21">
        <w:rPr>
          <w:rFonts w:ascii="Segoe UI" w:hAnsi="Segoe UI" w:cs="Segoe UI"/>
          <w:color w:val="374151"/>
        </w:rPr>
        <w:t>文件</w:t>
      </w:r>
      <w:r w:rsidR="00915A21">
        <w:rPr>
          <w:rFonts w:ascii="Segoe UI" w:hAnsi="Segoe UI" w:cs="Segoe UI" w:hint="eastAsia"/>
          <w:color w:val="374151"/>
        </w:rPr>
        <w:t>。</w:t>
      </w:r>
    </w:p>
    <w:p w14:paraId="1767615D" w14:textId="4DBF3AB6" w:rsidR="006459CC" w:rsidRPr="00CA1386" w:rsidRDefault="00894FE1" w:rsidP="00CA1386">
      <w:pPr>
        <w:outlineLvl w:val="0"/>
        <w:rPr>
          <w:rFonts w:ascii="宋体" w:eastAsia="宋体" w:hAnsi="宋体" w:cs="宋体"/>
          <w:sz w:val="24"/>
          <w:szCs w:val="24"/>
        </w:rPr>
      </w:pPr>
      <w:r w:rsidRPr="00CA1386">
        <w:rPr>
          <w:rFonts w:ascii="宋体" w:eastAsia="宋体" w:hAnsi="宋体" w:cs="宋体"/>
          <w:sz w:val="24"/>
          <w:szCs w:val="24"/>
        </w:rPr>
        <w:t>2</w:t>
      </w:r>
      <w:r w:rsidR="00000000" w:rsidRPr="00CA1386">
        <w:rPr>
          <w:rFonts w:ascii="宋体" w:eastAsia="宋体" w:hAnsi="宋体" w:cs="宋体" w:hint="eastAsia"/>
          <w:sz w:val="24"/>
          <w:szCs w:val="24"/>
        </w:rPr>
        <w:t>.数据分析遇到的数据处理方法：</w:t>
      </w:r>
      <w:bookmarkEnd w:id="24"/>
    </w:p>
    <w:p w14:paraId="740EDF0F"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数据读取与载入：使用 Pandas库中的方法读取CSV文件，并使用DataFrame对象存储数据。</w:t>
      </w:r>
    </w:p>
    <w:p w14:paraId="79903E14" w14:textId="208B2C8B" w:rsidR="006459CC" w:rsidRDefault="00894FE1">
      <w:pPr>
        <w:outlineLvl w:val="0"/>
        <w:rPr>
          <w:rFonts w:ascii="宋体" w:eastAsia="宋体" w:hAnsi="宋体" w:cs="宋体"/>
          <w:sz w:val="24"/>
          <w:szCs w:val="24"/>
        </w:rPr>
      </w:pPr>
      <w:bookmarkStart w:id="25" w:name="_Toc9857"/>
      <w:bookmarkStart w:id="26" w:name="_Toc18031"/>
      <w:r>
        <w:rPr>
          <w:rFonts w:ascii="宋体" w:eastAsia="宋体" w:hAnsi="宋体" w:cs="宋体"/>
          <w:sz w:val="24"/>
          <w:szCs w:val="24"/>
        </w:rPr>
        <w:t>3</w:t>
      </w:r>
      <w:r w:rsidR="00000000">
        <w:rPr>
          <w:rFonts w:ascii="宋体" w:eastAsia="宋体" w:hAnsi="宋体" w:cs="宋体" w:hint="eastAsia"/>
          <w:sz w:val="24"/>
          <w:szCs w:val="24"/>
        </w:rPr>
        <w:t>.数据清洗：</w:t>
      </w:r>
      <w:bookmarkEnd w:id="25"/>
      <w:bookmarkEnd w:id="26"/>
    </w:p>
    <w:p w14:paraId="2DAA7A61"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处理缺失值：通过Pandas的方法删除缺失值。</w:t>
      </w:r>
    </w:p>
    <w:p w14:paraId="0025B17C"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去除重复数据：使用Pandas的方法识别并删除重复的数据记录。</w:t>
      </w:r>
    </w:p>
    <w:p w14:paraId="41169825" w14:textId="38737B35" w:rsidR="006459CC" w:rsidRDefault="00CA1386">
      <w:pPr>
        <w:outlineLvl w:val="0"/>
        <w:rPr>
          <w:rFonts w:ascii="宋体" w:eastAsia="宋体" w:hAnsi="宋体" w:cs="宋体"/>
          <w:sz w:val="24"/>
          <w:szCs w:val="24"/>
        </w:rPr>
      </w:pPr>
      <w:bookmarkStart w:id="27" w:name="_Toc26396"/>
      <w:bookmarkStart w:id="28" w:name="_Toc30333"/>
      <w:r>
        <w:rPr>
          <w:rFonts w:ascii="宋体" w:eastAsia="宋体" w:hAnsi="宋体" w:cs="宋体"/>
          <w:sz w:val="24"/>
          <w:szCs w:val="24"/>
        </w:rPr>
        <w:t>4</w:t>
      </w:r>
      <w:r w:rsidR="00000000">
        <w:rPr>
          <w:rFonts w:ascii="宋体" w:eastAsia="宋体" w:hAnsi="宋体" w:cs="宋体" w:hint="eastAsia"/>
          <w:sz w:val="24"/>
          <w:szCs w:val="24"/>
        </w:rPr>
        <w:t>数据聚合与统计：</w:t>
      </w:r>
      <w:bookmarkEnd w:id="27"/>
      <w:bookmarkEnd w:id="28"/>
    </w:p>
    <w:p w14:paraId="1AD7A2D4"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分组统计：使用Pandas的方法进行数据分组，并通过、等函数进行统计。</w:t>
      </w:r>
    </w:p>
    <w:p w14:paraId="5D8E69A5" w14:textId="6212798E" w:rsidR="006459CC" w:rsidRDefault="00CA1386">
      <w:pPr>
        <w:outlineLvl w:val="0"/>
        <w:rPr>
          <w:rFonts w:ascii="宋体" w:eastAsia="宋体" w:hAnsi="宋体" w:cs="宋体"/>
          <w:sz w:val="24"/>
          <w:szCs w:val="24"/>
        </w:rPr>
      </w:pPr>
      <w:bookmarkStart w:id="29" w:name="_Toc18223"/>
      <w:bookmarkStart w:id="30" w:name="_Toc794"/>
      <w:r>
        <w:rPr>
          <w:rFonts w:ascii="宋体" w:eastAsia="宋体" w:hAnsi="宋体" w:cs="宋体"/>
          <w:sz w:val="24"/>
          <w:szCs w:val="24"/>
        </w:rPr>
        <w:t>5</w:t>
      </w:r>
      <w:r w:rsidR="00000000">
        <w:rPr>
          <w:rFonts w:ascii="宋体" w:eastAsia="宋体" w:hAnsi="宋体" w:cs="宋体" w:hint="eastAsia"/>
          <w:sz w:val="24"/>
          <w:szCs w:val="24"/>
        </w:rPr>
        <w:t>数据可视化：</w:t>
      </w:r>
      <w:bookmarkEnd w:id="29"/>
      <w:bookmarkEnd w:id="30"/>
    </w:p>
    <w:p w14:paraId="3B77B57C"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条形图与折线图：使用Matplotlib和Pyecharts库绘制条形图和折线图，分别展示数据分布和趋势。</w:t>
      </w:r>
    </w:p>
    <w:p w14:paraId="7A7A2804" w14:textId="5B63C8F0" w:rsidR="006459CC" w:rsidRDefault="00CA1386">
      <w:pPr>
        <w:outlineLvl w:val="0"/>
        <w:rPr>
          <w:rFonts w:ascii="宋体" w:eastAsia="宋体" w:hAnsi="宋体" w:cs="宋体"/>
          <w:sz w:val="24"/>
          <w:szCs w:val="24"/>
        </w:rPr>
      </w:pPr>
      <w:bookmarkStart w:id="31" w:name="_Toc30903"/>
      <w:bookmarkStart w:id="32" w:name="_Toc23265"/>
      <w:r>
        <w:rPr>
          <w:rFonts w:ascii="宋体" w:eastAsia="宋体" w:hAnsi="宋体" w:cs="宋体"/>
          <w:sz w:val="24"/>
          <w:szCs w:val="24"/>
        </w:rPr>
        <w:t>6</w:t>
      </w:r>
      <w:r w:rsidR="00000000">
        <w:rPr>
          <w:rFonts w:ascii="宋体" w:eastAsia="宋体" w:hAnsi="宋体" w:cs="宋体" w:hint="eastAsia"/>
          <w:sz w:val="24"/>
          <w:szCs w:val="24"/>
        </w:rPr>
        <w:t>文本处理：</w:t>
      </w:r>
      <w:bookmarkEnd w:id="31"/>
      <w:bookmarkEnd w:id="32"/>
    </w:p>
    <w:p w14:paraId="3B5E16B7"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中文分词：使用jieba库对中文文本进行分词。</w:t>
      </w:r>
    </w:p>
    <w:p w14:paraId="239A4EA9" w14:textId="4866788E" w:rsidR="006459CC" w:rsidRDefault="00CA1386">
      <w:pPr>
        <w:outlineLvl w:val="0"/>
        <w:rPr>
          <w:rFonts w:ascii="宋体" w:eastAsia="宋体" w:hAnsi="宋体" w:cs="宋体"/>
          <w:sz w:val="24"/>
          <w:szCs w:val="24"/>
        </w:rPr>
      </w:pPr>
      <w:bookmarkStart w:id="33" w:name="_Toc16566"/>
      <w:bookmarkStart w:id="34" w:name="_Toc26298"/>
      <w:r>
        <w:rPr>
          <w:rFonts w:ascii="宋体" w:eastAsia="宋体" w:hAnsi="宋体" w:cs="宋体"/>
          <w:sz w:val="24"/>
          <w:szCs w:val="24"/>
        </w:rPr>
        <w:t>7</w:t>
      </w:r>
      <w:r w:rsidR="00000000">
        <w:rPr>
          <w:rFonts w:ascii="宋体" w:eastAsia="宋体" w:hAnsi="宋体" w:cs="宋体" w:hint="eastAsia"/>
          <w:sz w:val="24"/>
          <w:szCs w:val="24"/>
        </w:rPr>
        <w:t>机器学习相关：</w:t>
      </w:r>
      <w:bookmarkEnd w:id="33"/>
      <w:bookmarkEnd w:id="34"/>
    </w:p>
    <w:p w14:paraId="71C87D9C"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回归分析：使用Seaborn库进行回归分析，分析大学数量与地铁站点数量之间的关系。</w:t>
      </w:r>
    </w:p>
    <w:p w14:paraId="3387D02B" w14:textId="7C11EA5A" w:rsidR="006459CC" w:rsidRDefault="00CA1386">
      <w:pPr>
        <w:outlineLvl w:val="0"/>
        <w:rPr>
          <w:rFonts w:ascii="宋体" w:eastAsia="宋体" w:hAnsi="宋体" w:cs="宋体"/>
          <w:sz w:val="24"/>
          <w:szCs w:val="24"/>
        </w:rPr>
      </w:pPr>
      <w:bookmarkStart w:id="35" w:name="_Toc13924"/>
      <w:bookmarkStart w:id="36" w:name="_Toc3218"/>
      <w:r>
        <w:rPr>
          <w:rFonts w:ascii="宋体" w:eastAsia="宋体" w:hAnsi="宋体" w:cs="宋体"/>
          <w:sz w:val="24"/>
          <w:szCs w:val="24"/>
        </w:rPr>
        <w:t>8</w:t>
      </w:r>
      <w:r w:rsidR="00000000">
        <w:rPr>
          <w:rFonts w:ascii="宋体" w:eastAsia="宋体" w:hAnsi="宋体" w:cs="宋体" w:hint="eastAsia"/>
          <w:sz w:val="24"/>
          <w:szCs w:val="24"/>
        </w:rPr>
        <w:t>路线查询遇到的数据处理方法：</w:t>
      </w:r>
      <w:bookmarkEnd w:id="35"/>
      <w:bookmarkEnd w:id="36"/>
    </w:p>
    <w:p w14:paraId="7C49DD41"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CSV 文件读取（）：使用Python的模块读取CSV文件， 用于逐行读取文件中的数据。这是一种常见的处理结构化数据的方式，特别适用于表格形式的数据存储。csv.readercsvcsv.reader</w:t>
      </w:r>
    </w:p>
    <w:p w14:paraId="38BA0C70" w14:textId="547D057A" w:rsidR="006459CC" w:rsidRDefault="00CA1386" w:rsidP="00CA1386">
      <w:pPr>
        <w:tabs>
          <w:tab w:val="left" w:pos="312"/>
        </w:tabs>
        <w:outlineLvl w:val="0"/>
        <w:rPr>
          <w:rFonts w:ascii="宋体" w:eastAsia="宋体" w:hAnsi="宋体" w:cs="宋体"/>
          <w:sz w:val="24"/>
          <w:szCs w:val="24"/>
        </w:rPr>
      </w:pPr>
      <w:bookmarkStart w:id="37" w:name="_Toc9302"/>
      <w:bookmarkStart w:id="38" w:name="_Toc21447"/>
      <w:r>
        <w:rPr>
          <w:rFonts w:ascii="宋体" w:eastAsia="宋体" w:hAnsi="宋体" w:cs="宋体" w:hint="eastAsia"/>
          <w:sz w:val="24"/>
          <w:szCs w:val="24"/>
        </w:rPr>
        <w:t>9</w:t>
      </w:r>
      <w:r>
        <w:rPr>
          <w:rFonts w:ascii="宋体" w:eastAsia="宋体" w:hAnsi="宋体" w:cs="宋体"/>
          <w:sz w:val="24"/>
          <w:szCs w:val="24"/>
        </w:rPr>
        <w:t>.</w:t>
      </w:r>
      <w:r w:rsidR="00000000">
        <w:rPr>
          <w:rFonts w:ascii="宋体" w:eastAsia="宋体" w:hAnsi="宋体" w:cs="宋体" w:hint="eastAsia"/>
          <w:sz w:val="24"/>
          <w:szCs w:val="24"/>
        </w:rPr>
        <w:t>存储：</w:t>
      </w:r>
      <w:bookmarkEnd w:id="37"/>
      <w:bookmarkEnd w:id="38"/>
    </w:p>
    <w:p w14:paraId="547BE80C"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程序中使用了列表 来存储从CSV文件中读取的数据。这种方式在内存中存储数据，使得可以在程序运行期间轻松访问和操作数据。</w:t>
      </w:r>
    </w:p>
    <w:p w14:paraId="3081F984" w14:textId="5758BA30" w:rsidR="006459CC" w:rsidRDefault="00CA1386">
      <w:pPr>
        <w:outlineLvl w:val="0"/>
        <w:rPr>
          <w:rFonts w:ascii="宋体" w:eastAsia="宋体" w:hAnsi="宋体" w:cs="宋体"/>
          <w:sz w:val="24"/>
          <w:szCs w:val="24"/>
        </w:rPr>
      </w:pPr>
      <w:bookmarkStart w:id="39" w:name="_Toc25738"/>
      <w:bookmarkStart w:id="40" w:name="_Toc30295"/>
      <w:r>
        <w:rPr>
          <w:rFonts w:ascii="宋体" w:eastAsia="宋体" w:hAnsi="宋体" w:cs="宋体"/>
          <w:sz w:val="24"/>
          <w:szCs w:val="24"/>
        </w:rPr>
        <w:lastRenderedPageBreak/>
        <w:t>10.</w:t>
      </w:r>
      <w:r w:rsidR="00000000">
        <w:rPr>
          <w:rFonts w:ascii="宋体" w:eastAsia="宋体" w:hAnsi="宋体" w:cs="宋体" w:hint="eastAsia"/>
          <w:sz w:val="24"/>
          <w:szCs w:val="24"/>
        </w:rPr>
        <w:t>功能：</w:t>
      </w:r>
      <w:bookmarkEnd w:id="39"/>
      <w:bookmarkEnd w:id="40"/>
    </w:p>
    <w:p w14:paraId="054DF8AD"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代码中包含了两个查询功能，分别是查询地铁线路和查询站点的方法。search_line方法根据输入的城市名和线路编号，在数据中查找匹配的地铁线路信息。search_station方法根据输入的站点名称，在数据中查找匹配的站点信息。</w:t>
      </w:r>
    </w:p>
    <w:p w14:paraId="1B49AF69" w14:textId="65E6B935" w:rsidR="006459CC" w:rsidRDefault="00000000">
      <w:pPr>
        <w:outlineLvl w:val="0"/>
        <w:rPr>
          <w:rFonts w:ascii="宋体" w:eastAsia="宋体" w:hAnsi="宋体" w:cs="宋体"/>
          <w:sz w:val="24"/>
          <w:szCs w:val="24"/>
        </w:rPr>
      </w:pPr>
      <w:bookmarkStart w:id="41" w:name="_Toc2792"/>
      <w:bookmarkStart w:id="42" w:name="_Toc21722"/>
      <w:r>
        <w:rPr>
          <w:rFonts w:ascii="宋体" w:eastAsia="宋体" w:hAnsi="宋体" w:cs="宋体" w:hint="eastAsia"/>
          <w:sz w:val="24"/>
          <w:szCs w:val="24"/>
        </w:rPr>
        <w:t>1</w:t>
      </w:r>
      <w:r w:rsidR="00CA1386">
        <w:rPr>
          <w:rFonts w:ascii="宋体" w:eastAsia="宋体" w:hAnsi="宋体" w:cs="宋体"/>
          <w:sz w:val="24"/>
          <w:szCs w:val="24"/>
        </w:rPr>
        <w:t>1</w:t>
      </w:r>
      <w:r>
        <w:rPr>
          <w:rFonts w:ascii="宋体" w:eastAsia="宋体" w:hAnsi="宋体" w:cs="宋体" w:hint="eastAsia"/>
          <w:sz w:val="24"/>
          <w:szCs w:val="24"/>
        </w:rPr>
        <w:t>文本处理：</w:t>
      </w:r>
      <w:bookmarkEnd w:id="41"/>
      <w:bookmarkEnd w:id="42"/>
    </w:p>
    <w:p w14:paraId="74DB0936"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在找到匹配信息后，使用字符串操作进行格式化并存储在  列表中。同时，利用  组件展示查询结果。字符串的处理和文本框的使用是这个程序中的关键数据处理方法之一。</w:t>
      </w:r>
    </w:p>
    <w:p w14:paraId="11FD540E" w14:textId="6B23FE00" w:rsidR="006459CC" w:rsidRDefault="00000000">
      <w:pPr>
        <w:outlineLvl w:val="0"/>
        <w:rPr>
          <w:rFonts w:ascii="宋体" w:eastAsia="宋体" w:hAnsi="宋体" w:cs="宋体"/>
          <w:sz w:val="24"/>
          <w:szCs w:val="24"/>
        </w:rPr>
      </w:pPr>
      <w:bookmarkStart w:id="43" w:name="_Toc6762"/>
      <w:bookmarkStart w:id="44" w:name="_Toc5006"/>
      <w:r>
        <w:rPr>
          <w:rFonts w:ascii="宋体" w:eastAsia="宋体" w:hAnsi="宋体" w:cs="宋体" w:hint="eastAsia"/>
          <w:sz w:val="24"/>
          <w:szCs w:val="24"/>
        </w:rPr>
        <w:t>1</w:t>
      </w:r>
      <w:r w:rsidR="00CA1386">
        <w:rPr>
          <w:rFonts w:ascii="宋体" w:eastAsia="宋体" w:hAnsi="宋体" w:cs="宋体"/>
          <w:sz w:val="24"/>
          <w:szCs w:val="24"/>
        </w:rPr>
        <w:t>2</w:t>
      </w:r>
      <w:r>
        <w:rPr>
          <w:rFonts w:ascii="宋体" w:eastAsia="宋体" w:hAnsi="宋体" w:cs="宋体" w:hint="eastAsia"/>
          <w:sz w:val="24"/>
          <w:szCs w:val="24"/>
        </w:rPr>
        <w:t>Tkinter GUI：</w:t>
      </w:r>
      <w:bookmarkEnd w:id="43"/>
      <w:bookmarkEnd w:id="44"/>
    </w:p>
    <w:p w14:paraId="3E8E653E"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使用 Tkinter 构建了简单的图形用户界面（GUI），包括窗口、标签、输入框、按钮和滚动文本框等组件。这种设计使用户可以通过界面与程序进行交互，并显示数据处理结果。</w:t>
      </w:r>
    </w:p>
    <w:p w14:paraId="62EF6EDA" w14:textId="62AD1477" w:rsidR="00894FE1" w:rsidRDefault="00894FE1" w:rsidP="00894FE1">
      <w:pPr>
        <w:rPr>
          <w:rFonts w:ascii="宋体" w:eastAsia="宋体" w:hAnsi="宋体" w:cs="宋体" w:hint="eastAsia"/>
          <w:sz w:val="24"/>
          <w:szCs w:val="24"/>
        </w:rPr>
      </w:pPr>
    </w:p>
    <w:p w14:paraId="77CED24A" w14:textId="77777777" w:rsidR="006459CC" w:rsidRDefault="00000000">
      <w:pPr>
        <w:outlineLvl w:val="1"/>
        <w:rPr>
          <w:rFonts w:ascii="宋体" w:eastAsia="宋体" w:hAnsi="宋体" w:cs="宋体"/>
          <w:b/>
          <w:bCs/>
          <w:sz w:val="30"/>
          <w:szCs w:val="30"/>
        </w:rPr>
      </w:pPr>
      <w:bookmarkStart w:id="45" w:name="_Toc13646"/>
      <w:r>
        <w:rPr>
          <w:rFonts w:ascii="宋体" w:eastAsia="宋体" w:hAnsi="宋体" w:cs="宋体" w:hint="eastAsia"/>
          <w:b/>
          <w:bCs/>
          <w:sz w:val="30"/>
          <w:szCs w:val="30"/>
        </w:rPr>
        <w:t>四、系统功能</w:t>
      </w:r>
      <w:bookmarkEnd w:id="45"/>
    </w:p>
    <w:p w14:paraId="546647C2" w14:textId="77777777" w:rsidR="006459CC" w:rsidRDefault="00000000">
      <w:pPr>
        <w:outlineLvl w:val="0"/>
        <w:rPr>
          <w:rFonts w:ascii="宋体" w:eastAsia="宋体" w:hAnsi="宋体" w:cs="宋体"/>
          <w:b/>
          <w:bCs/>
          <w:sz w:val="28"/>
          <w:szCs w:val="28"/>
        </w:rPr>
      </w:pPr>
      <w:bookmarkStart w:id="46" w:name="_Toc20517"/>
      <w:r>
        <w:rPr>
          <w:rFonts w:ascii="宋体" w:eastAsia="宋体" w:hAnsi="宋体" w:cs="宋体" w:hint="eastAsia"/>
          <w:b/>
          <w:bCs/>
          <w:sz w:val="28"/>
          <w:szCs w:val="28"/>
        </w:rPr>
        <w:t>1.功能需求：</w:t>
      </w:r>
      <w:bookmarkEnd w:id="46"/>
    </w:p>
    <w:p w14:paraId="72DBC673"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站点查询功能：用户能够根据城市名、线路号或站点名查询地铁线路和站点信息。</w:t>
      </w:r>
    </w:p>
    <w:p w14:paraId="745915F9"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统计分析功能：对不同城市的地铁线路数、站点数、换乘站点数等进行统计分析。</w:t>
      </w:r>
    </w:p>
    <w:p w14:paraId="18ACD663"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数据可视化功能：生成可视化图表，如饼状图、柱状图、折线图，展示不同城市地铁信息的分布和趋势。</w:t>
      </w:r>
    </w:p>
    <w:p w14:paraId="39A96137"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数据导出功能：允许用户将查询结果导出为特定格式的文件，如CSV或PDF。</w:t>
      </w:r>
    </w:p>
    <w:p w14:paraId="32035F3C" w14:textId="77777777" w:rsidR="006459CC" w:rsidRDefault="00000000">
      <w:pPr>
        <w:outlineLvl w:val="0"/>
        <w:rPr>
          <w:rFonts w:ascii="宋体" w:eastAsia="宋体" w:hAnsi="宋体" w:cs="宋体"/>
          <w:b/>
          <w:bCs/>
          <w:sz w:val="28"/>
          <w:szCs w:val="28"/>
        </w:rPr>
      </w:pPr>
      <w:bookmarkStart w:id="47" w:name="_Toc19040"/>
      <w:bookmarkStart w:id="48" w:name="_Toc9676"/>
      <w:r>
        <w:rPr>
          <w:rFonts w:ascii="宋体" w:eastAsia="宋体" w:hAnsi="宋体" w:cs="宋体" w:hint="eastAsia"/>
          <w:b/>
          <w:bCs/>
          <w:sz w:val="28"/>
          <w:szCs w:val="28"/>
        </w:rPr>
        <w:t>2.非功能需求：</w:t>
      </w:r>
      <w:bookmarkEnd w:id="47"/>
      <w:bookmarkEnd w:id="48"/>
    </w:p>
    <w:p w14:paraId="46695BFC"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用户友好性：系统界面简洁直观，易于操作和理解。</w:t>
      </w:r>
    </w:p>
    <w:p w14:paraId="52FAAE8F"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性能：对于数据的处理和可视化应具备一定的速度和响应能力。</w:t>
      </w:r>
    </w:p>
    <w:p w14:paraId="76077FE2"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可维护性：系统的代码结构清晰，易于维护和扩展。</w:t>
      </w:r>
    </w:p>
    <w:p w14:paraId="18C1FC70"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安全性：用户数据应当受到保护，系统应具备基本的安全防护措施。</w:t>
      </w:r>
    </w:p>
    <w:p w14:paraId="64FE0790"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兼容性：支持不同平台和设备的访问和使用，可能包括移动设备和不同的操作系统。</w:t>
      </w:r>
    </w:p>
    <w:p w14:paraId="007505F8" w14:textId="77777777" w:rsidR="006459CC" w:rsidRDefault="00000000">
      <w:pPr>
        <w:outlineLvl w:val="0"/>
        <w:rPr>
          <w:rFonts w:ascii="宋体" w:eastAsia="宋体" w:hAnsi="宋体" w:cs="宋体"/>
          <w:b/>
          <w:bCs/>
          <w:sz w:val="28"/>
          <w:szCs w:val="28"/>
        </w:rPr>
      </w:pPr>
      <w:bookmarkStart w:id="49" w:name="_Toc3257"/>
      <w:bookmarkStart w:id="50" w:name="_Toc32517"/>
      <w:r>
        <w:rPr>
          <w:rFonts w:ascii="宋体" w:eastAsia="宋体" w:hAnsi="宋体" w:cs="宋体" w:hint="eastAsia"/>
          <w:b/>
          <w:bCs/>
          <w:sz w:val="28"/>
          <w:szCs w:val="28"/>
        </w:rPr>
        <w:t>3.约束条件：</w:t>
      </w:r>
      <w:bookmarkEnd w:id="49"/>
      <w:bookmarkEnd w:id="50"/>
    </w:p>
    <w:p w14:paraId="2472A8BA"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数据可用性：系统所需数据必须是可靠且合法的，需要对数据的来源和质量进行核实。</w:t>
      </w:r>
    </w:p>
    <w:p w14:paraId="5DBFB2CC"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技术限制：开发过程中可能受限于技术选型、语言或库的限制。</w:t>
      </w:r>
    </w:p>
    <w:p w14:paraId="1E3B2F8A"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资源约束：可能有预算、时间或人力方面的限制，需要在有限的资源内完成系统的开发和维护。</w:t>
      </w:r>
    </w:p>
    <w:p w14:paraId="5F9B80D2"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法律法规：需要遵循相关的法律法规，尤其是涉及到用户数据隐私和安全的部分。</w:t>
      </w:r>
    </w:p>
    <w:p w14:paraId="6BA9E143" w14:textId="77777777" w:rsidR="006459CC" w:rsidRDefault="00000000">
      <w:pPr>
        <w:rPr>
          <w:rFonts w:ascii="宋体" w:eastAsia="宋体" w:hAnsi="宋体" w:cs="宋体"/>
        </w:rPr>
      </w:pPr>
      <w:r>
        <w:rPr>
          <w:rFonts w:ascii="宋体" w:eastAsia="宋体" w:hAnsi="宋体" w:cs="宋体" w:hint="eastAsia"/>
          <w:noProof/>
        </w:rPr>
        <w:lastRenderedPageBreak/>
        <w:drawing>
          <wp:inline distT="0" distB="0" distL="0" distR="0" wp14:anchorId="125FB6B9" wp14:editId="7CF18642">
            <wp:extent cx="5274310" cy="2767330"/>
            <wp:effectExtent l="0" t="0" r="8890" b="1270"/>
            <wp:docPr id="17484361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36108" name="图片 1"/>
                    <pic:cNvPicPr>
                      <a:picLocks noChangeAspect="1"/>
                    </pic:cNvPicPr>
                  </pic:nvPicPr>
                  <pic:blipFill>
                    <a:blip r:embed="rId7"/>
                    <a:stretch>
                      <a:fillRect/>
                    </a:stretch>
                  </pic:blipFill>
                  <pic:spPr>
                    <a:xfrm>
                      <a:off x="0" y="0"/>
                      <a:ext cx="5274310" cy="2767330"/>
                    </a:xfrm>
                    <a:prstGeom prst="rect">
                      <a:avLst/>
                    </a:prstGeom>
                  </pic:spPr>
                </pic:pic>
              </a:graphicData>
            </a:graphic>
          </wp:inline>
        </w:drawing>
      </w:r>
    </w:p>
    <w:p w14:paraId="6F33B389" w14:textId="77777777" w:rsidR="006459CC" w:rsidRDefault="00000000">
      <w:pPr>
        <w:jc w:val="center"/>
        <w:rPr>
          <w:rFonts w:ascii="宋体" w:eastAsia="宋体" w:hAnsi="宋体" w:cs="宋体"/>
          <w:sz w:val="24"/>
          <w:szCs w:val="24"/>
        </w:rPr>
      </w:pPr>
      <w:r>
        <w:rPr>
          <w:rFonts w:ascii="宋体" w:eastAsia="宋体" w:hAnsi="宋体" w:cs="宋体" w:hint="eastAsia"/>
          <w:sz w:val="24"/>
          <w:szCs w:val="24"/>
        </w:rPr>
        <w:t>图1.用户功能模块</w:t>
      </w:r>
    </w:p>
    <w:p w14:paraId="2D7B73B3" w14:textId="77777777" w:rsidR="006459CC" w:rsidRDefault="00000000">
      <w:pPr>
        <w:rPr>
          <w:rFonts w:ascii="宋体" w:eastAsia="宋体" w:hAnsi="宋体" w:cs="宋体"/>
        </w:rPr>
      </w:pPr>
      <w:r>
        <w:rPr>
          <w:rFonts w:ascii="宋体" w:eastAsia="宋体" w:hAnsi="宋体" w:cs="宋体" w:hint="eastAsia"/>
          <w:noProof/>
        </w:rPr>
        <w:drawing>
          <wp:inline distT="0" distB="0" distL="114300" distR="114300" wp14:anchorId="58B894E0" wp14:editId="3C343BCD">
            <wp:extent cx="5273675" cy="2606675"/>
            <wp:effectExtent l="0" t="0" r="9525" b="9525"/>
            <wp:docPr id="29" name="图片 29" descr="OA1VR3FVSCRRH]HGTCN%FK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OA1VR3FVSCRRH]HGTCN%FK9"/>
                    <pic:cNvPicPr>
                      <a:picLocks noChangeAspect="1"/>
                    </pic:cNvPicPr>
                  </pic:nvPicPr>
                  <pic:blipFill>
                    <a:blip r:embed="rId8"/>
                    <a:stretch>
                      <a:fillRect/>
                    </a:stretch>
                  </pic:blipFill>
                  <pic:spPr>
                    <a:xfrm>
                      <a:off x="0" y="0"/>
                      <a:ext cx="5273675" cy="2606675"/>
                    </a:xfrm>
                    <a:prstGeom prst="rect">
                      <a:avLst/>
                    </a:prstGeom>
                  </pic:spPr>
                </pic:pic>
              </a:graphicData>
            </a:graphic>
          </wp:inline>
        </w:drawing>
      </w:r>
    </w:p>
    <w:p w14:paraId="74126747" w14:textId="77777777" w:rsidR="006459CC" w:rsidRDefault="00000000">
      <w:pPr>
        <w:jc w:val="center"/>
        <w:rPr>
          <w:rFonts w:ascii="宋体" w:eastAsia="宋体" w:hAnsi="宋体" w:cs="宋体"/>
          <w:sz w:val="24"/>
          <w:szCs w:val="24"/>
        </w:rPr>
      </w:pPr>
      <w:r>
        <w:rPr>
          <w:rFonts w:ascii="宋体" w:eastAsia="宋体" w:hAnsi="宋体" w:cs="宋体" w:hint="eastAsia"/>
          <w:sz w:val="24"/>
          <w:szCs w:val="24"/>
        </w:rPr>
        <w:t>图2.交通图形分析模块</w:t>
      </w:r>
    </w:p>
    <w:p w14:paraId="0110F30D" w14:textId="77777777" w:rsidR="006459CC" w:rsidRDefault="006459CC">
      <w:pPr>
        <w:rPr>
          <w:rFonts w:ascii="宋体" w:eastAsia="宋体" w:hAnsi="宋体" w:cs="宋体"/>
          <w:sz w:val="18"/>
          <w:szCs w:val="18"/>
        </w:rPr>
      </w:pPr>
      <w:bookmarkStart w:id="51" w:name="OLE_LINK13"/>
    </w:p>
    <w:p w14:paraId="0248EEB3" w14:textId="77777777" w:rsidR="006459CC" w:rsidRDefault="00000000">
      <w:pPr>
        <w:outlineLvl w:val="1"/>
        <w:rPr>
          <w:rFonts w:ascii="宋体" w:eastAsia="宋体" w:hAnsi="宋体" w:cs="宋体"/>
          <w:b/>
          <w:bCs/>
          <w:sz w:val="30"/>
          <w:szCs w:val="30"/>
        </w:rPr>
      </w:pPr>
      <w:bookmarkStart w:id="52" w:name="_Toc16064"/>
      <w:bookmarkStart w:id="53" w:name="_Toc4720"/>
      <w:r>
        <w:rPr>
          <w:rFonts w:ascii="宋体" w:eastAsia="宋体" w:hAnsi="宋体" w:cs="宋体" w:hint="eastAsia"/>
          <w:b/>
          <w:bCs/>
          <w:sz w:val="30"/>
          <w:szCs w:val="30"/>
        </w:rPr>
        <w:t>五、系统设计</w:t>
      </w:r>
      <w:bookmarkEnd w:id="52"/>
      <w:bookmarkEnd w:id="53"/>
    </w:p>
    <w:p w14:paraId="42FA0C9D" w14:textId="77777777" w:rsidR="006459CC" w:rsidRDefault="00000000">
      <w:pPr>
        <w:outlineLvl w:val="1"/>
        <w:rPr>
          <w:rFonts w:ascii="宋体" w:eastAsia="宋体" w:hAnsi="宋体" w:cs="宋体"/>
          <w:b/>
          <w:bCs/>
          <w:sz w:val="28"/>
          <w:szCs w:val="28"/>
        </w:rPr>
      </w:pPr>
      <w:bookmarkStart w:id="54" w:name="_Toc20362"/>
      <w:bookmarkStart w:id="55" w:name="_Toc4279"/>
      <w:bookmarkEnd w:id="51"/>
      <w:r>
        <w:rPr>
          <w:rFonts w:ascii="宋体" w:eastAsia="宋体" w:hAnsi="宋体" w:cs="宋体" w:hint="eastAsia"/>
          <w:b/>
          <w:bCs/>
          <w:sz w:val="28"/>
          <w:szCs w:val="28"/>
        </w:rPr>
        <w:t>5.1结构设计</w:t>
      </w:r>
      <w:bookmarkEnd w:id="54"/>
      <w:bookmarkEnd w:id="55"/>
    </w:p>
    <w:p w14:paraId="0DC2C23C" w14:textId="77777777" w:rsidR="006459CC" w:rsidRDefault="00000000">
      <w:pPr>
        <w:outlineLvl w:val="0"/>
        <w:rPr>
          <w:rFonts w:ascii="宋体" w:eastAsia="宋体" w:hAnsi="宋体" w:cs="宋体"/>
          <w:sz w:val="24"/>
          <w:szCs w:val="24"/>
        </w:rPr>
      </w:pPr>
      <w:bookmarkStart w:id="56" w:name="_Toc18064"/>
      <w:bookmarkStart w:id="57" w:name="_Toc22185"/>
      <w:r>
        <w:rPr>
          <w:rFonts w:ascii="宋体" w:eastAsia="宋体" w:hAnsi="宋体" w:cs="宋体" w:hint="eastAsia"/>
          <w:sz w:val="24"/>
          <w:szCs w:val="24"/>
        </w:rPr>
        <w:t>1.主程序结构</w:t>
      </w:r>
      <w:bookmarkEnd w:id="56"/>
      <w:bookmarkEnd w:id="57"/>
    </w:p>
    <w:p w14:paraId="03A21ED7"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窗口和布局：使用 Tkinter 创建主窗口。包含一个顶部搜索框和两个按钮，分别用于查询地铁线路和站点。包含一个底部的滚动文本框，用于展示查询结果。</w:t>
      </w:r>
    </w:p>
    <w:p w14:paraId="7D85C391"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查询功能：实现了两个查询函数，分别用于查询地铁线路和站点。查询结果以字符串形式存储，并展示在滚动文本框中。</w:t>
      </w:r>
    </w:p>
    <w:p w14:paraId="0FAC8AFD" w14:textId="77777777" w:rsidR="006459CC" w:rsidRDefault="00000000">
      <w:pPr>
        <w:outlineLvl w:val="0"/>
        <w:rPr>
          <w:rFonts w:ascii="宋体" w:eastAsia="宋体" w:hAnsi="宋体" w:cs="宋体"/>
          <w:sz w:val="24"/>
          <w:szCs w:val="24"/>
        </w:rPr>
      </w:pPr>
      <w:bookmarkStart w:id="58" w:name="_Toc13864"/>
      <w:bookmarkStart w:id="59" w:name="_Toc22660"/>
      <w:r>
        <w:rPr>
          <w:rFonts w:ascii="宋体" w:eastAsia="宋体" w:hAnsi="宋体" w:cs="宋体" w:hint="eastAsia"/>
          <w:sz w:val="24"/>
          <w:szCs w:val="24"/>
        </w:rPr>
        <w:t>2.数据分析与可视化结构</w:t>
      </w:r>
      <w:bookmarkEnd w:id="58"/>
      <w:bookmarkEnd w:id="59"/>
    </w:p>
    <w:p w14:paraId="695CC261"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使用 Pandas 读取地铁数据文件和大学数据文件。进行数据预处理和分析，包括统计城市线路数量、站点数量、不同城市大学数量等。利用 Matplotlib 和 Seaborn 绘制各种图表，包括柱状图、折线图、饼状图、散点图等，展示地铁数</w:t>
      </w:r>
      <w:r>
        <w:rPr>
          <w:rFonts w:ascii="宋体" w:eastAsia="宋体" w:hAnsi="宋体" w:cs="宋体" w:hint="eastAsia"/>
          <w:sz w:val="24"/>
          <w:szCs w:val="24"/>
        </w:rPr>
        <w:lastRenderedPageBreak/>
        <w:t>据的分布情况和趋势。</w:t>
      </w:r>
    </w:p>
    <w:p w14:paraId="269A0577" w14:textId="77777777" w:rsidR="006459CC" w:rsidRDefault="00000000">
      <w:pPr>
        <w:outlineLvl w:val="1"/>
        <w:rPr>
          <w:rFonts w:ascii="宋体" w:eastAsia="宋体" w:hAnsi="宋体" w:cs="宋体"/>
          <w:b/>
          <w:bCs/>
          <w:sz w:val="28"/>
          <w:szCs w:val="28"/>
        </w:rPr>
      </w:pPr>
      <w:bookmarkStart w:id="60" w:name="_Toc569"/>
      <w:bookmarkStart w:id="61" w:name="_Toc2663"/>
      <w:r>
        <w:rPr>
          <w:rFonts w:ascii="宋体" w:eastAsia="宋体" w:hAnsi="宋体" w:cs="宋体" w:hint="eastAsia"/>
          <w:b/>
          <w:bCs/>
          <w:sz w:val="28"/>
          <w:szCs w:val="28"/>
        </w:rPr>
        <w:t>5.2模块和函数设计</w:t>
      </w:r>
      <w:bookmarkEnd w:id="60"/>
      <w:bookmarkEnd w:id="61"/>
    </w:p>
    <w:p w14:paraId="7DD0743A" w14:textId="77777777" w:rsidR="006459CC" w:rsidRDefault="00000000">
      <w:pPr>
        <w:outlineLvl w:val="0"/>
        <w:rPr>
          <w:rFonts w:ascii="宋体" w:eastAsia="宋体" w:hAnsi="宋体" w:cs="宋体"/>
          <w:sz w:val="24"/>
          <w:szCs w:val="24"/>
        </w:rPr>
      </w:pPr>
      <w:bookmarkStart w:id="62" w:name="_Toc22647"/>
      <w:bookmarkStart w:id="63" w:name="_Toc24901"/>
      <w:r>
        <w:rPr>
          <w:rFonts w:ascii="宋体" w:eastAsia="宋体" w:hAnsi="宋体" w:cs="宋体" w:hint="eastAsia"/>
          <w:sz w:val="24"/>
          <w:szCs w:val="24"/>
        </w:rPr>
        <w:t>1.主要函数和模块</w:t>
      </w:r>
      <w:bookmarkEnd w:id="62"/>
      <w:bookmarkEnd w:id="63"/>
    </w:p>
    <w:p w14:paraId="4107D8A5" w14:textId="77777777" w:rsidR="006459CC" w:rsidRDefault="00000000">
      <w:pPr>
        <w:rPr>
          <w:rFonts w:ascii="宋体" w:eastAsia="宋体" w:hAnsi="宋体" w:cs="宋体"/>
          <w:sz w:val="24"/>
          <w:szCs w:val="24"/>
        </w:rPr>
      </w:pPr>
      <w:r>
        <w:rPr>
          <w:rFonts w:ascii="宋体" w:eastAsia="宋体" w:hAnsi="宋体" w:cs="宋体" w:hint="eastAsia"/>
          <w:sz w:val="24"/>
          <w:szCs w:val="24"/>
        </w:rPr>
        <w:t>search_line(sstr):</w:t>
      </w:r>
    </w:p>
    <w:p w14:paraId="650F0A48"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输入：用户输入的地铁线路查询字符串。</w:t>
      </w:r>
    </w:p>
    <w:p w14:paraId="0D0A4BEB"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处理：解析查询字符串，查询匹配的地铁线路，并将结果存储在全局变量中。</w:t>
      </w:r>
    </w:p>
    <w:p w14:paraId="5F0F2F17"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输出：在滚动文本框中展示查询结果。</w:t>
      </w:r>
    </w:p>
    <w:p w14:paraId="648E7273" w14:textId="77777777" w:rsidR="006459CC" w:rsidRDefault="00000000">
      <w:pPr>
        <w:rPr>
          <w:rFonts w:ascii="宋体" w:eastAsia="宋体" w:hAnsi="宋体" w:cs="宋体"/>
          <w:sz w:val="24"/>
          <w:szCs w:val="24"/>
        </w:rPr>
      </w:pPr>
      <w:r>
        <w:rPr>
          <w:rFonts w:ascii="宋体" w:eastAsia="宋体" w:hAnsi="宋体" w:cs="宋体" w:hint="eastAsia"/>
          <w:sz w:val="24"/>
          <w:szCs w:val="24"/>
        </w:rPr>
        <w:t>search_station(sstr):</w:t>
      </w:r>
    </w:p>
    <w:p w14:paraId="47C99199"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输入：用户输入的地铁站点查询字符串。</w:t>
      </w:r>
    </w:p>
    <w:p w14:paraId="1AE38309"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处理：查询匹配的地铁站点，并将结果存储在全局变量中。</w:t>
      </w:r>
    </w:p>
    <w:p w14:paraId="2526ABB1"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输出：在滚动文本框中展示查询结果。</w:t>
      </w:r>
    </w:p>
    <w:p w14:paraId="57955A59" w14:textId="77777777" w:rsidR="006459CC" w:rsidRDefault="00000000">
      <w:pPr>
        <w:rPr>
          <w:rFonts w:ascii="宋体" w:eastAsia="宋体" w:hAnsi="宋体" w:cs="宋体"/>
          <w:sz w:val="24"/>
          <w:szCs w:val="24"/>
        </w:rPr>
      </w:pPr>
      <w:r>
        <w:rPr>
          <w:rFonts w:ascii="宋体" w:eastAsia="宋体" w:hAnsi="宋体" w:cs="宋体" w:hint="eastAsia"/>
          <w:sz w:val="24"/>
          <w:szCs w:val="24"/>
        </w:rPr>
        <w:t>数据处理和分析函数：</w:t>
      </w:r>
    </w:p>
    <w:p w14:paraId="17B7F940"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读取地铁数据文件和大学数据文件。对地铁数据进行统计分析，得到城市线路数量、站点数量、换乘站点数量等信息。</w:t>
      </w:r>
    </w:p>
    <w:p w14:paraId="07E1DBD4" w14:textId="77777777" w:rsidR="006459CC" w:rsidRDefault="00000000">
      <w:pPr>
        <w:rPr>
          <w:rFonts w:ascii="宋体" w:eastAsia="宋体" w:hAnsi="宋体" w:cs="宋体"/>
          <w:sz w:val="24"/>
          <w:szCs w:val="24"/>
        </w:rPr>
      </w:pPr>
      <w:r>
        <w:rPr>
          <w:rFonts w:ascii="宋体" w:eastAsia="宋体" w:hAnsi="宋体" w:cs="宋体" w:hint="eastAsia"/>
          <w:sz w:val="24"/>
          <w:szCs w:val="24"/>
        </w:rPr>
        <w:t>可视化函数：</w:t>
      </w:r>
    </w:p>
    <w:p w14:paraId="7EBB03BE"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利用 Matplotlib 和 Seaborn 绘制各种图表，包括柱状图、折线图、饼状图、散点图等。</w:t>
      </w:r>
    </w:p>
    <w:p w14:paraId="678B84E9" w14:textId="77777777" w:rsidR="006459CC" w:rsidRDefault="00000000">
      <w:pPr>
        <w:outlineLvl w:val="1"/>
        <w:rPr>
          <w:rFonts w:ascii="宋体" w:eastAsia="宋体" w:hAnsi="宋体" w:cs="宋体"/>
          <w:b/>
          <w:bCs/>
          <w:sz w:val="28"/>
          <w:szCs w:val="28"/>
        </w:rPr>
      </w:pPr>
      <w:bookmarkStart w:id="64" w:name="_Toc27595"/>
      <w:bookmarkStart w:id="65" w:name="_Toc30746"/>
      <w:r>
        <w:rPr>
          <w:rFonts w:ascii="宋体" w:eastAsia="宋体" w:hAnsi="宋体" w:cs="宋体" w:hint="eastAsia"/>
          <w:b/>
          <w:bCs/>
          <w:sz w:val="28"/>
          <w:szCs w:val="28"/>
        </w:rPr>
        <w:t>5.3数据说明</w:t>
      </w:r>
      <w:bookmarkEnd w:id="64"/>
      <w:bookmarkEnd w:id="65"/>
    </w:p>
    <w:p w14:paraId="6E76C645"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地铁数据文件 ('subway.csv'):包含地铁的城市、线路和站点信息。用于查询地铁线路和站点的功能。</w:t>
      </w:r>
    </w:p>
    <w:p w14:paraId="5DA126EC"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大学数据文件 ('university.csv'):包含各城市的大学数量信息。用于分析大学数量与站点数量的关系。</w:t>
      </w:r>
    </w:p>
    <w:p w14:paraId="5C011305" w14:textId="30437B56" w:rsidR="00915A21" w:rsidRDefault="00000000">
      <w:pPr>
        <w:outlineLvl w:val="1"/>
        <w:rPr>
          <w:rFonts w:ascii="宋体" w:eastAsia="宋体" w:hAnsi="宋体" w:cs="宋体" w:hint="eastAsia"/>
          <w:b/>
          <w:bCs/>
          <w:sz w:val="28"/>
          <w:szCs w:val="28"/>
        </w:rPr>
      </w:pPr>
      <w:bookmarkStart w:id="66" w:name="_Toc16641"/>
      <w:bookmarkStart w:id="67" w:name="_Toc7375"/>
      <w:r>
        <w:rPr>
          <w:rFonts w:ascii="宋体" w:eastAsia="宋体" w:hAnsi="宋体" w:cs="宋体" w:hint="eastAsia"/>
          <w:b/>
          <w:bCs/>
          <w:sz w:val="28"/>
          <w:szCs w:val="28"/>
        </w:rPr>
        <w:t>5.4使用的第三方库和模块</w:t>
      </w:r>
      <w:bookmarkEnd w:id="66"/>
      <w:bookmarkEnd w:id="67"/>
    </w:p>
    <w:p w14:paraId="424E4143" w14:textId="77777777" w:rsidR="00915A21" w:rsidRPr="00915A21" w:rsidRDefault="00915A21" w:rsidP="00915A21">
      <w:pPr>
        <w:ind w:firstLine="420"/>
        <w:rPr>
          <w:rFonts w:ascii="宋体" w:eastAsia="宋体" w:hAnsi="宋体" w:cs="宋体"/>
          <w:sz w:val="24"/>
          <w:szCs w:val="24"/>
        </w:rPr>
      </w:pPr>
      <w:r w:rsidRPr="00915A21">
        <w:rPr>
          <w:rFonts w:ascii="宋体" w:eastAsia="宋体" w:hAnsi="宋体" w:cs="宋体"/>
          <w:sz w:val="24"/>
          <w:szCs w:val="24"/>
        </w:rPr>
        <w:t>json: 用于处理JSON数据。</w:t>
      </w:r>
    </w:p>
    <w:p w14:paraId="4F2A8EBE" w14:textId="77777777" w:rsidR="00915A21" w:rsidRPr="00915A21" w:rsidRDefault="00915A21" w:rsidP="00915A21">
      <w:pPr>
        <w:ind w:firstLine="420"/>
        <w:rPr>
          <w:rFonts w:ascii="宋体" w:eastAsia="宋体" w:hAnsi="宋体" w:cs="宋体"/>
          <w:sz w:val="24"/>
          <w:szCs w:val="24"/>
        </w:rPr>
      </w:pPr>
      <w:r w:rsidRPr="00915A21">
        <w:rPr>
          <w:rFonts w:ascii="宋体" w:eastAsia="宋体" w:hAnsi="宋体" w:cs="宋体"/>
          <w:sz w:val="24"/>
          <w:szCs w:val="24"/>
        </w:rPr>
        <w:t>requests: 用于发起HTTP请求以获取网页。</w:t>
      </w:r>
    </w:p>
    <w:p w14:paraId="2EB2DBFA" w14:textId="77777777" w:rsidR="00915A21" w:rsidRPr="00915A21" w:rsidRDefault="00915A21" w:rsidP="00915A21">
      <w:pPr>
        <w:ind w:firstLine="420"/>
        <w:rPr>
          <w:rFonts w:ascii="宋体" w:eastAsia="宋体" w:hAnsi="宋体" w:cs="宋体"/>
          <w:sz w:val="24"/>
          <w:szCs w:val="24"/>
        </w:rPr>
      </w:pPr>
      <w:r w:rsidRPr="00915A21">
        <w:rPr>
          <w:rFonts w:ascii="宋体" w:eastAsia="宋体" w:hAnsi="宋体" w:cs="宋体"/>
          <w:sz w:val="24"/>
          <w:szCs w:val="24"/>
        </w:rPr>
        <w:t>sqlite3: 用于与SQLite数据库交互。</w:t>
      </w:r>
    </w:p>
    <w:p w14:paraId="1EADCE34" w14:textId="77777777" w:rsidR="00915A21" w:rsidRPr="00915A21" w:rsidRDefault="00915A21" w:rsidP="00915A21">
      <w:pPr>
        <w:ind w:firstLine="420"/>
        <w:rPr>
          <w:rFonts w:ascii="宋体" w:eastAsia="宋体" w:hAnsi="宋体" w:cs="宋体"/>
          <w:sz w:val="24"/>
          <w:szCs w:val="24"/>
        </w:rPr>
      </w:pPr>
      <w:r w:rsidRPr="00915A21">
        <w:rPr>
          <w:rFonts w:ascii="宋体" w:eastAsia="宋体" w:hAnsi="宋体" w:cs="宋体"/>
          <w:sz w:val="24"/>
          <w:szCs w:val="24"/>
        </w:rPr>
        <w:t>bs4 (Beautiful Soup): 用于从HTML和XML文件中提取数据的库。</w:t>
      </w:r>
    </w:p>
    <w:p w14:paraId="40A13A8B" w14:textId="0CCC6634" w:rsidR="00915A21" w:rsidRDefault="00915A21" w:rsidP="00915A21">
      <w:pPr>
        <w:ind w:firstLine="420"/>
        <w:rPr>
          <w:rFonts w:ascii="宋体" w:eastAsia="宋体" w:hAnsi="宋体" w:cs="宋体"/>
          <w:sz w:val="24"/>
          <w:szCs w:val="24"/>
        </w:rPr>
      </w:pPr>
      <w:r w:rsidRPr="00915A21">
        <w:rPr>
          <w:rFonts w:ascii="宋体" w:eastAsia="宋体" w:hAnsi="宋体" w:cs="宋体"/>
          <w:sz w:val="24"/>
          <w:szCs w:val="24"/>
        </w:rPr>
        <w:t>threading: 用于实现多线程，允许并发地获取不同城市的地铁信息。</w:t>
      </w:r>
    </w:p>
    <w:p w14:paraId="7BB31B12" w14:textId="27DF67E3" w:rsidR="006459CC" w:rsidRDefault="00000000">
      <w:pPr>
        <w:ind w:firstLine="420"/>
        <w:rPr>
          <w:rFonts w:ascii="宋体" w:eastAsia="宋体" w:hAnsi="宋体" w:cs="宋体"/>
          <w:sz w:val="24"/>
          <w:szCs w:val="24"/>
        </w:rPr>
      </w:pPr>
      <w:r>
        <w:rPr>
          <w:rFonts w:ascii="宋体" w:eastAsia="宋体" w:hAnsi="宋体" w:cs="宋体" w:hint="eastAsia"/>
          <w:sz w:val="24"/>
          <w:szCs w:val="24"/>
        </w:rPr>
        <w:t>Tkinter: 用于构建 GUI 界面。</w:t>
      </w:r>
    </w:p>
    <w:p w14:paraId="21226F9C"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Matplotlib: 用于绘制各种图表。</w:t>
      </w:r>
    </w:p>
    <w:p w14:paraId="41208711"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Pandas: 用于数据处理和分析。</w:t>
      </w:r>
    </w:p>
    <w:p w14:paraId="17EA7763"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Seaborn: 在 Matplotlib 的基础上提供更高级别的统计图表绘制功能。</w:t>
      </w:r>
    </w:p>
    <w:p w14:paraId="18F2CD23" w14:textId="77777777" w:rsidR="006459CC" w:rsidRDefault="00000000">
      <w:pPr>
        <w:outlineLvl w:val="1"/>
        <w:rPr>
          <w:rFonts w:ascii="宋体" w:eastAsia="宋体" w:hAnsi="宋体" w:cs="宋体"/>
          <w:b/>
          <w:bCs/>
          <w:sz w:val="28"/>
          <w:szCs w:val="28"/>
        </w:rPr>
      </w:pPr>
      <w:bookmarkStart w:id="68" w:name="_Toc15481"/>
      <w:bookmarkStart w:id="69" w:name="_Toc9155"/>
      <w:r>
        <w:rPr>
          <w:rFonts w:ascii="宋体" w:eastAsia="宋体" w:hAnsi="宋体" w:cs="宋体" w:hint="eastAsia"/>
          <w:b/>
          <w:bCs/>
          <w:sz w:val="28"/>
          <w:szCs w:val="28"/>
        </w:rPr>
        <w:t>5.5注意事项</w:t>
      </w:r>
      <w:bookmarkEnd w:id="68"/>
      <w:bookmarkEnd w:id="69"/>
    </w:p>
    <w:p w14:paraId="35B465B9"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使用全局变量存储查询结果，可能存在并发或状态共享的问题，后续可以考虑使用类封装。部分图表绘制需要保存为文件，确保有足够的权限写入目标文件夹。</w:t>
      </w:r>
    </w:p>
    <w:p w14:paraId="64AF31E9" w14:textId="77777777" w:rsidR="006459CC" w:rsidRDefault="00000000">
      <w:pPr>
        <w:outlineLvl w:val="0"/>
        <w:rPr>
          <w:rFonts w:ascii="宋体" w:eastAsia="宋体" w:hAnsi="宋体" w:cs="宋体"/>
          <w:b/>
          <w:bCs/>
          <w:sz w:val="30"/>
          <w:szCs w:val="30"/>
        </w:rPr>
      </w:pPr>
      <w:bookmarkStart w:id="70" w:name="_Toc28639"/>
      <w:bookmarkStart w:id="71" w:name="_Toc3190"/>
      <w:r>
        <w:rPr>
          <w:rFonts w:ascii="宋体" w:eastAsia="宋体" w:hAnsi="宋体" w:cs="宋体" w:hint="eastAsia"/>
          <w:b/>
          <w:bCs/>
          <w:sz w:val="30"/>
          <w:szCs w:val="30"/>
        </w:rPr>
        <w:t>六、系统实现</w:t>
      </w:r>
      <w:bookmarkEnd w:id="70"/>
      <w:bookmarkEnd w:id="71"/>
    </w:p>
    <w:p w14:paraId="301AB154" w14:textId="77777777" w:rsidR="006459CC" w:rsidRDefault="00000000">
      <w:pPr>
        <w:rPr>
          <w:rFonts w:ascii="宋体" w:eastAsia="宋体" w:hAnsi="宋体" w:cs="宋体"/>
          <w:sz w:val="24"/>
          <w:szCs w:val="24"/>
        </w:rPr>
      </w:pPr>
      <w:r>
        <w:rPr>
          <w:rFonts w:ascii="宋体" w:eastAsia="宋体" w:hAnsi="宋体" w:cs="宋体" w:hint="eastAsia"/>
          <w:sz w:val="24"/>
          <w:szCs w:val="24"/>
        </w:rPr>
        <w:t>1.选取数量前5个名字中带有大学的地铁站的城市，并绘制柱状图。</w:t>
      </w:r>
    </w:p>
    <w:p w14:paraId="0B11BCC2" w14:textId="77777777" w:rsidR="006459CC" w:rsidRDefault="00000000">
      <w:pPr>
        <w:jc w:val="center"/>
        <w:rPr>
          <w:rFonts w:ascii="宋体" w:eastAsia="宋体" w:hAnsi="宋体" w:cs="宋体"/>
          <w:sz w:val="24"/>
          <w:szCs w:val="24"/>
        </w:rPr>
      </w:pPr>
      <w:r>
        <w:rPr>
          <w:rFonts w:ascii="宋体" w:eastAsia="宋体" w:hAnsi="宋体" w:cs="宋体" w:hint="eastAsia"/>
          <w:noProof/>
          <w:sz w:val="24"/>
          <w:szCs w:val="24"/>
        </w:rPr>
        <w:lastRenderedPageBreak/>
        <w:drawing>
          <wp:inline distT="0" distB="0" distL="114300" distR="114300" wp14:anchorId="3AE70CED" wp14:editId="4CE7B7B0">
            <wp:extent cx="5274310" cy="2313940"/>
            <wp:effectExtent l="0" t="0" r="8890" b="10160"/>
            <wp:docPr id="1" name="图片 1" descr="_(RNWZV${A0}WA(8QFT(6X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_(RNWZV${A0}WA(8QFT(6XV"/>
                    <pic:cNvPicPr>
                      <a:picLocks noChangeAspect="1"/>
                    </pic:cNvPicPr>
                  </pic:nvPicPr>
                  <pic:blipFill>
                    <a:blip r:embed="rId9"/>
                    <a:stretch>
                      <a:fillRect/>
                    </a:stretch>
                  </pic:blipFill>
                  <pic:spPr>
                    <a:xfrm>
                      <a:off x="0" y="0"/>
                      <a:ext cx="5274310" cy="2313940"/>
                    </a:xfrm>
                    <a:prstGeom prst="rect">
                      <a:avLst/>
                    </a:prstGeom>
                  </pic:spPr>
                </pic:pic>
              </a:graphicData>
            </a:graphic>
          </wp:inline>
        </w:drawing>
      </w:r>
    </w:p>
    <w:p w14:paraId="42831EC4" w14:textId="77777777" w:rsidR="006459CC" w:rsidRDefault="00000000">
      <w:pPr>
        <w:ind w:firstLine="420"/>
        <w:jc w:val="center"/>
        <w:rPr>
          <w:rFonts w:ascii="宋体" w:eastAsia="宋体" w:hAnsi="宋体" w:cs="宋体"/>
          <w:sz w:val="24"/>
          <w:szCs w:val="24"/>
        </w:rPr>
      </w:pPr>
      <w:r>
        <w:rPr>
          <w:rFonts w:ascii="宋体" w:eastAsia="宋体" w:hAnsi="宋体" w:cs="宋体" w:hint="eastAsia"/>
          <w:sz w:val="24"/>
          <w:szCs w:val="24"/>
        </w:rPr>
        <w:t>图3.数量前5个名字中带有大学的地铁站的城市可视化代码</w:t>
      </w:r>
    </w:p>
    <w:p w14:paraId="3B401933"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如图3所示，df1 = df[df['station'].str.contains('大学')]：这行代码使用 str.contains 函数从 df 数据框中选取包含"大学"的地铁站。df['station'].str.contains('大学') 返回一个布尔值的Series，表示每行是否包含"大学"，然后通过布尔索引选择对应的行。city_counts = df1['city'].value_counts()：这行代码对选取的数据框 df1 中的'city'列进行计数，得到每个城市包含"大学"地铁站的数量。plt.figure(figsize=(10, 5))：这行代码设置绘图的画布大小为宽度10、高度5。labelline = list(city_counts[:5].index)：这行代码获取数量前5个的城市名，并将其转换为一个列表。plt.xlabel('城市') 和 plt.ylabel('站点数量')：这两行代码分别设置x轴和y轴的标签。plt.title('名字中带有大学的地铁站的城市数量分布')：这行代码设置图表的标题。plt.bar([i for i in labelline], city_counts[:5])：这行代码使用 plt.bar 绘制柱状图，横坐标为前5个城市，纵坐标为对应的站点数量。</w:t>
      </w:r>
    </w:p>
    <w:p w14:paraId="251384C2" w14:textId="77777777" w:rsidR="006459CC" w:rsidRDefault="00000000">
      <w:pPr>
        <w:numPr>
          <w:ilvl w:val="0"/>
          <w:numId w:val="2"/>
        </w:numPr>
        <w:outlineLvl w:val="0"/>
        <w:rPr>
          <w:rFonts w:ascii="宋体" w:eastAsia="宋体" w:hAnsi="宋体" w:cs="宋体"/>
          <w:sz w:val="24"/>
          <w:szCs w:val="24"/>
        </w:rPr>
      </w:pPr>
      <w:bookmarkStart w:id="72" w:name="_Toc26640"/>
      <w:bookmarkStart w:id="73" w:name="_Toc31299"/>
      <w:r>
        <w:rPr>
          <w:rFonts w:ascii="宋体" w:eastAsia="宋体" w:hAnsi="宋体" w:cs="宋体" w:hint="eastAsia"/>
          <w:sz w:val="24"/>
          <w:szCs w:val="24"/>
        </w:rPr>
        <w:t>绘制某地区各线路站点数量的折线图趋势分布</w:t>
      </w:r>
      <w:bookmarkEnd w:id="72"/>
      <w:bookmarkEnd w:id="73"/>
    </w:p>
    <w:p w14:paraId="78D8C809" w14:textId="77777777" w:rsidR="006459CC" w:rsidRDefault="00000000">
      <w:pPr>
        <w:rPr>
          <w:rFonts w:ascii="宋体" w:eastAsia="宋体" w:hAnsi="宋体" w:cs="宋体"/>
          <w:sz w:val="24"/>
          <w:szCs w:val="24"/>
        </w:rPr>
      </w:pPr>
      <w:r>
        <w:rPr>
          <w:rFonts w:ascii="宋体" w:eastAsia="宋体" w:hAnsi="宋体" w:cs="宋体" w:hint="eastAsia"/>
          <w:noProof/>
          <w:sz w:val="24"/>
          <w:szCs w:val="24"/>
        </w:rPr>
        <w:drawing>
          <wp:inline distT="0" distB="0" distL="114300" distR="114300" wp14:anchorId="707EC1BD" wp14:editId="49DB5197">
            <wp:extent cx="5267960" cy="3067685"/>
            <wp:effectExtent l="0" t="0" r="2540" b="5715"/>
            <wp:docPr id="3" name="图片 3" descr="XM{U2H2PT3}3YB8XW}PMM9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XM{U2H2PT3}3YB8XW}PMM9S"/>
                    <pic:cNvPicPr>
                      <a:picLocks noChangeAspect="1"/>
                    </pic:cNvPicPr>
                  </pic:nvPicPr>
                  <pic:blipFill>
                    <a:blip r:embed="rId10"/>
                    <a:stretch>
                      <a:fillRect/>
                    </a:stretch>
                  </pic:blipFill>
                  <pic:spPr>
                    <a:xfrm>
                      <a:off x="0" y="0"/>
                      <a:ext cx="5267960" cy="3067685"/>
                    </a:xfrm>
                    <a:prstGeom prst="rect">
                      <a:avLst/>
                    </a:prstGeom>
                  </pic:spPr>
                </pic:pic>
              </a:graphicData>
            </a:graphic>
          </wp:inline>
        </w:drawing>
      </w:r>
    </w:p>
    <w:p w14:paraId="2F7EFF00" w14:textId="77777777" w:rsidR="006459CC" w:rsidRDefault="00000000">
      <w:pPr>
        <w:jc w:val="center"/>
        <w:rPr>
          <w:rFonts w:ascii="宋体" w:eastAsia="宋体" w:hAnsi="宋体" w:cs="宋体"/>
          <w:sz w:val="24"/>
          <w:szCs w:val="24"/>
        </w:rPr>
      </w:pPr>
      <w:r>
        <w:rPr>
          <w:rFonts w:ascii="宋体" w:eastAsia="宋体" w:hAnsi="宋体" w:cs="宋体" w:hint="eastAsia"/>
          <w:sz w:val="24"/>
          <w:szCs w:val="24"/>
        </w:rPr>
        <w:t>图4.某地区各线路站点数量的折线图趋势分布代码</w:t>
      </w:r>
    </w:p>
    <w:p w14:paraId="3609750C"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lastRenderedPageBreak/>
        <w:t>如图4所示，df1 = df[df['city'] == '北京']：这行代码从数据框 df 中筛选出城市为'北京'的地铁站信息，创建了一个新的数据框 df1。Bei_station = df1['line'].value_counts()：这行代码对选取的数据框 df1 中的'line'列进行计数，得到不同地铁线路的站点数量统计。print(Bei_station)：这行代码打印了北京各地铁线路站点数量的统计信息。plt.figure(figsize=(12, 6))：这行代码设置绘图的画布大小为宽度12、高度6。labelline = list(Bei_station[:8].index)：这行代码获取前8个地铁线路的名称，并将其转换为一个列表。plt.xlabel=('线路') 和 plt.ylabel=('各站点数量')：这两行代码应该是设置x轴和y轴的标签，但是有个错误，应该使用函数调用的形式 plt.xlabel() 和 plt.ylabel() 而不是赋值。plt.title("北京各线路站点数量的分布趋势")：这行代码设置图表的标题。plt.plot([i for i in labelline], Bei_station[:8])：这行代码使用 plt.plot 绘制折线图，横坐标为前8个地铁线路，纵坐标为对应的站点数量。plt.savefig('./北京各线路站点数量的分布趋势')：这行代码保存绘制好的图表为文件，文件名为“北京各线路站点数量的分布趋势”。</w:t>
      </w:r>
    </w:p>
    <w:p w14:paraId="23DC233B" w14:textId="77777777" w:rsidR="006459CC" w:rsidRDefault="00000000">
      <w:pPr>
        <w:numPr>
          <w:ilvl w:val="0"/>
          <w:numId w:val="2"/>
        </w:numPr>
        <w:outlineLvl w:val="0"/>
        <w:rPr>
          <w:rFonts w:ascii="宋体" w:eastAsia="宋体" w:hAnsi="宋体" w:cs="宋体"/>
          <w:sz w:val="24"/>
          <w:szCs w:val="24"/>
        </w:rPr>
      </w:pPr>
      <w:bookmarkStart w:id="74" w:name="_Toc11169"/>
      <w:bookmarkStart w:id="75" w:name="_Toc26821"/>
      <w:r>
        <w:rPr>
          <w:rFonts w:ascii="宋体" w:eastAsia="宋体" w:hAnsi="宋体" w:cs="宋体" w:hint="eastAsia"/>
          <w:sz w:val="24"/>
          <w:szCs w:val="24"/>
        </w:rPr>
        <w:t>各个城市的线路数量的饼状图分布</w:t>
      </w:r>
      <w:bookmarkEnd w:id="74"/>
      <w:bookmarkEnd w:id="75"/>
    </w:p>
    <w:p w14:paraId="4F40480E" w14:textId="77777777" w:rsidR="006459CC" w:rsidRDefault="00000000">
      <w:pPr>
        <w:rPr>
          <w:rFonts w:ascii="宋体" w:eastAsia="宋体" w:hAnsi="宋体" w:cs="宋体"/>
          <w:b/>
          <w:bCs/>
          <w:sz w:val="24"/>
          <w:szCs w:val="24"/>
        </w:rPr>
      </w:pPr>
      <w:r>
        <w:rPr>
          <w:rFonts w:ascii="宋体" w:eastAsia="宋体" w:hAnsi="宋体" w:cs="宋体" w:hint="eastAsia"/>
          <w:b/>
          <w:bCs/>
          <w:noProof/>
          <w:sz w:val="24"/>
          <w:szCs w:val="24"/>
        </w:rPr>
        <w:drawing>
          <wp:inline distT="0" distB="0" distL="114300" distR="114300" wp14:anchorId="7DD5F747" wp14:editId="147C4E70">
            <wp:extent cx="5268595" cy="1205865"/>
            <wp:effectExtent l="0" t="0" r="1905" b="635"/>
            <wp:docPr id="5" name="图片 5" descr="QKKZPBKU(R1P}`$%_1W88B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QKKZPBKU(R1P}`$%_1W88BH"/>
                    <pic:cNvPicPr>
                      <a:picLocks noChangeAspect="1"/>
                    </pic:cNvPicPr>
                  </pic:nvPicPr>
                  <pic:blipFill>
                    <a:blip r:embed="rId11"/>
                    <a:stretch>
                      <a:fillRect/>
                    </a:stretch>
                  </pic:blipFill>
                  <pic:spPr>
                    <a:xfrm>
                      <a:off x="0" y="0"/>
                      <a:ext cx="5268595" cy="1205865"/>
                    </a:xfrm>
                    <a:prstGeom prst="rect">
                      <a:avLst/>
                    </a:prstGeom>
                  </pic:spPr>
                </pic:pic>
              </a:graphicData>
            </a:graphic>
          </wp:inline>
        </w:drawing>
      </w:r>
    </w:p>
    <w:p w14:paraId="70190EB6" w14:textId="77777777" w:rsidR="006459CC" w:rsidRDefault="00000000">
      <w:pPr>
        <w:jc w:val="center"/>
        <w:rPr>
          <w:rFonts w:ascii="宋体" w:eastAsia="宋体" w:hAnsi="宋体" w:cs="宋体"/>
          <w:sz w:val="24"/>
          <w:szCs w:val="24"/>
        </w:rPr>
      </w:pPr>
      <w:r>
        <w:rPr>
          <w:rFonts w:ascii="宋体" w:eastAsia="宋体" w:hAnsi="宋体" w:cs="宋体" w:hint="eastAsia"/>
          <w:sz w:val="24"/>
          <w:szCs w:val="24"/>
        </w:rPr>
        <w:t>图5.各个城市的线路数量的饼状图分布代码</w:t>
      </w:r>
    </w:p>
    <w:p w14:paraId="0C563CDA"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如图5所示，line_count = df['city'].value_counts()：这行代码统计了数据框 df 中每个城市的地铁线路数量，并将结果保存在 line_count 中。这里假设 df 中有一列名为'city'，记录了地铁站所在的城市信息。plt.figure(figsize=(10, 7))：这行代码设置了绘图的画布大小为宽度10、高度7。plt.pie(line_count, labels=line_count.index, autopct='%1.1f%%')：这行代码使用 plt.pie 函数创建饼状图。line_count 是每个城市的地铁线路数量，labels=line_count.index 设置饼图的标签为城市名，autopct='%1.1f%%' 表示在饼图中显示每个扇形的百分比。plt.title('各个城市的线路数量的饼状图分布')：这行代码设置了图表的标题为“各个城市的线路数量的饼状图分布”。plt.savefig('./各个城市的线路数量的饼状图分布')：这行代码保存绘制好的饼状图为文件，文件名为“各个城市的线路数量的饼状图分布”。</w:t>
      </w:r>
    </w:p>
    <w:p w14:paraId="63693DDA" w14:textId="77777777" w:rsidR="006459CC" w:rsidRDefault="00000000">
      <w:pPr>
        <w:numPr>
          <w:ilvl w:val="0"/>
          <w:numId w:val="2"/>
        </w:numPr>
        <w:outlineLvl w:val="0"/>
        <w:rPr>
          <w:rFonts w:ascii="宋体" w:eastAsia="宋体" w:hAnsi="宋体" w:cs="宋体"/>
          <w:sz w:val="24"/>
          <w:szCs w:val="24"/>
        </w:rPr>
      </w:pPr>
      <w:bookmarkStart w:id="76" w:name="_Toc16885"/>
      <w:bookmarkStart w:id="77" w:name="_Toc22391"/>
      <w:r>
        <w:rPr>
          <w:rFonts w:ascii="宋体" w:eastAsia="宋体" w:hAnsi="宋体" w:cs="宋体" w:hint="eastAsia"/>
          <w:sz w:val="24"/>
          <w:szCs w:val="24"/>
        </w:rPr>
        <w:t>各个城市的站点数量的饼状图分布</w:t>
      </w:r>
      <w:bookmarkEnd w:id="76"/>
      <w:bookmarkEnd w:id="77"/>
    </w:p>
    <w:p w14:paraId="5776B90C" w14:textId="77777777" w:rsidR="006459CC" w:rsidRDefault="00000000">
      <w:pPr>
        <w:rPr>
          <w:rFonts w:ascii="宋体" w:eastAsia="宋体" w:hAnsi="宋体" w:cs="宋体"/>
          <w:sz w:val="24"/>
          <w:szCs w:val="24"/>
        </w:rPr>
      </w:pPr>
      <w:r>
        <w:rPr>
          <w:rFonts w:ascii="宋体" w:eastAsia="宋体" w:hAnsi="宋体" w:cs="宋体" w:hint="eastAsia"/>
          <w:noProof/>
          <w:sz w:val="24"/>
          <w:szCs w:val="24"/>
        </w:rPr>
        <w:drawing>
          <wp:inline distT="0" distB="0" distL="114300" distR="114300" wp14:anchorId="7FD9EB09" wp14:editId="661ABBFE">
            <wp:extent cx="5262245" cy="1207770"/>
            <wp:effectExtent l="0" t="0" r="8255" b="11430"/>
            <wp:docPr id="7" name="图片 7" descr="$0UB(1{K`O7[NC7RHU7AOM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0UB(1{K`O7[NC7RHU7AOMT"/>
                    <pic:cNvPicPr>
                      <a:picLocks noChangeAspect="1"/>
                    </pic:cNvPicPr>
                  </pic:nvPicPr>
                  <pic:blipFill>
                    <a:blip r:embed="rId12"/>
                    <a:stretch>
                      <a:fillRect/>
                    </a:stretch>
                  </pic:blipFill>
                  <pic:spPr>
                    <a:xfrm>
                      <a:off x="0" y="0"/>
                      <a:ext cx="5262245" cy="1207770"/>
                    </a:xfrm>
                    <a:prstGeom prst="rect">
                      <a:avLst/>
                    </a:prstGeom>
                  </pic:spPr>
                </pic:pic>
              </a:graphicData>
            </a:graphic>
          </wp:inline>
        </w:drawing>
      </w:r>
    </w:p>
    <w:p w14:paraId="00A5EDEF" w14:textId="77777777" w:rsidR="006459CC" w:rsidRDefault="00000000">
      <w:pPr>
        <w:jc w:val="center"/>
        <w:rPr>
          <w:rFonts w:ascii="宋体" w:eastAsia="宋体" w:hAnsi="宋体" w:cs="宋体"/>
          <w:sz w:val="24"/>
          <w:szCs w:val="24"/>
        </w:rPr>
      </w:pPr>
      <w:r>
        <w:rPr>
          <w:rFonts w:ascii="宋体" w:eastAsia="宋体" w:hAnsi="宋体" w:cs="宋体" w:hint="eastAsia"/>
          <w:sz w:val="24"/>
          <w:szCs w:val="24"/>
        </w:rPr>
        <w:t>图6.各个城市的站点数量的饼状图分布代码</w:t>
      </w:r>
    </w:p>
    <w:p w14:paraId="78A5A4DD"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lastRenderedPageBreak/>
        <w:t>如图6所示，对数据进行处理，得到每个城市的实际站点数量，并使用饼状图展示各个城市站点数量的分布情况。plt.pie(line_count, labels=df1['city'], autopct='%1.1f%%'): 使用 plt.pie 绘制了饼状图，表示各个城市的站点数量分布情况。plt.title('各个城市的站点数量的饼状图分布'): 设置图表标题。plt.savefig('./各个城市的站点数量的饼状图分布'): 将图表保存为文件。</w:t>
      </w:r>
    </w:p>
    <w:p w14:paraId="05B2B796" w14:textId="77777777" w:rsidR="006459CC" w:rsidRDefault="00000000">
      <w:pPr>
        <w:numPr>
          <w:ilvl w:val="0"/>
          <w:numId w:val="2"/>
        </w:numPr>
        <w:outlineLvl w:val="0"/>
        <w:rPr>
          <w:rFonts w:ascii="宋体" w:eastAsia="宋体" w:hAnsi="宋体" w:cs="宋体"/>
          <w:sz w:val="24"/>
          <w:szCs w:val="24"/>
        </w:rPr>
      </w:pPr>
      <w:bookmarkStart w:id="78" w:name="_Toc8942"/>
      <w:bookmarkStart w:id="79" w:name="_Toc16261"/>
      <w:r>
        <w:rPr>
          <w:rFonts w:ascii="宋体" w:eastAsia="宋体" w:hAnsi="宋体" w:cs="宋体" w:hint="eastAsia"/>
          <w:sz w:val="24"/>
          <w:szCs w:val="24"/>
        </w:rPr>
        <w:t>各个城市的站点数量的散点图分布</w:t>
      </w:r>
      <w:bookmarkEnd w:id="78"/>
      <w:bookmarkEnd w:id="79"/>
    </w:p>
    <w:p w14:paraId="3439B9E7" w14:textId="77777777" w:rsidR="006459CC" w:rsidRDefault="00000000">
      <w:pPr>
        <w:rPr>
          <w:rFonts w:ascii="宋体" w:eastAsia="宋体" w:hAnsi="宋体" w:cs="宋体"/>
          <w:sz w:val="24"/>
          <w:szCs w:val="24"/>
        </w:rPr>
      </w:pPr>
      <w:r>
        <w:rPr>
          <w:rFonts w:ascii="宋体" w:eastAsia="宋体" w:hAnsi="宋体" w:cs="宋体" w:hint="eastAsia"/>
          <w:noProof/>
          <w:sz w:val="24"/>
          <w:szCs w:val="24"/>
        </w:rPr>
        <w:drawing>
          <wp:inline distT="0" distB="0" distL="114300" distR="114300" wp14:anchorId="2AAAE5B4" wp14:editId="793AE97A">
            <wp:extent cx="5269230" cy="1335405"/>
            <wp:effectExtent l="0" t="0" r="1270" b="10795"/>
            <wp:docPr id="8" name="图片 8" descr="A6UFJIB]@HP0GR~C3~]O6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6UFJIB]@HP0GR~C3~]O69F"/>
                    <pic:cNvPicPr>
                      <a:picLocks noChangeAspect="1"/>
                    </pic:cNvPicPr>
                  </pic:nvPicPr>
                  <pic:blipFill>
                    <a:blip r:embed="rId13"/>
                    <a:stretch>
                      <a:fillRect/>
                    </a:stretch>
                  </pic:blipFill>
                  <pic:spPr>
                    <a:xfrm>
                      <a:off x="0" y="0"/>
                      <a:ext cx="5269230" cy="1335405"/>
                    </a:xfrm>
                    <a:prstGeom prst="rect">
                      <a:avLst/>
                    </a:prstGeom>
                  </pic:spPr>
                </pic:pic>
              </a:graphicData>
            </a:graphic>
          </wp:inline>
        </w:drawing>
      </w:r>
    </w:p>
    <w:p w14:paraId="259DA68A" w14:textId="77777777" w:rsidR="006459CC" w:rsidRDefault="00000000">
      <w:pPr>
        <w:jc w:val="center"/>
        <w:rPr>
          <w:rFonts w:ascii="宋体" w:eastAsia="宋体" w:hAnsi="宋体" w:cs="宋体"/>
          <w:sz w:val="24"/>
          <w:szCs w:val="24"/>
        </w:rPr>
      </w:pPr>
      <w:r>
        <w:rPr>
          <w:rFonts w:ascii="宋体" w:eastAsia="宋体" w:hAnsi="宋体" w:cs="宋体" w:hint="eastAsia"/>
          <w:sz w:val="24"/>
          <w:szCs w:val="24"/>
        </w:rPr>
        <w:t>图7.各个城市的站点数量的散点图分布代码</w:t>
      </w:r>
    </w:p>
    <w:p w14:paraId="2C0ACAE2"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如图7所示，对数据进行处理，得到每个城市的实际站点数量，并使用散点图展示各个城市站点数量的分布情况。plt.scatter(x=df1['city'], y=line_count, marker='*'): 使用 plt.scatter 绘制了散点图，表示各个城市的站点数量分布情况。plt.title('各个城市的站点数量的散点图分布'): 设置图表标题。plt.savefig('./各个城市的站点数量的散点图分布'): 将图表保存为文件。</w:t>
      </w:r>
    </w:p>
    <w:p w14:paraId="35161645" w14:textId="77777777" w:rsidR="006459CC" w:rsidRDefault="00000000">
      <w:pPr>
        <w:numPr>
          <w:ilvl w:val="0"/>
          <w:numId w:val="2"/>
        </w:numPr>
        <w:outlineLvl w:val="0"/>
        <w:rPr>
          <w:rFonts w:ascii="宋体" w:eastAsia="宋体" w:hAnsi="宋体" w:cs="宋体"/>
          <w:sz w:val="24"/>
          <w:szCs w:val="24"/>
        </w:rPr>
      </w:pPr>
      <w:bookmarkStart w:id="80" w:name="_Toc5910"/>
      <w:bookmarkStart w:id="81" w:name="_Toc27218"/>
      <w:r>
        <w:rPr>
          <w:rFonts w:ascii="宋体" w:eastAsia="宋体" w:hAnsi="宋体" w:cs="宋体" w:hint="eastAsia"/>
          <w:sz w:val="24"/>
          <w:szCs w:val="24"/>
        </w:rPr>
        <w:t>各城市的每条线路的站点数量的变化折线图</w:t>
      </w:r>
      <w:bookmarkEnd w:id="80"/>
      <w:bookmarkEnd w:id="81"/>
    </w:p>
    <w:p w14:paraId="2B612A90" w14:textId="77777777" w:rsidR="006459CC" w:rsidRDefault="00000000">
      <w:pPr>
        <w:rPr>
          <w:rFonts w:ascii="宋体" w:eastAsia="宋体" w:hAnsi="宋体" w:cs="宋体"/>
          <w:sz w:val="24"/>
          <w:szCs w:val="24"/>
        </w:rPr>
      </w:pPr>
      <w:r>
        <w:rPr>
          <w:rFonts w:ascii="宋体" w:eastAsia="宋体" w:hAnsi="宋体" w:cs="宋体" w:hint="eastAsia"/>
          <w:noProof/>
          <w:sz w:val="24"/>
          <w:szCs w:val="24"/>
        </w:rPr>
        <w:drawing>
          <wp:inline distT="0" distB="0" distL="114300" distR="114300" wp14:anchorId="641BEB46" wp14:editId="1E1DC34F">
            <wp:extent cx="5273040" cy="1343660"/>
            <wp:effectExtent l="0" t="0" r="10160" b="2540"/>
            <wp:docPr id="9" name="图片 9" descr="C@8FA2XL$X]_GAA5NOGQ0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8FA2XL$X]_GAA5NOGQ0IP"/>
                    <pic:cNvPicPr>
                      <a:picLocks noChangeAspect="1"/>
                    </pic:cNvPicPr>
                  </pic:nvPicPr>
                  <pic:blipFill>
                    <a:blip r:embed="rId14"/>
                    <a:stretch>
                      <a:fillRect/>
                    </a:stretch>
                  </pic:blipFill>
                  <pic:spPr>
                    <a:xfrm>
                      <a:off x="0" y="0"/>
                      <a:ext cx="5273040" cy="1343660"/>
                    </a:xfrm>
                    <a:prstGeom prst="rect">
                      <a:avLst/>
                    </a:prstGeom>
                  </pic:spPr>
                </pic:pic>
              </a:graphicData>
            </a:graphic>
          </wp:inline>
        </w:drawing>
      </w:r>
    </w:p>
    <w:p w14:paraId="49AA9374" w14:textId="77777777" w:rsidR="006459CC" w:rsidRDefault="00000000">
      <w:pPr>
        <w:jc w:val="center"/>
        <w:rPr>
          <w:rFonts w:ascii="宋体" w:eastAsia="宋体" w:hAnsi="宋体" w:cs="宋体"/>
          <w:sz w:val="24"/>
          <w:szCs w:val="24"/>
        </w:rPr>
      </w:pPr>
      <w:r>
        <w:rPr>
          <w:rFonts w:ascii="宋体" w:eastAsia="宋体" w:hAnsi="宋体" w:cs="宋体" w:hint="eastAsia"/>
          <w:sz w:val="24"/>
          <w:szCs w:val="24"/>
        </w:rPr>
        <w:t>图8.各城市的每条线路的站点数量的变化折线图代码</w:t>
      </w:r>
    </w:p>
    <w:p w14:paraId="2FE7AB5F"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如图8所示，对数据进行处理，得到每个城市各线路的站点数量，并使用折线图展示各个城市各线路站点数量前10的变化趋势。plt.plot([i for i in labelline], df1['station'][:12]): 使用 plt.plot 绘制了折线图，表示各城市各线路站点数量前10的变化。plt.title("各城市各线路的站点数量前10的变化"): 设置图表标题。plt.savefig('./各城市各线路的站点数量前10的变化'): 将图表保存为文件。</w:t>
      </w:r>
    </w:p>
    <w:p w14:paraId="65A63A5E" w14:textId="77777777" w:rsidR="006459CC" w:rsidRDefault="00000000">
      <w:pPr>
        <w:numPr>
          <w:ilvl w:val="0"/>
          <w:numId w:val="2"/>
        </w:numPr>
        <w:outlineLvl w:val="0"/>
        <w:rPr>
          <w:rFonts w:ascii="宋体" w:eastAsia="宋体" w:hAnsi="宋体" w:cs="宋体"/>
          <w:sz w:val="24"/>
          <w:szCs w:val="24"/>
        </w:rPr>
      </w:pPr>
      <w:bookmarkStart w:id="82" w:name="_Toc10725"/>
      <w:bookmarkStart w:id="83" w:name="_Toc1387"/>
      <w:r>
        <w:rPr>
          <w:rFonts w:ascii="宋体" w:eastAsia="宋体" w:hAnsi="宋体" w:cs="宋体" w:hint="eastAsia"/>
          <w:sz w:val="24"/>
          <w:szCs w:val="24"/>
        </w:rPr>
        <w:t>每个城市的哪条线路的地铁站点数量最多柱形图</w:t>
      </w:r>
      <w:bookmarkEnd w:id="82"/>
      <w:bookmarkEnd w:id="83"/>
    </w:p>
    <w:p w14:paraId="351A26B4" w14:textId="77777777" w:rsidR="006459CC" w:rsidRDefault="00000000">
      <w:pPr>
        <w:rPr>
          <w:rFonts w:ascii="宋体" w:eastAsia="宋体" w:hAnsi="宋体" w:cs="宋体"/>
          <w:sz w:val="24"/>
          <w:szCs w:val="24"/>
        </w:rPr>
      </w:pPr>
      <w:r>
        <w:rPr>
          <w:rFonts w:ascii="宋体" w:eastAsia="宋体" w:hAnsi="宋体" w:cs="宋体" w:hint="eastAsia"/>
          <w:noProof/>
          <w:sz w:val="24"/>
          <w:szCs w:val="24"/>
        </w:rPr>
        <w:lastRenderedPageBreak/>
        <w:drawing>
          <wp:inline distT="0" distB="0" distL="114300" distR="114300" wp14:anchorId="76DA703C" wp14:editId="35109307">
            <wp:extent cx="5269865" cy="2228215"/>
            <wp:effectExtent l="0" t="0" r="635" b="6985"/>
            <wp:docPr id="10" name="图片 10" descr="6ETFR(R`2RMIGRBGNYJ3UB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6ETFR(R`2RMIGRBGNYJ3UBX"/>
                    <pic:cNvPicPr>
                      <a:picLocks noChangeAspect="1"/>
                    </pic:cNvPicPr>
                  </pic:nvPicPr>
                  <pic:blipFill>
                    <a:blip r:embed="rId15"/>
                    <a:stretch>
                      <a:fillRect/>
                    </a:stretch>
                  </pic:blipFill>
                  <pic:spPr>
                    <a:xfrm>
                      <a:off x="0" y="0"/>
                      <a:ext cx="5269865" cy="2228215"/>
                    </a:xfrm>
                    <a:prstGeom prst="rect">
                      <a:avLst/>
                    </a:prstGeom>
                  </pic:spPr>
                </pic:pic>
              </a:graphicData>
            </a:graphic>
          </wp:inline>
        </w:drawing>
      </w:r>
    </w:p>
    <w:p w14:paraId="474B9936" w14:textId="77777777" w:rsidR="006459CC" w:rsidRDefault="00000000">
      <w:pPr>
        <w:jc w:val="center"/>
        <w:rPr>
          <w:rFonts w:ascii="宋体" w:eastAsia="宋体" w:hAnsi="宋体" w:cs="宋体"/>
          <w:sz w:val="24"/>
          <w:szCs w:val="24"/>
        </w:rPr>
      </w:pPr>
      <w:r>
        <w:rPr>
          <w:rFonts w:ascii="宋体" w:eastAsia="宋体" w:hAnsi="宋体" w:cs="宋体" w:hint="eastAsia"/>
          <w:sz w:val="24"/>
          <w:szCs w:val="24"/>
        </w:rPr>
        <w:t>图9.每个城市的哪条线路的地铁站点数量最多柱形图代码</w:t>
      </w:r>
    </w:p>
    <w:p w14:paraId="3A4193F2"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如图9所示，对数据进行处理，得到每个城市中站点数最多的线路，并使用柱形图展示。plt.bar([i for i in labelline], line_station_c['station']): 使用 plt.bar 绘制了柱形图，表示每个城市中站点数最多的线路。plt.title('每个城市哪条线路的站点数最多'): 设置图表标题。plt.savefig('./每个城市哪条线路的站点数最多'): 将图表保存为文件。</w:t>
      </w:r>
    </w:p>
    <w:p w14:paraId="00D570E7" w14:textId="77777777" w:rsidR="006459CC" w:rsidRDefault="00000000">
      <w:pPr>
        <w:numPr>
          <w:ilvl w:val="0"/>
          <w:numId w:val="2"/>
        </w:numPr>
        <w:outlineLvl w:val="0"/>
        <w:rPr>
          <w:rFonts w:ascii="宋体" w:eastAsia="宋体" w:hAnsi="宋体" w:cs="宋体"/>
          <w:sz w:val="24"/>
          <w:szCs w:val="24"/>
        </w:rPr>
      </w:pPr>
      <w:bookmarkStart w:id="84" w:name="_Toc2790"/>
      <w:bookmarkStart w:id="85" w:name="_Toc4032"/>
      <w:r>
        <w:rPr>
          <w:rFonts w:ascii="宋体" w:eastAsia="宋体" w:hAnsi="宋体" w:cs="宋体" w:hint="eastAsia"/>
          <w:sz w:val="24"/>
          <w:szCs w:val="24"/>
        </w:rPr>
        <w:t>分析各个城市的大学数量与站点数量的关系</w:t>
      </w:r>
      <w:bookmarkEnd w:id="84"/>
      <w:bookmarkEnd w:id="85"/>
    </w:p>
    <w:p w14:paraId="1758F40F" w14:textId="77777777" w:rsidR="006459CC" w:rsidRDefault="00000000">
      <w:pPr>
        <w:rPr>
          <w:rFonts w:ascii="宋体" w:eastAsia="宋体" w:hAnsi="宋体" w:cs="宋体"/>
          <w:sz w:val="24"/>
          <w:szCs w:val="24"/>
        </w:rPr>
      </w:pPr>
      <w:r>
        <w:rPr>
          <w:rFonts w:ascii="宋体" w:eastAsia="宋体" w:hAnsi="宋体" w:cs="宋体" w:hint="eastAsia"/>
          <w:noProof/>
          <w:sz w:val="24"/>
          <w:szCs w:val="24"/>
        </w:rPr>
        <w:drawing>
          <wp:inline distT="0" distB="0" distL="114300" distR="114300" wp14:anchorId="57E5364E" wp14:editId="0F61221C">
            <wp:extent cx="5264785" cy="1124585"/>
            <wp:effectExtent l="0" t="0" r="5715" b="5715"/>
            <wp:docPr id="11" name="图片 11" descr="]BK`OF]}OD)4ALYS1CF~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BK`OF]}OD)4ALYS1CF~424"/>
                    <pic:cNvPicPr>
                      <a:picLocks noChangeAspect="1"/>
                    </pic:cNvPicPr>
                  </pic:nvPicPr>
                  <pic:blipFill>
                    <a:blip r:embed="rId16"/>
                    <a:stretch>
                      <a:fillRect/>
                    </a:stretch>
                  </pic:blipFill>
                  <pic:spPr>
                    <a:xfrm>
                      <a:off x="0" y="0"/>
                      <a:ext cx="5264785" cy="1124585"/>
                    </a:xfrm>
                    <a:prstGeom prst="rect">
                      <a:avLst/>
                    </a:prstGeom>
                  </pic:spPr>
                </pic:pic>
              </a:graphicData>
            </a:graphic>
          </wp:inline>
        </w:drawing>
      </w:r>
    </w:p>
    <w:p w14:paraId="4A97A862" w14:textId="77777777" w:rsidR="006459CC" w:rsidRDefault="00000000">
      <w:pPr>
        <w:jc w:val="center"/>
        <w:rPr>
          <w:rFonts w:ascii="宋体" w:eastAsia="宋体" w:hAnsi="宋体" w:cs="宋体"/>
          <w:sz w:val="24"/>
          <w:szCs w:val="24"/>
        </w:rPr>
      </w:pPr>
      <w:r>
        <w:rPr>
          <w:rFonts w:ascii="宋体" w:eastAsia="宋体" w:hAnsi="宋体" w:cs="宋体" w:hint="eastAsia"/>
          <w:sz w:val="24"/>
          <w:szCs w:val="24"/>
        </w:rPr>
        <w:t>图10.分析各个城市的大学数量与站点数量的关系代码</w:t>
      </w:r>
    </w:p>
    <w:p w14:paraId="3723A124"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如图10所示，从外部文件（假设是 'university.csv'）中读取大学数量数据，与原数据合并，然后使用回归图分析大学数量与站点数量的关系。sns.regplot(x=x, y=y, color='b'): 使用 sns.regplot 绘制回归图，分析大学数量与站点数量的关系。plt.title('分析各个城市的大学数量与站点数量的关系'): 设置图表标题。plt.savefig('./分析各个城市的大学数量与站点数量的关系'): 将图表保存为文件。</w:t>
      </w:r>
    </w:p>
    <w:p w14:paraId="6CE9A2AA" w14:textId="77777777" w:rsidR="006459CC" w:rsidRDefault="00000000">
      <w:pPr>
        <w:numPr>
          <w:ilvl w:val="0"/>
          <w:numId w:val="2"/>
        </w:numPr>
        <w:outlineLvl w:val="0"/>
        <w:rPr>
          <w:rFonts w:ascii="宋体" w:eastAsia="宋体" w:hAnsi="宋体" w:cs="宋体"/>
          <w:sz w:val="24"/>
          <w:szCs w:val="24"/>
        </w:rPr>
      </w:pPr>
      <w:bookmarkStart w:id="86" w:name="_Toc3983"/>
      <w:bookmarkStart w:id="87" w:name="_Toc10698"/>
      <w:r>
        <w:rPr>
          <w:rFonts w:ascii="宋体" w:eastAsia="宋体" w:hAnsi="宋体" w:cs="宋体" w:hint="eastAsia"/>
          <w:sz w:val="24"/>
          <w:szCs w:val="24"/>
        </w:rPr>
        <w:t>各个城市的大学数量与站点数量的关系</w:t>
      </w:r>
      <w:bookmarkEnd w:id="86"/>
      <w:bookmarkEnd w:id="87"/>
    </w:p>
    <w:p w14:paraId="5A1243A0" w14:textId="77777777" w:rsidR="006459CC" w:rsidRDefault="00000000">
      <w:pPr>
        <w:rPr>
          <w:rFonts w:ascii="宋体" w:eastAsia="宋体" w:hAnsi="宋体" w:cs="宋体"/>
          <w:sz w:val="24"/>
          <w:szCs w:val="24"/>
        </w:rPr>
      </w:pPr>
      <w:r>
        <w:rPr>
          <w:rFonts w:ascii="宋体" w:eastAsia="宋体" w:hAnsi="宋体" w:cs="宋体" w:hint="eastAsia"/>
          <w:noProof/>
          <w:sz w:val="24"/>
          <w:szCs w:val="24"/>
        </w:rPr>
        <w:drawing>
          <wp:inline distT="0" distB="0" distL="114300" distR="114300" wp14:anchorId="1C66427F" wp14:editId="1A11D011">
            <wp:extent cx="5273675" cy="1594485"/>
            <wp:effectExtent l="0" t="0" r="9525" b="5715"/>
            <wp:docPr id="12" name="图片 12" descr="X97F6CU@S[UQ_3IXZ8P%)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X97F6CU@S[UQ_3IXZ8P%)92"/>
                    <pic:cNvPicPr>
                      <a:picLocks noChangeAspect="1"/>
                    </pic:cNvPicPr>
                  </pic:nvPicPr>
                  <pic:blipFill>
                    <a:blip r:embed="rId17"/>
                    <a:stretch>
                      <a:fillRect/>
                    </a:stretch>
                  </pic:blipFill>
                  <pic:spPr>
                    <a:xfrm>
                      <a:off x="0" y="0"/>
                      <a:ext cx="5273675" cy="1594485"/>
                    </a:xfrm>
                    <a:prstGeom prst="rect">
                      <a:avLst/>
                    </a:prstGeom>
                  </pic:spPr>
                </pic:pic>
              </a:graphicData>
            </a:graphic>
          </wp:inline>
        </w:drawing>
      </w:r>
    </w:p>
    <w:p w14:paraId="09B93250" w14:textId="77777777" w:rsidR="006459CC" w:rsidRDefault="00000000">
      <w:pPr>
        <w:jc w:val="center"/>
        <w:rPr>
          <w:rFonts w:ascii="宋体" w:eastAsia="宋体" w:hAnsi="宋体" w:cs="宋体"/>
          <w:sz w:val="24"/>
          <w:szCs w:val="24"/>
        </w:rPr>
      </w:pPr>
      <w:r>
        <w:rPr>
          <w:rFonts w:ascii="宋体" w:eastAsia="宋体" w:hAnsi="宋体" w:cs="宋体" w:hint="eastAsia"/>
          <w:sz w:val="24"/>
          <w:szCs w:val="24"/>
        </w:rPr>
        <w:t>图11.各个城市的大学数量与站点数量的关系代码</w:t>
      </w:r>
    </w:p>
    <w:p w14:paraId="20CBCABB"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如图11所示，使用散点图展示各个城市的大学数量与站点数量的关系。</w:t>
      </w:r>
      <w:r>
        <w:rPr>
          <w:rFonts w:ascii="宋体" w:eastAsia="宋体" w:hAnsi="宋体" w:cs="宋体" w:hint="eastAsia"/>
          <w:sz w:val="24"/>
          <w:szCs w:val="24"/>
        </w:rPr>
        <w:lastRenderedPageBreak/>
        <w:t>plt.scatter(x=x, y=y, cmap='b', marker='*', alpha=0.8): 使用 plt.scatter 绘制散点图，表示各个城市的大学数量与站点数量的关系。plt.title('各个城市的大学数量与站点数量的关系'): 设置图表标题。plt.savefig('./各个城市的大学数量与站点数量的关系'): 将图表保存为文件。</w:t>
      </w:r>
    </w:p>
    <w:p w14:paraId="452D2D18" w14:textId="77777777" w:rsidR="006459CC" w:rsidRDefault="00000000">
      <w:pPr>
        <w:numPr>
          <w:ilvl w:val="0"/>
          <w:numId w:val="2"/>
        </w:numPr>
        <w:rPr>
          <w:rFonts w:ascii="宋体" w:eastAsia="宋体" w:hAnsi="宋体" w:cs="宋体"/>
          <w:sz w:val="24"/>
          <w:szCs w:val="24"/>
        </w:rPr>
      </w:pPr>
      <w:r>
        <w:rPr>
          <w:rFonts w:ascii="宋体" w:eastAsia="宋体" w:hAnsi="宋体" w:cs="宋体" w:hint="eastAsia"/>
          <w:sz w:val="24"/>
          <w:szCs w:val="24"/>
        </w:rPr>
        <w:t>选取郑州、武汉、广州、长沙同名的线路1-线路6，绘制折线图</w:t>
      </w:r>
    </w:p>
    <w:p w14:paraId="7127BE4B" w14:textId="77777777" w:rsidR="006459CC" w:rsidRDefault="00000000">
      <w:pPr>
        <w:rPr>
          <w:rFonts w:ascii="宋体" w:eastAsia="宋体" w:hAnsi="宋体" w:cs="宋体"/>
          <w:sz w:val="24"/>
          <w:szCs w:val="24"/>
        </w:rPr>
      </w:pPr>
      <w:r>
        <w:rPr>
          <w:rFonts w:ascii="宋体" w:eastAsia="宋体" w:hAnsi="宋体" w:cs="宋体" w:hint="eastAsia"/>
          <w:noProof/>
          <w:sz w:val="24"/>
          <w:szCs w:val="24"/>
        </w:rPr>
        <w:drawing>
          <wp:inline distT="0" distB="0" distL="114300" distR="114300" wp14:anchorId="3867CC0E" wp14:editId="010C118D">
            <wp:extent cx="5273675" cy="3879215"/>
            <wp:effectExtent l="0" t="0" r="9525" b="6985"/>
            <wp:docPr id="19" name="图片 19" descr="%HE38R24K1)%HU@5)$ED2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HE38R24K1)%HU@5)$ED2G1"/>
                    <pic:cNvPicPr>
                      <a:picLocks noChangeAspect="1"/>
                    </pic:cNvPicPr>
                  </pic:nvPicPr>
                  <pic:blipFill>
                    <a:blip r:embed="rId18"/>
                    <a:stretch>
                      <a:fillRect/>
                    </a:stretch>
                  </pic:blipFill>
                  <pic:spPr>
                    <a:xfrm>
                      <a:off x="0" y="0"/>
                      <a:ext cx="5273675" cy="3879215"/>
                    </a:xfrm>
                    <a:prstGeom prst="rect">
                      <a:avLst/>
                    </a:prstGeom>
                  </pic:spPr>
                </pic:pic>
              </a:graphicData>
            </a:graphic>
          </wp:inline>
        </w:drawing>
      </w:r>
    </w:p>
    <w:p w14:paraId="1CBC3584" w14:textId="77777777" w:rsidR="006459CC" w:rsidRDefault="00000000">
      <w:pPr>
        <w:jc w:val="center"/>
        <w:rPr>
          <w:rFonts w:ascii="宋体" w:eastAsia="宋体" w:hAnsi="宋体" w:cs="宋体"/>
          <w:sz w:val="24"/>
          <w:szCs w:val="24"/>
        </w:rPr>
      </w:pPr>
      <w:r>
        <w:rPr>
          <w:rFonts w:ascii="宋体" w:eastAsia="宋体" w:hAnsi="宋体" w:cs="宋体" w:hint="eastAsia"/>
          <w:sz w:val="24"/>
          <w:szCs w:val="24"/>
        </w:rPr>
        <w:t>图12.选取郑州、武汉、广州、长沙同名的线路1-线路6代码</w:t>
      </w:r>
    </w:p>
    <w:p w14:paraId="7B5DBC93"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如图12所示，对于每个城市，从 df_1 中选择对应线路1-线路6的数据。df_1[df_1['city']=='郑州']：选择城市为郑州的数据。zz_.loc[zz_['line'].isin(['1号线','2号线','3号线','4号线','5号线','6号线'])]：筛选出线路为1-6的数据。使用 plt.plot 分别绘制了郑州、武汉、广州、长沙这四个城市线路1-线路6站点数量的折线图。plt.legend() 用于显示图例，plt.title() 设置图表标题，plt.xlabel() 和 plt.ylabel() 设置横纵坐标的标签，最后通过 plt.savefig() 保存图表。</w:t>
      </w:r>
    </w:p>
    <w:p w14:paraId="56185960" w14:textId="77777777" w:rsidR="006459CC" w:rsidRDefault="00000000">
      <w:pPr>
        <w:numPr>
          <w:ilvl w:val="0"/>
          <w:numId w:val="2"/>
        </w:numPr>
        <w:rPr>
          <w:rFonts w:ascii="宋体" w:eastAsia="宋体" w:hAnsi="宋体" w:cs="宋体"/>
          <w:sz w:val="24"/>
          <w:szCs w:val="24"/>
        </w:rPr>
      </w:pPr>
      <w:r>
        <w:rPr>
          <w:rFonts w:ascii="宋体" w:eastAsia="宋体" w:hAnsi="宋体" w:cs="宋体" w:hint="eastAsia"/>
          <w:sz w:val="24"/>
          <w:szCs w:val="24"/>
        </w:rPr>
        <w:t>选取广州、天津、武汉、重庆同名的线路1-线路6，绘制折线图</w:t>
      </w:r>
    </w:p>
    <w:p w14:paraId="7F298905" w14:textId="77777777" w:rsidR="006459CC" w:rsidRDefault="00000000">
      <w:pPr>
        <w:rPr>
          <w:rFonts w:ascii="宋体" w:eastAsia="宋体" w:hAnsi="宋体" w:cs="宋体"/>
          <w:sz w:val="24"/>
          <w:szCs w:val="24"/>
        </w:rPr>
      </w:pPr>
      <w:r>
        <w:rPr>
          <w:rFonts w:ascii="宋体" w:eastAsia="宋体" w:hAnsi="宋体" w:cs="宋体" w:hint="eastAsia"/>
          <w:noProof/>
          <w:sz w:val="24"/>
          <w:szCs w:val="24"/>
        </w:rPr>
        <w:lastRenderedPageBreak/>
        <w:drawing>
          <wp:inline distT="0" distB="0" distL="114300" distR="114300" wp14:anchorId="470A073E" wp14:editId="66C4B821">
            <wp:extent cx="5271135" cy="4013200"/>
            <wp:effectExtent l="0" t="0" r="12065" b="0"/>
            <wp:docPr id="20" name="图片 20" descr="IV{HTQEJ4UFFAT{54~W~7@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IV{HTQEJ4UFFAT{54~W~7@X"/>
                    <pic:cNvPicPr>
                      <a:picLocks noChangeAspect="1"/>
                    </pic:cNvPicPr>
                  </pic:nvPicPr>
                  <pic:blipFill>
                    <a:blip r:embed="rId19"/>
                    <a:stretch>
                      <a:fillRect/>
                    </a:stretch>
                  </pic:blipFill>
                  <pic:spPr>
                    <a:xfrm>
                      <a:off x="0" y="0"/>
                      <a:ext cx="5271135" cy="4013200"/>
                    </a:xfrm>
                    <a:prstGeom prst="rect">
                      <a:avLst/>
                    </a:prstGeom>
                  </pic:spPr>
                </pic:pic>
              </a:graphicData>
            </a:graphic>
          </wp:inline>
        </w:drawing>
      </w:r>
    </w:p>
    <w:p w14:paraId="777A7A27" w14:textId="77777777" w:rsidR="006459CC" w:rsidRDefault="00000000">
      <w:pPr>
        <w:jc w:val="center"/>
        <w:rPr>
          <w:rFonts w:ascii="宋体" w:eastAsia="宋体" w:hAnsi="宋体" w:cs="宋体"/>
          <w:sz w:val="24"/>
          <w:szCs w:val="24"/>
        </w:rPr>
      </w:pPr>
      <w:r>
        <w:rPr>
          <w:rFonts w:ascii="宋体" w:eastAsia="宋体" w:hAnsi="宋体" w:cs="宋体" w:hint="eastAsia"/>
          <w:sz w:val="24"/>
          <w:szCs w:val="24"/>
        </w:rPr>
        <w:t>图13.选取广州、天津、武汉、重庆同名的线路1-线路6代码</w:t>
      </w:r>
    </w:p>
    <w:p w14:paraId="30AD1564"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如图13所示，与第一部分类似，对广州、天津、武汉、重庆进行相同的操作，绘制了这四个城市线路1-线路6站点数量的折线图。同样使用 plt.legend()、plt.title()、plt.xlabel() 和 plt.ylabel() 进行图表的设置，最后通过 plt.savefig() 保存图表。</w:t>
      </w:r>
    </w:p>
    <w:p w14:paraId="7B1A7477" w14:textId="77777777" w:rsidR="006459CC" w:rsidRDefault="00000000">
      <w:pPr>
        <w:numPr>
          <w:ilvl w:val="0"/>
          <w:numId w:val="2"/>
        </w:numPr>
        <w:rPr>
          <w:rFonts w:ascii="宋体" w:eastAsia="宋体" w:hAnsi="宋体" w:cs="宋体"/>
          <w:sz w:val="24"/>
          <w:szCs w:val="24"/>
        </w:rPr>
      </w:pPr>
      <w:r>
        <w:rPr>
          <w:rFonts w:ascii="宋体" w:eastAsia="宋体" w:hAnsi="宋体" w:cs="宋体" w:hint="eastAsia"/>
          <w:sz w:val="24"/>
          <w:szCs w:val="24"/>
        </w:rPr>
        <w:t>全国各城市的总的换乘站点数量（2换乘、3换乘、4换乘等）分布统计</w:t>
      </w:r>
    </w:p>
    <w:p w14:paraId="40F302F3" w14:textId="77777777" w:rsidR="006459CC" w:rsidRDefault="00000000">
      <w:pPr>
        <w:rPr>
          <w:rFonts w:ascii="宋体" w:eastAsia="宋体" w:hAnsi="宋体" w:cs="宋体"/>
          <w:sz w:val="24"/>
          <w:szCs w:val="24"/>
        </w:rPr>
      </w:pPr>
      <w:r>
        <w:rPr>
          <w:rFonts w:ascii="宋体" w:eastAsia="宋体" w:hAnsi="宋体" w:cs="宋体" w:hint="eastAsia"/>
          <w:noProof/>
          <w:sz w:val="24"/>
          <w:szCs w:val="24"/>
        </w:rPr>
        <w:drawing>
          <wp:inline distT="0" distB="0" distL="114300" distR="114300" wp14:anchorId="23D8B0CB" wp14:editId="4B031750">
            <wp:extent cx="5271135" cy="2214880"/>
            <wp:effectExtent l="0" t="0" r="12065" b="7620"/>
            <wp:docPr id="21" name="图片 21" descr="B)2[$SOYQ`U80@N69LG8$X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B)2[$SOYQ`U80@N69LG8$XK"/>
                    <pic:cNvPicPr>
                      <a:picLocks noChangeAspect="1"/>
                    </pic:cNvPicPr>
                  </pic:nvPicPr>
                  <pic:blipFill>
                    <a:blip r:embed="rId20"/>
                    <a:stretch>
                      <a:fillRect/>
                    </a:stretch>
                  </pic:blipFill>
                  <pic:spPr>
                    <a:xfrm>
                      <a:off x="0" y="0"/>
                      <a:ext cx="5271135" cy="2214880"/>
                    </a:xfrm>
                    <a:prstGeom prst="rect">
                      <a:avLst/>
                    </a:prstGeom>
                  </pic:spPr>
                </pic:pic>
              </a:graphicData>
            </a:graphic>
          </wp:inline>
        </w:drawing>
      </w:r>
    </w:p>
    <w:p w14:paraId="45C4F8B9" w14:textId="77777777" w:rsidR="006459CC" w:rsidRDefault="00000000">
      <w:pPr>
        <w:jc w:val="center"/>
        <w:rPr>
          <w:rFonts w:ascii="宋体" w:eastAsia="宋体" w:hAnsi="宋体" w:cs="宋体"/>
          <w:sz w:val="24"/>
          <w:szCs w:val="24"/>
        </w:rPr>
      </w:pPr>
      <w:r>
        <w:rPr>
          <w:rFonts w:ascii="宋体" w:eastAsia="宋体" w:hAnsi="宋体" w:cs="宋体" w:hint="eastAsia"/>
          <w:sz w:val="24"/>
          <w:szCs w:val="24"/>
        </w:rPr>
        <w:t>图14.全国各城市的总的换乘站点数量（2换乘、3换乘、4换乘等）分布统计代码</w:t>
      </w:r>
    </w:p>
    <w:p w14:paraId="30869FE2"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 xml:space="preserve">如图14所示，针对每个城市，统计了所有的站点，并且筛选出站点数大于1的换乘站点。使用 plt.bar 绘制了总的换乘站点数量分布的柱形图，其中 x 轴表示换乘等级（2换乘、3换乘、4换乘等），y 轴表示站点数量。最后通过 </w:t>
      </w:r>
      <w:r>
        <w:rPr>
          <w:rFonts w:ascii="宋体" w:eastAsia="宋体" w:hAnsi="宋体" w:cs="宋体" w:hint="eastAsia"/>
          <w:sz w:val="24"/>
          <w:szCs w:val="24"/>
        </w:rPr>
        <w:lastRenderedPageBreak/>
        <w:t>plt.savefig() 保存图表。</w:t>
      </w:r>
    </w:p>
    <w:p w14:paraId="37B0704D" w14:textId="77777777" w:rsidR="006459CC" w:rsidRDefault="00000000">
      <w:pPr>
        <w:jc w:val="left"/>
        <w:outlineLvl w:val="0"/>
        <w:rPr>
          <w:rFonts w:ascii="宋体" w:eastAsia="宋体" w:hAnsi="宋体" w:cs="宋体"/>
          <w:sz w:val="24"/>
          <w:szCs w:val="24"/>
        </w:rPr>
      </w:pPr>
      <w:bookmarkStart w:id="88" w:name="_Toc24232"/>
      <w:bookmarkStart w:id="89" w:name="_Toc7385"/>
      <w:r>
        <w:rPr>
          <w:rFonts w:ascii="宋体" w:eastAsia="宋体" w:hAnsi="宋体" w:cs="宋体" w:hint="eastAsia"/>
          <w:sz w:val="24"/>
          <w:szCs w:val="24"/>
        </w:rPr>
        <w:t>13.GUI界面</w:t>
      </w:r>
      <w:bookmarkEnd w:id="88"/>
      <w:bookmarkEnd w:id="89"/>
    </w:p>
    <w:p w14:paraId="06D11397" w14:textId="77777777" w:rsidR="006459CC" w:rsidRDefault="00000000">
      <w:pPr>
        <w:ind w:firstLine="420"/>
        <w:rPr>
          <w:rFonts w:ascii="宋体" w:eastAsia="宋体" w:hAnsi="宋体" w:cs="宋体"/>
          <w:sz w:val="24"/>
          <w:szCs w:val="24"/>
        </w:rPr>
      </w:pPr>
      <w:r>
        <w:rPr>
          <w:rFonts w:ascii="宋体" w:eastAsia="宋体" w:hAnsi="宋体" w:cs="宋体" w:hint="eastAsia"/>
          <w:noProof/>
          <w:sz w:val="24"/>
          <w:szCs w:val="24"/>
        </w:rPr>
        <w:drawing>
          <wp:inline distT="0" distB="0" distL="114300" distR="114300" wp14:anchorId="50A24169" wp14:editId="7BB441D1">
            <wp:extent cx="5272405" cy="5501640"/>
            <wp:effectExtent l="0" t="0" r="10795" b="10160"/>
            <wp:docPr id="25" name="图片 25" descr="{FTRTHNF)]9B$G61P_)8XY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FTRTHNF)]9B$G61P_)8XYU"/>
                    <pic:cNvPicPr>
                      <a:picLocks noChangeAspect="1"/>
                    </pic:cNvPicPr>
                  </pic:nvPicPr>
                  <pic:blipFill>
                    <a:blip r:embed="rId21"/>
                    <a:stretch>
                      <a:fillRect/>
                    </a:stretch>
                  </pic:blipFill>
                  <pic:spPr>
                    <a:xfrm>
                      <a:off x="0" y="0"/>
                      <a:ext cx="5272405" cy="5501640"/>
                    </a:xfrm>
                    <a:prstGeom prst="rect">
                      <a:avLst/>
                    </a:prstGeom>
                  </pic:spPr>
                </pic:pic>
              </a:graphicData>
            </a:graphic>
          </wp:inline>
        </w:drawing>
      </w:r>
    </w:p>
    <w:p w14:paraId="1DE944A0" w14:textId="77777777" w:rsidR="006459CC" w:rsidRDefault="00000000">
      <w:pPr>
        <w:jc w:val="center"/>
        <w:rPr>
          <w:rFonts w:ascii="宋体" w:eastAsia="宋体" w:hAnsi="宋体" w:cs="宋体"/>
          <w:sz w:val="24"/>
          <w:szCs w:val="24"/>
        </w:rPr>
      </w:pPr>
      <w:r>
        <w:rPr>
          <w:rFonts w:ascii="宋体" w:eastAsia="宋体" w:hAnsi="宋体" w:cs="宋体" w:hint="eastAsia"/>
          <w:sz w:val="24"/>
          <w:szCs w:val="24"/>
        </w:rPr>
        <w:t>图15.GUI界面设计代码</w:t>
      </w:r>
    </w:p>
    <w:p w14:paraId="18FA6D84"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如图15所示，tkinter: 用于创建GUI应用程序的标准Python库。scrolledtext: 用于在GUI中创建带有滚动条的文本框。csv: 用于读取CSV文件的库。打开名为 'subway.csv' 的CSV文件，并使用 csv.reader 读取其中的数据，并将每行数据添加到列表 data 中。search_line 函数用于查询地铁线路。它接受用户输入的字符串 sstr，分割城市和线路信息，然后在CSV数据中查找匹配的数据，并将结果添加到 infomation 列表中。最后，使用 scrolledtext.ScrolledText 创建带有滚动条的文本框，并显示查询结果。search_station 函数用于查询站点。它接受用户输入的站点名称 sstr，在CSV数据中查找匹配的数据，并将结果添加到 infomation 列表中。最后，使用 scrolledtext.ScrolledText 创建带有滚动条的文本框，并显示查询结果。创建了一个主窗口 root，设置了窗口标题。创建了带有背景图的画布。定义了输入框、按钮和相关的回调函数。通过 tk.mainloop() 启动主循环，使窗口保持打开状态，等待用户交互。</w:t>
      </w:r>
    </w:p>
    <w:p w14:paraId="5A482E0E" w14:textId="77777777" w:rsidR="006459CC" w:rsidRDefault="00000000">
      <w:pPr>
        <w:outlineLvl w:val="1"/>
        <w:rPr>
          <w:rFonts w:ascii="宋体" w:eastAsia="宋体" w:hAnsi="宋体" w:cs="宋体"/>
          <w:b/>
          <w:bCs/>
          <w:sz w:val="30"/>
          <w:szCs w:val="30"/>
        </w:rPr>
      </w:pPr>
      <w:bookmarkStart w:id="90" w:name="_Toc21544"/>
      <w:r>
        <w:rPr>
          <w:rFonts w:ascii="宋体" w:eastAsia="宋体" w:hAnsi="宋体" w:cs="宋体" w:hint="eastAsia"/>
          <w:b/>
          <w:bCs/>
          <w:sz w:val="30"/>
          <w:szCs w:val="30"/>
        </w:rPr>
        <w:lastRenderedPageBreak/>
        <w:t>七、系统测试</w:t>
      </w:r>
      <w:bookmarkEnd w:id="90"/>
    </w:p>
    <w:p w14:paraId="1E1BA568" w14:textId="77777777" w:rsidR="006459CC" w:rsidRDefault="00000000">
      <w:pPr>
        <w:outlineLvl w:val="0"/>
        <w:rPr>
          <w:rFonts w:ascii="宋体" w:eastAsia="宋体" w:hAnsi="宋体" w:cs="宋体"/>
          <w:sz w:val="24"/>
          <w:szCs w:val="24"/>
        </w:rPr>
      </w:pPr>
      <w:bookmarkStart w:id="91" w:name="_Toc15799"/>
      <w:r>
        <w:rPr>
          <w:rFonts w:ascii="宋体" w:eastAsia="宋体" w:hAnsi="宋体" w:cs="宋体" w:hint="eastAsia"/>
          <w:sz w:val="24"/>
          <w:szCs w:val="24"/>
        </w:rPr>
        <w:t>1.选取数量前5个名字中带有大学的地铁站的城市，并绘制柱状图</w:t>
      </w:r>
      <w:bookmarkEnd w:id="91"/>
    </w:p>
    <w:p w14:paraId="25A543DA" w14:textId="77777777" w:rsidR="006459CC" w:rsidRDefault="00000000">
      <w:pPr>
        <w:rPr>
          <w:rFonts w:ascii="宋体" w:eastAsia="宋体" w:hAnsi="宋体" w:cs="宋体"/>
          <w:sz w:val="24"/>
          <w:szCs w:val="24"/>
        </w:rPr>
      </w:pPr>
      <w:r>
        <w:rPr>
          <w:rFonts w:ascii="宋体" w:eastAsia="宋体" w:hAnsi="宋体" w:cs="宋体" w:hint="eastAsia"/>
          <w:noProof/>
          <w:sz w:val="24"/>
          <w:szCs w:val="24"/>
        </w:rPr>
        <w:drawing>
          <wp:inline distT="0" distB="0" distL="114300" distR="114300" wp14:anchorId="4D4DE59D" wp14:editId="406E8716">
            <wp:extent cx="5267325" cy="2633980"/>
            <wp:effectExtent l="0" t="0" r="3175" b="762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2"/>
                    <a:stretch>
                      <a:fillRect/>
                    </a:stretch>
                  </pic:blipFill>
                  <pic:spPr>
                    <a:xfrm>
                      <a:off x="0" y="0"/>
                      <a:ext cx="5267325" cy="2633980"/>
                    </a:xfrm>
                    <a:prstGeom prst="rect">
                      <a:avLst/>
                    </a:prstGeom>
                    <a:noFill/>
                    <a:ln>
                      <a:noFill/>
                    </a:ln>
                  </pic:spPr>
                </pic:pic>
              </a:graphicData>
            </a:graphic>
          </wp:inline>
        </w:drawing>
      </w:r>
    </w:p>
    <w:p w14:paraId="5028B718" w14:textId="77777777" w:rsidR="006459CC" w:rsidRDefault="00000000">
      <w:pPr>
        <w:ind w:firstLine="420"/>
        <w:jc w:val="center"/>
        <w:rPr>
          <w:rFonts w:ascii="宋体" w:eastAsia="宋体" w:hAnsi="宋体" w:cs="宋体"/>
          <w:sz w:val="24"/>
          <w:szCs w:val="24"/>
        </w:rPr>
      </w:pPr>
      <w:r>
        <w:rPr>
          <w:rFonts w:ascii="宋体" w:eastAsia="宋体" w:hAnsi="宋体" w:cs="宋体" w:hint="eastAsia"/>
          <w:sz w:val="24"/>
          <w:szCs w:val="24"/>
        </w:rPr>
        <w:t>图16.数量前5个名字中带有大学的地铁站的城市结果</w:t>
      </w:r>
    </w:p>
    <w:p w14:paraId="4504F6B3"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如图16所示，横坐标为城市，纵坐标为名字中带大学的地铁站点数量，该图可以反映出某城市中带有大学的地铁站的城市数量分布。</w:t>
      </w:r>
    </w:p>
    <w:p w14:paraId="6A7908D7" w14:textId="77777777" w:rsidR="006459CC" w:rsidRDefault="00000000">
      <w:pPr>
        <w:outlineLvl w:val="0"/>
        <w:rPr>
          <w:rFonts w:ascii="宋体" w:eastAsia="宋体" w:hAnsi="宋体" w:cs="宋体"/>
          <w:sz w:val="24"/>
          <w:szCs w:val="24"/>
        </w:rPr>
      </w:pPr>
      <w:bookmarkStart w:id="92" w:name="_Toc20419"/>
      <w:bookmarkStart w:id="93" w:name="_Toc17659"/>
      <w:r>
        <w:rPr>
          <w:rFonts w:ascii="宋体" w:eastAsia="宋体" w:hAnsi="宋体" w:cs="宋体" w:hint="eastAsia"/>
          <w:sz w:val="24"/>
          <w:szCs w:val="24"/>
        </w:rPr>
        <w:t>2.绘制某地区各线路站点数量的折线图趋势分布</w:t>
      </w:r>
      <w:bookmarkEnd w:id="92"/>
      <w:bookmarkEnd w:id="93"/>
    </w:p>
    <w:p w14:paraId="40551BD0" w14:textId="77777777" w:rsidR="006459CC" w:rsidRDefault="00000000">
      <w:pPr>
        <w:rPr>
          <w:rFonts w:ascii="宋体" w:eastAsia="宋体" w:hAnsi="宋体" w:cs="宋体"/>
          <w:sz w:val="24"/>
          <w:szCs w:val="24"/>
        </w:rPr>
      </w:pPr>
      <w:r>
        <w:rPr>
          <w:rFonts w:ascii="宋体" w:eastAsia="宋体" w:hAnsi="宋体" w:cs="宋体" w:hint="eastAsia"/>
          <w:noProof/>
          <w:sz w:val="24"/>
          <w:szCs w:val="24"/>
        </w:rPr>
        <w:drawing>
          <wp:inline distT="0" distB="0" distL="114300" distR="114300" wp14:anchorId="6B4122AB" wp14:editId="3CDBE57E">
            <wp:extent cx="5269230" cy="2634615"/>
            <wp:effectExtent l="0" t="0" r="1270" b="698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3"/>
                    <a:stretch>
                      <a:fillRect/>
                    </a:stretch>
                  </pic:blipFill>
                  <pic:spPr>
                    <a:xfrm>
                      <a:off x="0" y="0"/>
                      <a:ext cx="5269230" cy="2634615"/>
                    </a:xfrm>
                    <a:prstGeom prst="rect">
                      <a:avLst/>
                    </a:prstGeom>
                    <a:noFill/>
                    <a:ln>
                      <a:noFill/>
                    </a:ln>
                  </pic:spPr>
                </pic:pic>
              </a:graphicData>
            </a:graphic>
          </wp:inline>
        </w:drawing>
      </w:r>
    </w:p>
    <w:p w14:paraId="1C18D022" w14:textId="77777777" w:rsidR="006459CC" w:rsidRDefault="00000000">
      <w:pPr>
        <w:jc w:val="center"/>
        <w:rPr>
          <w:rFonts w:ascii="宋体" w:eastAsia="宋体" w:hAnsi="宋体" w:cs="宋体"/>
          <w:sz w:val="24"/>
          <w:szCs w:val="24"/>
        </w:rPr>
      </w:pPr>
      <w:r>
        <w:rPr>
          <w:rFonts w:ascii="宋体" w:eastAsia="宋体" w:hAnsi="宋体" w:cs="宋体" w:hint="eastAsia"/>
          <w:sz w:val="24"/>
          <w:szCs w:val="24"/>
        </w:rPr>
        <w:t>图17.绘制某地区各线路站点数量的折线图趋势分布可视化结果</w:t>
      </w:r>
    </w:p>
    <w:p w14:paraId="7EF56C75" w14:textId="77777777" w:rsidR="006459CC" w:rsidRDefault="00000000">
      <w:pPr>
        <w:ind w:firstLine="420"/>
        <w:jc w:val="left"/>
        <w:rPr>
          <w:rFonts w:ascii="宋体" w:eastAsia="宋体" w:hAnsi="宋体" w:cs="宋体"/>
          <w:sz w:val="24"/>
          <w:szCs w:val="24"/>
        </w:rPr>
      </w:pPr>
      <w:r>
        <w:rPr>
          <w:rFonts w:ascii="宋体" w:eastAsia="宋体" w:hAnsi="宋体" w:cs="宋体" w:hint="eastAsia"/>
          <w:sz w:val="24"/>
          <w:szCs w:val="24"/>
        </w:rPr>
        <w:t>如图17所示，横坐标为北京地铁线路，纵坐标表示该线路的站点数量，该图可以反映出某地区各线路的站点数量。</w:t>
      </w:r>
    </w:p>
    <w:p w14:paraId="284EC8FB" w14:textId="77777777" w:rsidR="006459CC" w:rsidRDefault="00000000">
      <w:pPr>
        <w:outlineLvl w:val="0"/>
        <w:rPr>
          <w:rFonts w:ascii="宋体" w:eastAsia="宋体" w:hAnsi="宋体" w:cs="宋体"/>
          <w:sz w:val="24"/>
          <w:szCs w:val="24"/>
        </w:rPr>
      </w:pPr>
      <w:bookmarkStart w:id="94" w:name="_Toc6554"/>
      <w:bookmarkStart w:id="95" w:name="_Toc30183"/>
      <w:r>
        <w:rPr>
          <w:rFonts w:ascii="宋体" w:eastAsia="宋体" w:hAnsi="宋体" w:cs="宋体" w:hint="eastAsia"/>
          <w:sz w:val="24"/>
          <w:szCs w:val="24"/>
        </w:rPr>
        <w:t>3.各个城市的线路数量的饼状图分布</w:t>
      </w:r>
      <w:bookmarkEnd w:id="94"/>
      <w:bookmarkEnd w:id="95"/>
    </w:p>
    <w:p w14:paraId="7180FE0D" w14:textId="77777777" w:rsidR="006459CC" w:rsidRDefault="00000000">
      <w:pPr>
        <w:jc w:val="left"/>
        <w:rPr>
          <w:rFonts w:ascii="宋体" w:eastAsia="宋体" w:hAnsi="宋体" w:cs="宋体"/>
          <w:sz w:val="24"/>
          <w:szCs w:val="24"/>
        </w:rPr>
      </w:pPr>
      <w:r>
        <w:rPr>
          <w:rFonts w:ascii="宋体" w:eastAsia="宋体" w:hAnsi="宋体" w:cs="宋体" w:hint="eastAsia"/>
          <w:noProof/>
          <w:sz w:val="24"/>
          <w:szCs w:val="24"/>
        </w:rPr>
        <w:lastRenderedPageBreak/>
        <w:drawing>
          <wp:inline distT="0" distB="0" distL="114300" distR="114300" wp14:anchorId="5AFFF7DA" wp14:editId="28D4414F">
            <wp:extent cx="5267325" cy="3687445"/>
            <wp:effectExtent l="0" t="0" r="3175" b="825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4"/>
                    <a:stretch>
                      <a:fillRect/>
                    </a:stretch>
                  </pic:blipFill>
                  <pic:spPr>
                    <a:xfrm>
                      <a:off x="0" y="0"/>
                      <a:ext cx="5267325" cy="3687445"/>
                    </a:xfrm>
                    <a:prstGeom prst="rect">
                      <a:avLst/>
                    </a:prstGeom>
                    <a:noFill/>
                    <a:ln>
                      <a:noFill/>
                    </a:ln>
                  </pic:spPr>
                </pic:pic>
              </a:graphicData>
            </a:graphic>
          </wp:inline>
        </w:drawing>
      </w:r>
    </w:p>
    <w:p w14:paraId="7C9F33C0" w14:textId="77777777" w:rsidR="006459CC" w:rsidRDefault="00000000">
      <w:pPr>
        <w:jc w:val="center"/>
        <w:rPr>
          <w:rFonts w:ascii="宋体" w:eastAsia="宋体" w:hAnsi="宋体" w:cs="宋体"/>
          <w:sz w:val="24"/>
          <w:szCs w:val="24"/>
        </w:rPr>
      </w:pPr>
      <w:r>
        <w:rPr>
          <w:rFonts w:ascii="宋体" w:eastAsia="宋体" w:hAnsi="宋体" w:cs="宋体" w:hint="eastAsia"/>
          <w:sz w:val="24"/>
          <w:szCs w:val="24"/>
        </w:rPr>
        <w:t>图18.各个城市的线路数量的饼状图分布可视化结果</w:t>
      </w:r>
    </w:p>
    <w:p w14:paraId="029156D9" w14:textId="77777777" w:rsidR="006459CC" w:rsidRDefault="00000000">
      <w:pPr>
        <w:ind w:firstLine="420"/>
        <w:jc w:val="left"/>
        <w:rPr>
          <w:rFonts w:ascii="宋体" w:eastAsia="宋体" w:hAnsi="宋体" w:cs="宋体"/>
          <w:sz w:val="24"/>
          <w:szCs w:val="24"/>
        </w:rPr>
      </w:pPr>
      <w:r>
        <w:rPr>
          <w:rFonts w:ascii="宋体" w:eastAsia="宋体" w:hAnsi="宋体" w:cs="宋体" w:hint="eastAsia"/>
          <w:sz w:val="24"/>
          <w:szCs w:val="24"/>
        </w:rPr>
        <w:t>如图18所示，该图可以直观的反映出各个城市的线路数量的分布状况。</w:t>
      </w:r>
    </w:p>
    <w:p w14:paraId="1CBD6D52" w14:textId="77777777" w:rsidR="006459CC" w:rsidRDefault="00000000">
      <w:pPr>
        <w:numPr>
          <w:ilvl w:val="0"/>
          <w:numId w:val="3"/>
        </w:numPr>
        <w:outlineLvl w:val="0"/>
        <w:rPr>
          <w:rFonts w:ascii="宋体" w:eastAsia="宋体" w:hAnsi="宋体" w:cs="宋体"/>
          <w:sz w:val="24"/>
          <w:szCs w:val="24"/>
        </w:rPr>
      </w:pPr>
      <w:bookmarkStart w:id="96" w:name="_Toc15784"/>
      <w:bookmarkStart w:id="97" w:name="_Toc21839"/>
      <w:r>
        <w:rPr>
          <w:rFonts w:ascii="宋体" w:eastAsia="宋体" w:hAnsi="宋体" w:cs="宋体" w:hint="eastAsia"/>
          <w:sz w:val="24"/>
          <w:szCs w:val="24"/>
        </w:rPr>
        <w:t>各个城市的站点数量的饼状图分布</w:t>
      </w:r>
      <w:bookmarkEnd w:id="96"/>
      <w:bookmarkEnd w:id="97"/>
    </w:p>
    <w:p w14:paraId="2A1795E5" w14:textId="77777777" w:rsidR="006459CC" w:rsidRDefault="00000000">
      <w:pPr>
        <w:rPr>
          <w:rFonts w:ascii="宋体" w:eastAsia="宋体" w:hAnsi="宋体" w:cs="宋体"/>
          <w:sz w:val="24"/>
          <w:szCs w:val="24"/>
        </w:rPr>
      </w:pPr>
      <w:r>
        <w:rPr>
          <w:rFonts w:ascii="宋体" w:eastAsia="宋体" w:hAnsi="宋体" w:cs="宋体" w:hint="eastAsia"/>
          <w:noProof/>
          <w:sz w:val="24"/>
          <w:szCs w:val="24"/>
        </w:rPr>
        <w:drawing>
          <wp:inline distT="0" distB="0" distL="114300" distR="114300" wp14:anchorId="71DA48BD" wp14:editId="5E258114">
            <wp:extent cx="5267325" cy="3687445"/>
            <wp:effectExtent l="0" t="0" r="3175" b="825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25"/>
                    <a:stretch>
                      <a:fillRect/>
                    </a:stretch>
                  </pic:blipFill>
                  <pic:spPr>
                    <a:xfrm>
                      <a:off x="0" y="0"/>
                      <a:ext cx="5267325" cy="3687445"/>
                    </a:xfrm>
                    <a:prstGeom prst="rect">
                      <a:avLst/>
                    </a:prstGeom>
                    <a:noFill/>
                    <a:ln>
                      <a:noFill/>
                    </a:ln>
                  </pic:spPr>
                </pic:pic>
              </a:graphicData>
            </a:graphic>
          </wp:inline>
        </w:drawing>
      </w:r>
    </w:p>
    <w:p w14:paraId="65DE3806" w14:textId="77777777" w:rsidR="006459CC" w:rsidRDefault="00000000">
      <w:pPr>
        <w:jc w:val="center"/>
        <w:rPr>
          <w:rFonts w:ascii="宋体" w:eastAsia="宋体" w:hAnsi="宋体" w:cs="宋体"/>
          <w:sz w:val="24"/>
          <w:szCs w:val="24"/>
        </w:rPr>
      </w:pPr>
      <w:r>
        <w:rPr>
          <w:rFonts w:ascii="宋体" w:eastAsia="宋体" w:hAnsi="宋体" w:cs="宋体" w:hint="eastAsia"/>
          <w:sz w:val="24"/>
          <w:szCs w:val="24"/>
        </w:rPr>
        <w:t>图19.各个城市的站点数量的饼状图分布可视化结果</w:t>
      </w:r>
    </w:p>
    <w:p w14:paraId="1918231C" w14:textId="77777777" w:rsidR="006459CC" w:rsidRDefault="00000000">
      <w:pPr>
        <w:ind w:firstLine="420"/>
        <w:jc w:val="left"/>
        <w:rPr>
          <w:rFonts w:ascii="宋体" w:eastAsia="宋体" w:hAnsi="宋体" w:cs="宋体"/>
          <w:sz w:val="24"/>
          <w:szCs w:val="24"/>
        </w:rPr>
      </w:pPr>
      <w:r>
        <w:rPr>
          <w:rFonts w:ascii="宋体" w:eastAsia="宋体" w:hAnsi="宋体" w:cs="宋体" w:hint="eastAsia"/>
          <w:sz w:val="24"/>
          <w:szCs w:val="24"/>
        </w:rPr>
        <w:t>如图19所示，该图反应出各个城市的站点数量分布。</w:t>
      </w:r>
    </w:p>
    <w:p w14:paraId="4E07B659" w14:textId="77777777" w:rsidR="006459CC" w:rsidRDefault="00000000">
      <w:pPr>
        <w:numPr>
          <w:ilvl w:val="0"/>
          <w:numId w:val="3"/>
        </w:numPr>
        <w:outlineLvl w:val="0"/>
        <w:rPr>
          <w:rFonts w:ascii="宋体" w:eastAsia="宋体" w:hAnsi="宋体" w:cs="宋体"/>
          <w:sz w:val="24"/>
          <w:szCs w:val="24"/>
        </w:rPr>
      </w:pPr>
      <w:bookmarkStart w:id="98" w:name="_Toc425"/>
      <w:bookmarkStart w:id="99" w:name="_Toc19857"/>
      <w:r>
        <w:rPr>
          <w:rFonts w:ascii="宋体" w:eastAsia="宋体" w:hAnsi="宋体" w:cs="宋体" w:hint="eastAsia"/>
          <w:sz w:val="24"/>
          <w:szCs w:val="24"/>
        </w:rPr>
        <w:t>各个城市的站点数量的散点图分布</w:t>
      </w:r>
      <w:bookmarkEnd w:id="98"/>
      <w:bookmarkEnd w:id="99"/>
    </w:p>
    <w:p w14:paraId="18EB519F" w14:textId="77777777" w:rsidR="006459CC" w:rsidRDefault="00000000">
      <w:pPr>
        <w:rPr>
          <w:rFonts w:ascii="宋体" w:eastAsia="宋体" w:hAnsi="宋体" w:cs="宋体"/>
          <w:sz w:val="24"/>
          <w:szCs w:val="24"/>
        </w:rPr>
      </w:pPr>
      <w:r>
        <w:rPr>
          <w:rFonts w:ascii="宋体" w:eastAsia="宋体" w:hAnsi="宋体" w:cs="宋体" w:hint="eastAsia"/>
          <w:noProof/>
          <w:sz w:val="24"/>
          <w:szCs w:val="24"/>
        </w:rPr>
        <w:lastRenderedPageBreak/>
        <w:drawing>
          <wp:inline distT="0" distB="0" distL="114300" distR="114300" wp14:anchorId="5FD5D75F" wp14:editId="29B44210">
            <wp:extent cx="5267325" cy="3687445"/>
            <wp:effectExtent l="0" t="0" r="3175" b="8255"/>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26"/>
                    <a:stretch>
                      <a:fillRect/>
                    </a:stretch>
                  </pic:blipFill>
                  <pic:spPr>
                    <a:xfrm>
                      <a:off x="0" y="0"/>
                      <a:ext cx="5267325" cy="3687445"/>
                    </a:xfrm>
                    <a:prstGeom prst="rect">
                      <a:avLst/>
                    </a:prstGeom>
                    <a:noFill/>
                    <a:ln>
                      <a:noFill/>
                    </a:ln>
                  </pic:spPr>
                </pic:pic>
              </a:graphicData>
            </a:graphic>
          </wp:inline>
        </w:drawing>
      </w:r>
    </w:p>
    <w:p w14:paraId="16A6F9B6" w14:textId="77777777" w:rsidR="006459CC" w:rsidRDefault="00000000">
      <w:pPr>
        <w:jc w:val="center"/>
        <w:rPr>
          <w:rFonts w:ascii="宋体" w:eastAsia="宋体" w:hAnsi="宋体" w:cs="宋体"/>
          <w:sz w:val="24"/>
          <w:szCs w:val="24"/>
        </w:rPr>
      </w:pPr>
      <w:r>
        <w:rPr>
          <w:rFonts w:ascii="宋体" w:eastAsia="宋体" w:hAnsi="宋体" w:cs="宋体" w:hint="eastAsia"/>
          <w:sz w:val="24"/>
          <w:szCs w:val="24"/>
        </w:rPr>
        <w:t>图20.各个城市的站点数量的散点图分布可视化结果</w:t>
      </w:r>
    </w:p>
    <w:p w14:paraId="1EC67065"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如图20所示，该图反映出各个城市的站点数量的散点图变化情况，其中横坐标代表城市，纵坐标代表站点数量。</w:t>
      </w:r>
    </w:p>
    <w:p w14:paraId="3DD28BCA" w14:textId="77777777" w:rsidR="006459CC" w:rsidRDefault="00000000">
      <w:pPr>
        <w:numPr>
          <w:ilvl w:val="0"/>
          <w:numId w:val="3"/>
        </w:numPr>
        <w:outlineLvl w:val="0"/>
        <w:rPr>
          <w:rFonts w:ascii="宋体" w:eastAsia="宋体" w:hAnsi="宋体" w:cs="宋体"/>
          <w:sz w:val="24"/>
          <w:szCs w:val="24"/>
        </w:rPr>
      </w:pPr>
      <w:bookmarkStart w:id="100" w:name="_Toc15759"/>
      <w:bookmarkStart w:id="101" w:name="_Toc9048"/>
      <w:r>
        <w:rPr>
          <w:rFonts w:ascii="宋体" w:eastAsia="宋体" w:hAnsi="宋体" w:cs="宋体" w:hint="eastAsia"/>
          <w:sz w:val="24"/>
          <w:szCs w:val="24"/>
        </w:rPr>
        <w:t>各城市的每条线路的站点数量的变化折线图</w:t>
      </w:r>
      <w:bookmarkEnd w:id="100"/>
      <w:bookmarkEnd w:id="101"/>
    </w:p>
    <w:p w14:paraId="51498798" w14:textId="77777777" w:rsidR="006459CC" w:rsidRDefault="00000000">
      <w:pPr>
        <w:rPr>
          <w:rFonts w:ascii="宋体" w:eastAsia="宋体" w:hAnsi="宋体" w:cs="宋体"/>
          <w:sz w:val="24"/>
          <w:szCs w:val="24"/>
        </w:rPr>
      </w:pPr>
      <w:r>
        <w:rPr>
          <w:rFonts w:ascii="宋体" w:eastAsia="宋体" w:hAnsi="宋体" w:cs="宋体" w:hint="eastAsia"/>
          <w:noProof/>
          <w:sz w:val="24"/>
          <w:szCs w:val="24"/>
        </w:rPr>
        <w:drawing>
          <wp:inline distT="0" distB="0" distL="114300" distR="114300" wp14:anchorId="03571E88" wp14:editId="403AFC28">
            <wp:extent cx="5272405" cy="2811780"/>
            <wp:effectExtent l="0" t="0" r="10795" b="762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27"/>
                    <a:stretch>
                      <a:fillRect/>
                    </a:stretch>
                  </pic:blipFill>
                  <pic:spPr>
                    <a:xfrm>
                      <a:off x="0" y="0"/>
                      <a:ext cx="5272405" cy="2811780"/>
                    </a:xfrm>
                    <a:prstGeom prst="rect">
                      <a:avLst/>
                    </a:prstGeom>
                    <a:noFill/>
                    <a:ln>
                      <a:noFill/>
                    </a:ln>
                  </pic:spPr>
                </pic:pic>
              </a:graphicData>
            </a:graphic>
          </wp:inline>
        </w:drawing>
      </w:r>
    </w:p>
    <w:p w14:paraId="0CE3A970" w14:textId="77777777" w:rsidR="006459CC" w:rsidRDefault="00000000">
      <w:pPr>
        <w:jc w:val="center"/>
        <w:rPr>
          <w:rFonts w:ascii="宋体" w:eastAsia="宋体" w:hAnsi="宋体" w:cs="宋体"/>
          <w:sz w:val="24"/>
          <w:szCs w:val="24"/>
        </w:rPr>
      </w:pPr>
      <w:r>
        <w:rPr>
          <w:rFonts w:ascii="宋体" w:eastAsia="宋体" w:hAnsi="宋体" w:cs="宋体" w:hint="eastAsia"/>
          <w:sz w:val="24"/>
          <w:szCs w:val="24"/>
        </w:rPr>
        <w:t>图21.各城市的每条线路的站点数量的变化折线图可视化结果</w:t>
      </w:r>
    </w:p>
    <w:p w14:paraId="14E7F1A7"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如图21所示，该图反映出各个城市的每条线路的站点数量的变化情况。</w:t>
      </w:r>
    </w:p>
    <w:p w14:paraId="212E3D7B" w14:textId="77777777" w:rsidR="006459CC" w:rsidRDefault="00000000">
      <w:pPr>
        <w:outlineLvl w:val="0"/>
        <w:rPr>
          <w:rFonts w:ascii="宋体" w:eastAsia="宋体" w:hAnsi="宋体" w:cs="宋体"/>
          <w:sz w:val="24"/>
          <w:szCs w:val="24"/>
        </w:rPr>
      </w:pPr>
      <w:bookmarkStart w:id="102" w:name="_Toc15011"/>
      <w:bookmarkStart w:id="103" w:name="_Toc20151"/>
      <w:r>
        <w:rPr>
          <w:rFonts w:ascii="宋体" w:eastAsia="宋体" w:hAnsi="宋体" w:cs="宋体" w:hint="eastAsia"/>
          <w:sz w:val="24"/>
          <w:szCs w:val="24"/>
        </w:rPr>
        <w:t>7.每个城市的哪条线路的地铁站点数量最多柱形图</w:t>
      </w:r>
      <w:bookmarkEnd w:id="102"/>
      <w:bookmarkEnd w:id="103"/>
    </w:p>
    <w:p w14:paraId="05F958CD" w14:textId="77777777" w:rsidR="006459CC" w:rsidRDefault="00000000">
      <w:pPr>
        <w:rPr>
          <w:rFonts w:ascii="宋体" w:eastAsia="宋体" w:hAnsi="宋体" w:cs="宋体"/>
          <w:sz w:val="24"/>
          <w:szCs w:val="24"/>
        </w:rPr>
      </w:pPr>
      <w:r>
        <w:rPr>
          <w:rFonts w:ascii="宋体" w:eastAsia="宋体" w:hAnsi="宋体" w:cs="宋体" w:hint="eastAsia"/>
          <w:noProof/>
          <w:sz w:val="24"/>
          <w:szCs w:val="24"/>
        </w:rPr>
        <w:lastRenderedPageBreak/>
        <w:drawing>
          <wp:inline distT="0" distB="0" distL="114300" distR="114300" wp14:anchorId="31E85F93" wp14:editId="3AA76A76">
            <wp:extent cx="5272405" cy="1757680"/>
            <wp:effectExtent l="0" t="0" r="10795" b="762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28"/>
                    <a:stretch>
                      <a:fillRect/>
                    </a:stretch>
                  </pic:blipFill>
                  <pic:spPr>
                    <a:xfrm>
                      <a:off x="0" y="0"/>
                      <a:ext cx="5272405" cy="1757680"/>
                    </a:xfrm>
                    <a:prstGeom prst="rect">
                      <a:avLst/>
                    </a:prstGeom>
                    <a:noFill/>
                    <a:ln>
                      <a:noFill/>
                    </a:ln>
                  </pic:spPr>
                </pic:pic>
              </a:graphicData>
            </a:graphic>
          </wp:inline>
        </w:drawing>
      </w:r>
    </w:p>
    <w:p w14:paraId="49D05E07" w14:textId="77777777" w:rsidR="006459CC" w:rsidRDefault="00000000">
      <w:pPr>
        <w:jc w:val="center"/>
        <w:rPr>
          <w:rFonts w:ascii="宋体" w:eastAsia="宋体" w:hAnsi="宋体" w:cs="宋体"/>
          <w:sz w:val="24"/>
          <w:szCs w:val="24"/>
        </w:rPr>
      </w:pPr>
      <w:r>
        <w:rPr>
          <w:rFonts w:ascii="宋体" w:eastAsia="宋体" w:hAnsi="宋体" w:cs="宋体" w:hint="eastAsia"/>
          <w:sz w:val="24"/>
          <w:szCs w:val="24"/>
        </w:rPr>
        <w:t>图22.每个城市的哪条线路的地铁站点数量最多柱形图可视化结果</w:t>
      </w:r>
    </w:p>
    <w:p w14:paraId="59B41D2A"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如图22所示，该图反应的是每个城市线路的地铁站点数量最多的可视化结果。</w:t>
      </w:r>
    </w:p>
    <w:p w14:paraId="6DCFC04D" w14:textId="77777777" w:rsidR="006459CC" w:rsidRDefault="00000000">
      <w:pPr>
        <w:outlineLvl w:val="0"/>
        <w:rPr>
          <w:rFonts w:ascii="宋体" w:eastAsia="宋体" w:hAnsi="宋体" w:cs="宋体"/>
          <w:sz w:val="24"/>
          <w:szCs w:val="24"/>
        </w:rPr>
      </w:pPr>
      <w:bookmarkStart w:id="104" w:name="_Toc28521"/>
      <w:bookmarkStart w:id="105" w:name="_Toc30085"/>
      <w:r>
        <w:rPr>
          <w:rFonts w:ascii="宋体" w:eastAsia="宋体" w:hAnsi="宋体" w:cs="宋体" w:hint="eastAsia"/>
          <w:sz w:val="24"/>
          <w:szCs w:val="24"/>
        </w:rPr>
        <w:t>8.分析各个城市的大学数量与站点数量的关系</w:t>
      </w:r>
      <w:bookmarkEnd w:id="104"/>
      <w:bookmarkEnd w:id="105"/>
    </w:p>
    <w:p w14:paraId="56114754" w14:textId="77777777" w:rsidR="006459CC" w:rsidRDefault="00000000">
      <w:pPr>
        <w:rPr>
          <w:rFonts w:ascii="宋体" w:eastAsia="宋体" w:hAnsi="宋体" w:cs="宋体"/>
          <w:sz w:val="24"/>
          <w:szCs w:val="24"/>
        </w:rPr>
      </w:pPr>
      <w:r>
        <w:rPr>
          <w:rFonts w:ascii="宋体" w:eastAsia="宋体" w:hAnsi="宋体" w:cs="宋体" w:hint="eastAsia"/>
          <w:noProof/>
          <w:sz w:val="24"/>
          <w:szCs w:val="24"/>
        </w:rPr>
        <w:drawing>
          <wp:inline distT="0" distB="0" distL="114300" distR="114300" wp14:anchorId="43AC0576" wp14:editId="395A5C7B">
            <wp:extent cx="5272405" cy="1757680"/>
            <wp:effectExtent l="0" t="0" r="10795" b="762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29"/>
                    <a:stretch>
                      <a:fillRect/>
                    </a:stretch>
                  </pic:blipFill>
                  <pic:spPr>
                    <a:xfrm>
                      <a:off x="0" y="0"/>
                      <a:ext cx="5272405" cy="1757680"/>
                    </a:xfrm>
                    <a:prstGeom prst="rect">
                      <a:avLst/>
                    </a:prstGeom>
                    <a:noFill/>
                    <a:ln>
                      <a:noFill/>
                    </a:ln>
                  </pic:spPr>
                </pic:pic>
              </a:graphicData>
            </a:graphic>
          </wp:inline>
        </w:drawing>
      </w:r>
    </w:p>
    <w:p w14:paraId="6FEA3702" w14:textId="77777777" w:rsidR="006459CC" w:rsidRDefault="00000000">
      <w:pPr>
        <w:jc w:val="center"/>
        <w:rPr>
          <w:rFonts w:ascii="宋体" w:eastAsia="宋体" w:hAnsi="宋体" w:cs="宋体"/>
          <w:sz w:val="24"/>
          <w:szCs w:val="24"/>
        </w:rPr>
      </w:pPr>
      <w:r>
        <w:rPr>
          <w:rFonts w:ascii="宋体" w:eastAsia="宋体" w:hAnsi="宋体" w:cs="宋体" w:hint="eastAsia"/>
          <w:sz w:val="24"/>
          <w:szCs w:val="24"/>
        </w:rPr>
        <w:t>图23.分析各个城市的大学数量与站点数量的关系可视化结果</w:t>
      </w:r>
    </w:p>
    <w:p w14:paraId="074D2B3C"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如图23所示，该图反应的是各个城市的大学数量与站点数量的关系的可视化结果。</w:t>
      </w:r>
    </w:p>
    <w:p w14:paraId="368058AA" w14:textId="77777777" w:rsidR="006459CC" w:rsidRDefault="00000000">
      <w:pPr>
        <w:outlineLvl w:val="0"/>
        <w:rPr>
          <w:rFonts w:ascii="宋体" w:eastAsia="宋体" w:hAnsi="宋体" w:cs="宋体"/>
          <w:sz w:val="24"/>
          <w:szCs w:val="24"/>
        </w:rPr>
      </w:pPr>
      <w:bookmarkStart w:id="106" w:name="_Toc14651"/>
      <w:bookmarkStart w:id="107" w:name="_Toc21009"/>
      <w:r>
        <w:rPr>
          <w:rFonts w:ascii="宋体" w:eastAsia="宋体" w:hAnsi="宋体" w:cs="宋体" w:hint="eastAsia"/>
          <w:sz w:val="24"/>
          <w:szCs w:val="24"/>
        </w:rPr>
        <w:t>9.各个城市的大学数量与站点数量的关系</w:t>
      </w:r>
      <w:bookmarkEnd w:id="106"/>
      <w:bookmarkEnd w:id="107"/>
    </w:p>
    <w:p w14:paraId="74D6509D" w14:textId="77777777" w:rsidR="006459CC" w:rsidRDefault="00000000">
      <w:pPr>
        <w:rPr>
          <w:rFonts w:ascii="宋体" w:eastAsia="宋体" w:hAnsi="宋体" w:cs="宋体"/>
          <w:sz w:val="24"/>
          <w:szCs w:val="24"/>
        </w:rPr>
      </w:pPr>
      <w:r>
        <w:rPr>
          <w:rFonts w:ascii="宋体" w:eastAsia="宋体" w:hAnsi="宋体" w:cs="宋体" w:hint="eastAsia"/>
          <w:noProof/>
          <w:sz w:val="24"/>
          <w:szCs w:val="24"/>
        </w:rPr>
        <w:lastRenderedPageBreak/>
        <w:drawing>
          <wp:inline distT="0" distB="0" distL="114300" distR="114300" wp14:anchorId="5A9AA1A4" wp14:editId="7937EAF0">
            <wp:extent cx="5267325" cy="3687445"/>
            <wp:effectExtent l="0" t="0" r="3175" b="8255"/>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30"/>
                    <a:stretch>
                      <a:fillRect/>
                    </a:stretch>
                  </pic:blipFill>
                  <pic:spPr>
                    <a:xfrm>
                      <a:off x="0" y="0"/>
                      <a:ext cx="5267325" cy="3687445"/>
                    </a:xfrm>
                    <a:prstGeom prst="rect">
                      <a:avLst/>
                    </a:prstGeom>
                    <a:noFill/>
                    <a:ln>
                      <a:noFill/>
                    </a:ln>
                  </pic:spPr>
                </pic:pic>
              </a:graphicData>
            </a:graphic>
          </wp:inline>
        </w:drawing>
      </w:r>
    </w:p>
    <w:p w14:paraId="5CDF9596" w14:textId="77777777" w:rsidR="006459CC" w:rsidRDefault="00000000">
      <w:pPr>
        <w:jc w:val="center"/>
        <w:rPr>
          <w:rFonts w:ascii="宋体" w:eastAsia="宋体" w:hAnsi="宋体" w:cs="宋体"/>
          <w:sz w:val="24"/>
          <w:szCs w:val="24"/>
        </w:rPr>
      </w:pPr>
      <w:r>
        <w:rPr>
          <w:rFonts w:ascii="宋体" w:eastAsia="宋体" w:hAnsi="宋体" w:cs="宋体" w:hint="eastAsia"/>
          <w:sz w:val="24"/>
          <w:szCs w:val="24"/>
        </w:rPr>
        <w:t>图24.每个城市的哪条线路的地铁站点数量最多柱形图可视化结果</w:t>
      </w:r>
    </w:p>
    <w:p w14:paraId="087A93C1" w14:textId="77777777" w:rsidR="006459CC" w:rsidRDefault="00000000">
      <w:pPr>
        <w:ind w:firstLine="420"/>
        <w:jc w:val="left"/>
        <w:rPr>
          <w:rFonts w:ascii="宋体" w:eastAsia="宋体" w:hAnsi="宋体" w:cs="宋体"/>
          <w:sz w:val="24"/>
          <w:szCs w:val="24"/>
        </w:rPr>
      </w:pPr>
      <w:r>
        <w:rPr>
          <w:rFonts w:ascii="宋体" w:eastAsia="宋体" w:hAnsi="宋体" w:cs="宋体" w:hint="eastAsia"/>
          <w:sz w:val="24"/>
          <w:szCs w:val="24"/>
        </w:rPr>
        <w:t>如图24所示，该图片反映的是每个城市的哪条线路的地铁站点数量最多。</w:t>
      </w:r>
    </w:p>
    <w:p w14:paraId="61831B0B" w14:textId="77777777" w:rsidR="006459CC" w:rsidRDefault="00000000">
      <w:pPr>
        <w:numPr>
          <w:ilvl w:val="0"/>
          <w:numId w:val="4"/>
        </w:numPr>
        <w:jc w:val="left"/>
        <w:rPr>
          <w:rFonts w:ascii="宋体" w:eastAsia="宋体" w:hAnsi="宋体" w:cs="宋体"/>
          <w:sz w:val="24"/>
          <w:szCs w:val="24"/>
        </w:rPr>
      </w:pPr>
      <w:r>
        <w:rPr>
          <w:rFonts w:ascii="宋体" w:eastAsia="宋体" w:hAnsi="宋体" w:cs="宋体" w:hint="eastAsia"/>
          <w:sz w:val="24"/>
          <w:szCs w:val="24"/>
        </w:rPr>
        <w:t>郑州、武汉、广州、长沙同名的线路1-线路6的站点数量分布</w:t>
      </w:r>
    </w:p>
    <w:p w14:paraId="7DB15D38" w14:textId="77777777" w:rsidR="006459CC" w:rsidRDefault="00000000">
      <w:pPr>
        <w:jc w:val="left"/>
        <w:rPr>
          <w:rFonts w:ascii="宋体" w:eastAsia="宋体" w:hAnsi="宋体" w:cs="宋体"/>
          <w:sz w:val="24"/>
          <w:szCs w:val="24"/>
        </w:rPr>
      </w:pPr>
      <w:r>
        <w:rPr>
          <w:rFonts w:ascii="宋体" w:eastAsia="宋体" w:hAnsi="宋体" w:cs="宋体" w:hint="eastAsia"/>
          <w:noProof/>
          <w:sz w:val="24"/>
          <w:szCs w:val="24"/>
        </w:rPr>
        <w:drawing>
          <wp:inline distT="0" distB="0" distL="114300" distR="114300" wp14:anchorId="713CFBA3" wp14:editId="4B8E7F32">
            <wp:extent cx="5267325" cy="3687445"/>
            <wp:effectExtent l="0" t="0" r="3175" b="8255"/>
            <wp:docPr id="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pic:cNvPicPr>
                      <a:picLocks noChangeAspect="1"/>
                    </pic:cNvPicPr>
                  </pic:nvPicPr>
                  <pic:blipFill>
                    <a:blip r:embed="rId31"/>
                    <a:stretch>
                      <a:fillRect/>
                    </a:stretch>
                  </pic:blipFill>
                  <pic:spPr>
                    <a:xfrm>
                      <a:off x="0" y="0"/>
                      <a:ext cx="5267325" cy="3687445"/>
                    </a:xfrm>
                    <a:prstGeom prst="rect">
                      <a:avLst/>
                    </a:prstGeom>
                    <a:noFill/>
                    <a:ln>
                      <a:noFill/>
                    </a:ln>
                  </pic:spPr>
                </pic:pic>
              </a:graphicData>
            </a:graphic>
          </wp:inline>
        </w:drawing>
      </w:r>
    </w:p>
    <w:p w14:paraId="18522096" w14:textId="77777777" w:rsidR="006459CC" w:rsidRDefault="00000000">
      <w:pPr>
        <w:jc w:val="center"/>
        <w:rPr>
          <w:rFonts w:ascii="宋体" w:eastAsia="宋体" w:hAnsi="宋体" w:cs="宋体"/>
          <w:sz w:val="24"/>
          <w:szCs w:val="24"/>
        </w:rPr>
      </w:pPr>
      <w:r>
        <w:rPr>
          <w:rFonts w:ascii="宋体" w:eastAsia="宋体" w:hAnsi="宋体" w:cs="宋体" w:hint="eastAsia"/>
          <w:sz w:val="24"/>
          <w:szCs w:val="24"/>
        </w:rPr>
        <w:t>图25.郑州、武汉、广州、长沙同名的线路1-线路6的站点数量分布可视化结果</w:t>
      </w:r>
    </w:p>
    <w:p w14:paraId="21B8DC0E" w14:textId="77777777" w:rsidR="006459CC" w:rsidRDefault="00000000">
      <w:pPr>
        <w:ind w:firstLine="420"/>
        <w:jc w:val="left"/>
        <w:rPr>
          <w:rFonts w:ascii="宋体" w:eastAsia="宋体" w:hAnsi="宋体" w:cs="宋体"/>
          <w:sz w:val="24"/>
          <w:szCs w:val="24"/>
        </w:rPr>
      </w:pPr>
      <w:r>
        <w:rPr>
          <w:rFonts w:ascii="宋体" w:eastAsia="宋体" w:hAnsi="宋体" w:cs="宋体" w:hint="eastAsia"/>
          <w:sz w:val="24"/>
          <w:szCs w:val="24"/>
        </w:rPr>
        <w:t>如图25所示，该图主要反应出郑州、武汉、广州、长沙同名的线路1-线路</w:t>
      </w:r>
      <w:r>
        <w:rPr>
          <w:rFonts w:ascii="宋体" w:eastAsia="宋体" w:hAnsi="宋体" w:cs="宋体" w:hint="eastAsia"/>
          <w:sz w:val="24"/>
          <w:szCs w:val="24"/>
        </w:rPr>
        <w:lastRenderedPageBreak/>
        <w:t>6的站点数量，同时也可以更换其他地区，来进行其他地区的对比。</w:t>
      </w:r>
    </w:p>
    <w:p w14:paraId="4BDEDC74" w14:textId="77777777" w:rsidR="006459CC" w:rsidRDefault="00000000">
      <w:pPr>
        <w:numPr>
          <w:ilvl w:val="0"/>
          <w:numId w:val="4"/>
        </w:numPr>
        <w:jc w:val="left"/>
        <w:rPr>
          <w:rFonts w:ascii="宋体" w:eastAsia="宋体" w:hAnsi="宋体" w:cs="宋体"/>
          <w:sz w:val="24"/>
          <w:szCs w:val="24"/>
        </w:rPr>
      </w:pPr>
      <w:r>
        <w:rPr>
          <w:rFonts w:ascii="宋体" w:eastAsia="宋体" w:hAnsi="宋体" w:cs="宋体" w:hint="eastAsia"/>
          <w:sz w:val="24"/>
          <w:szCs w:val="24"/>
        </w:rPr>
        <w:t>广州、天津、武汉、重庆同名的线路1-线路6的站点数量分布</w:t>
      </w:r>
    </w:p>
    <w:p w14:paraId="3FBC200A" w14:textId="77777777" w:rsidR="006459CC" w:rsidRDefault="00000000">
      <w:pPr>
        <w:jc w:val="left"/>
        <w:rPr>
          <w:rFonts w:ascii="宋体" w:eastAsia="宋体" w:hAnsi="宋体" w:cs="宋体"/>
          <w:sz w:val="24"/>
          <w:szCs w:val="24"/>
        </w:rPr>
      </w:pPr>
      <w:r>
        <w:rPr>
          <w:rFonts w:ascii="宋体" w:eastAsia="宋体" w:hAnsi="宋体" w:cs="宋体" w:hint="eastAsia"/>
          <w:noProof/>
          <w:sz w:val="24"/>
          <w:szCs w:val="24"/>
        </w:rPr>
        <w:drawing>
          <wp:inline distT="0" distB="0" distL="114300" distR="114300" wp14:anchorId="34B2790E" wp14:editId="3DDAEA66">
            <wp:extent cx="5267325" cy="3687445"/>
            <wp:effectExtent l="0" t="0" r="3175" b="8255"/>
            <wp:docPr id="2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
                    <pic:cNvPicPr>
                      <a:picLocks noChangeAspect="1"/>
                    </pic:cNvPicPr>
                  </pic:nvPicPr>
                  <pic:blipFill>
                    <a:blip r:embed="rId32"/>
                    <a:stretch>
                      <a:fillRect/>
                    </a:stretch>
                  </pic:blipFill>
                  <pic:spPr>
                    <a:xfrm>
                      <a:off x="0" y="0"/>
                      <a:ext cx="5267325" cy="3687445"/>
                    </a:xfrm>
                    <a:prstGeom prst="rect">
                      <a:avLst/>
                    </a:prstGeom>
                    <a:noFill/>
                    <a:ln>
                      <a:noFill/>
                    </a:ln>
                  </pic:spPr>
                </pic:pic>
              </a:graphicData>
            </a:graphic>
          </wp:inline>
        </w:drawing>
      </w:r>
    </w:p>
    <w:p w14:paraId="2F25E791" w14:textId="77777777" w:rsidR="006459CC" w:rsidRDefault="00000000">
      <w:pPr>
        <w:jc w:val="center"/>
        <w:rPr>
          <w:rFonts w:ascii="宋体" w:eastAsia="宋体" w:hAnsi="宋体" w:cs="宋体"/>
          <w:sz w:val="24"/>
          <w:szCs w:val="24"/>
        </w:rPr>
      </w:pPr>
      <w:r>
        <w:rPr>
          <w:rFonts w:ascii="宋体" w:eastAsia="宋体" w:hAnsi="宋体" w:cs="宋体" w:hint="eastAsia"/>
          <w:sz w:val="24"/>
          <w:szCs w:val="24"/>
        </w:rPr>
        <w:t>图26.广州、天津、武汉、重庆同名的线路1-线路6的站点数量分布可视化结果</w:t>
      </w:r>
    </w:p>
    <w:p w14:paraId="5C316789" w14:textId="77777777" w:rsidR="006459CC" w:rsidRDefault="00000000">
      <w:pPr>
        <w:ind w:firstLine="420"/>
        <w:jc w:val="left"/>
        <w:rPr>
          <w:rFonts w:ascii="宋体" w:eastAsia="宋体" w:hAnsi="宋体" w:cs="宋体"/>
          <w:sz w:val="24"/>
          <w:szCs w:val="24"/>
        </w:rPr>
      </w:pPr>
      <w:r>
        <w:rPr>
          <w:rFonts w:ascii="宋体" w:eastAsia="宋体" w:hAnsi="宋体" w:cs="宋体" w:hint="eastAsia"/>
          <w:sz w:val="24"/>
          <w:szCs w:val="24"/>
        </w:rPr>
        <w:t>如图26所示，该图主要反应出广州、天津、武汉、重庆同名的线路1-线路6的站点数量，同时也可以更换其他地区，来进行其他地区的对比。</w:t>
      </w:r>
    </w:p>
    <w:p w14:paraId="6E5DE602" w14:textId="77777777" w:rsidR="006459CC" w:rsidRDefault="00000000">
      <w:pPr>
        <w:numPr>
          <w:ilvl w:val="0"/>
          <w:numId w:val="4"/>
        </w:numPr>
        <w:jc w:val="left"/>
        <w:rPr>
          <w:rFonts w:ascii="宋体" w:eastAsia="宋体" w:hAnsi="宋体" w:cs="宋体"/>
          <w:sz w:val="24"/>
          <w:szCs w:val="24"/>
        </w:rPr>
      </w:pPr>
      <w:r>
        <w:rPr>
          <w:rFonts w:ascii="宋体" w:eastAsia="宋体" w:hAnsi="宋体" w:cs="宋体" w:hint="eastAsia"/>
          <w:sz w:val="24"/>
          <w:szCs w:val="24"/>
        </w:rPr>
        <w:t>全国各城市总的换乘站点数量（2换乘、3换乘、4换乘等）分布统计</w:t>
      </w:r>
    </w:p>
    <w:p w14:paraId="234DC281" w14:textId="77777777" w:rsidR="006459CC" w:rsidRDefault="00000000">
      <w:pPr>
        <w:jc w:val="left"/>
        <w:rPr>
          <w:rFonts w:ascii="宋体" w:eastAsia="宋体" w:hAnsi="宋体" w:cs="宋体"/>
          <w:sz w:val="24"/>
          <w:szCs w:val="24"/>
        </w:rPr>
      </w:pPr>
      <w:r>
        <w:rPr>
          <w:rFonts w:ascii="宋体" w:eastAsia="宋体" w:hAnsi="宋体" w:cs="宋体" w:hint="eastAsia"/>
          <w:noProof/>
          <w:sz w:val="24"/>
          <w:szCs w:val="24"/>
        </w:rPr>
        <w:drawing>
          <wp:inline distT="0" distB="0" distL="114300" distR="114300" wp14:anchorId="125F1C81" wp14:editId="65D54559">
            <wp:extent cx="5267325" cy="2633980"/>
            <wp:effectExtent l="0" t="0" r="3175" b="7620"/>
            <wp:docPr id="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2"/>
                    <pic:cNvPicPr>
                      <a:picLocks noChangeAspect="1"/>
                    </pic:cNvPicPr>
                  </pic:nvPicPr>
                  <pic:blipFill>
                    <a:blip r:embed="rId33"/>
                    <a:stretch>
                      <a:fillRect/>
                    </a:stretch>
                  </pic:blipFill>
                  <pic:spPr>
                    <a:xfrm>
                      <a:off x="0" y="0"/>
                      <a:ext cx="5267325" cy="2633980"/>
                    </a:xfrm>
                    <a:prstGeom prst="rect">
                      <a:avLst/>
                    </a:prstGeom>
                    <a:noFill/>
                    <a:ln>
                      <a:noFill/>
                    </a:ln>
                  </pic:spPr>
                </pic:pic>
              </a:graphicData>
            </a:graphic>
          </wp:inline>
        </w:drawing>
      </w:r>
    </w:p>
    <w:p w14:paraId="792B985D" w14:textId="77777777" w:rsidR="006459CC" w:rsidRDefault="00000000">
      <w:pPr>
        <w:jc w:val="center"/>
        <w:rPr>
          <w:rFonts w:ascii="宋体" w:eastAsia="宋体" w:hAnsi="宋体" w:cs="宋体"/>
          <w:sz w:val="24"/>
          <w:szCs w:val="24"/>
        </w:rPr>
      </w:pPr>
      <w:r>
        <w:rPr>
          <w:rFonts w:ascii="宋体" w:eastAsia="宋体" w:hAnsi="宋体" w:cs="宋体" w:hint="eastAsia"/>
          <w:sz w:val="24"/>
          <w:szCs w:val="24"/>
        </w:rPr>
        <w:t>图27.全国各城市总的换乘站点数量（2换乘、3换乘、4换乘等）分布统计可视化结果</w:t>
      </w:r>
    </w:p>
    <w:p w14:paraId="18812F42" w14:textId="77777777" w:rsidR="006459CC" w:rsidRDefault="00000000">
      <w:pPr>
        <w:ind w:firstLine="420"/>
        <w:jc w:val="left"/>
        <w:rPr>
          <w:rFonts w:ascii="宋体" w:eastAsia="宋体" w:hAnsi="宋体" w:cs="宋体"/>
          <w:sz w:val="24"/>
          <w:szCs w:val="24"/>
        </w:rPr>
      </w:pPr>
      <w:r>
        <w:rPr>
          <w:rFonts w:ascii="宋体" w:eastAsia="宋体" w:hAnsi="宋体" w:cs="宋体" w:hint="eastAsia"/>
          <w:sz w:val="24"/>
          <w:szCs w:val="24"/>
        </w:rPr>
        <w:t>如图27所示，该图主要反应出全国各城市总的换乘站点数量（2换乘、3换乘、4换乘等）分布，横坐标代表站点可换乘等级，纵坐标代表站点数量。</w:t>
      </w:r>
    </w:p>
    <w:p w14:paraId="2EFEBA0A" w14:textId="77777777" w:rsidR="006459CC" w:rsidRDefault="00000000">
      <w:pPr>
        <w:numPr>
          <w:ilvl w:val="0"/>
          <w:numId w:val="4"/>
        </w:numPr>
        <w:jc w:val="left"/>
        <w:outlineLvl w:val="0"/>
        <w:rPr>
          <w:rFonts w:ascii="宋体" w:eastAsia="宋体" w:hAnsi="宋体" w:cs="宋体"/>
          <w:sz w:val="24"/>
          <w:szCs w:val="24"/>
        </w:rPr>
      </w:pPr>
      <w:bookmarkStart w:id="108" w:name="_Toc5213"/>
      <w:bookmarkStart w:id="109" w:name="_Toc12520"/>
      <w:r>
        <w:rPr>
          <w:rFonts w:ascii="宋体" w:eastAsia="宋体" w:hAnsi="宋体" w:cs="宋体" w:hint="eastAsia"/>
          <w:sz w:val="24"/>
          <w:szCs w:val="24"/>
        </w:rPr>
        <w:lastRenderedPageBreak/>
        <w:t>GUI界面</w:t>
      </w:r>
      <w:bookmarkEnd w:id="108"/>
      <w:bookmarkEnd w:id="109"/>
    </w:p>
    <w:p w14:paraId="7D33DAE9" w14:textId="77777777" w:rsidR="006459CC" w:rsidRDefault="00000000">
      <w:pPr>
        <w:jc w:val="left"/>
        <w:rPr>
          <w:rFonts w:ascii="宋体" w:eastAsia="宋体" w:hAnsi="宋体" w:cs="宋体"/>
          <w:sz w:val="24"/>
          <w:szCs w:val="24"/>
        </w:rPr>
      </w:pPr>
      <w:r>
        <w:rPr>
          <w:rFonts w:ascii="宋体" w:eastAsia="宋体" w:hAnsi="宋体" w:cs="宋体" w:hint="eastAsia"/>
          <w:noProof/>
          <w:sz w:val="24"/>
          <w:szCs w:val="24"/>
        </w:rPr>
        <w:drawing>
          <wp:inline distT="0" distB="0" distL="114300" distR="114300" wp14:anchorId="41D241EC" wp14:editId="3A37C55D">
            <wp:extent cx="2581275" cy="3208655"/>
            <wp:effectExtent l="0" t="0" r="9525" b="4445"/>
            <wp:docPr id="26" name="图片 26" descr="D9OK4%7F(K3YLFH@EY@%I`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D9OK4%7F(K3YLFH@EY@%I`B"/>
                    <pic:cNvPicPr>
                      <a:picLocks noChangeAspect="1"/>
                    </pic:cNvPicPr>
                  </pic:nvPicPr>
                  <pic:blipFill>
                    <a:blip r:embed="rId34"/>
                    <a:stretch>
                      <a:fillRect/>
                    </a:stretch>
                  </pic:blipFill>
                  <pic:spPr>
                    <a:xfrm>
                      <a:off x="0" y="0"/>
                      <a:ext cx="2581275" cy="3208655"/>
                    </a:xfrm>
                    <a:prstGeom prst="rect">
                      <a:avLst/>
                    </a:prstGeom>
                  </pic:spPr>
                </pic:pic>
              </a:graphicData>
            </a:graphic>
          </wp:inline>
        </w:drawing>
      </w:r>
      <w:r>
        <w:rPr>
          <w:rFonts w:ascii="宋体" w:eastAsia="宋体" w:hAnsi="宋体" w:cs="宋体" w:hint="eastAsia"/>
          <w:noProof/>
          <w:sz w:val="24"/>
          <w:szCs w:val="24"/>
        </w:rPr>
        <w:drawing>
          <wp:inline distT="0" distB="0" distL="114300" distR="114300" wp14:anchorId="089B5755" wp14:editId="4A72037D">
            <wp:extent cx="2573020" cy="3203575"/>
            <wp:effectExtent l="0" t="0" r="5080" b="9525"/>
            <wp:docPr id="27" name="图片 27" descr="{3U]871NI0@Y3F`_8NRE{7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3U]871NI0@Y3F`_8NRE{7V"/>
                    <pic:cNvPicPr>
                      <a:picLocks noChangeAspect="1"/>
                    </pic:cNvPicPr>
                  </pic:nvPicPr>
                  <pic:blipFill>
                    <a:blip r:embed="rId35"/>
                    <a:stretch>
                      <a:fillRect/>
                    </a:stretch>
                  </pic:blipFill>
                  <pic:spPr>
                    <a:xfrm>
                      <a:off x="0" y="0"/>
                      <a:ext cx="2573020" cy="3203575"/>
                    </a:xfrm>
                    <a:prstGeom prst="rect">
                      <a:avLst/>
                    </a:prstGeom>
                  </pic:spPr>
                </pic:pic>
              </a:graphicData>
            </a:graphic>
          </wp:inline>
        </w:drawing>
      </w:r>
    </w:p>
    <w:p w14:paraId="49620F36" w14:textId="77777777" w:rsidR="006459CC" w:rsidRDefault="00000000">
      <w:pPr>
        <w:jc w:val="center"/>
        <w:rPr>
          <w:rFonts w:ascii="宋体" w:eastAsia="宋体" w:hAnsi="宋体" w:cs="宋体"/>
          <w:sz w:val="24"/>
          <w:szCs w:val="24"/>
        </w:rPr>
      </w:pPr>
      <w:r>
        <w:rPr>
          <w:rFonts w:ascii="宋体" w:eastAsia="宋体" w:hAnsi="宋体" w:cs="宋体" w:hint="eastAsia"/>
          <w:sz w:val="24"/>
          <w:szCs w:val="24"/>
        </w:rPr>
        <w:t>图28.GUI界面可视化结果</w:t>
      </w:r>
    </w:p>
    <w:p w14:paraId="51EE5A1E" w14:textId="77777777" w:rsidR="006459CC" w:rsidRDefault="00000000">
      <w:pPr>
        <w:ind w:firstLine="420"/>
        <w:jc w:val="left"/>
        <w:rPr>
          <w:rFonts w:ascii="宋体" w:eastAsia="宋体" w:hAnsi="宋体" w:cs="宋体"/>
          <w:sz w:val="24"/>
          <w:szCs w:val="24"/>
        </w:rPr>
      </w:pPr>
      <w:r>
        <w:rPr>
          <w:rFonts w:ascii="宋体" w:eastAsia="宋体" w:hAnsi="宋体" w:cs="宋体" w:hint="eastAsia"/>
          <w:sz w:val="24"/>
          <w:szCs w:val="24"/>
        </w:rPr>
        <w:t>如图28所示，设计的GUI界面有两个功能，一个是查询站点功能，输入用户所要查询的站点，下面会输出该站的所在的城市和到达该站点的地铁线路；另一个功能就是查询线路，用户需要输入所在城市和线路，下方会输出该城市下该线路所能到达的站点。</w:t>
      </w:r>
    </w:p>
    <w:p w14:paraId="40040006" w14:textId="77777777" w:rsidR="006459CC" w:rsidRDefault="00000000">
      <w:pPr>
        <w:outlineLvl w:val="1"/>
        <w:rPr>
          <w:rFonts w:ascii="宋体" w:eastAsia="宋体" w:hAnsi="宋体" w:cs="宋体"/>
          <w:b/>
          <w:bCs/>
          <w:sz w:val="30"/>
          <w:szCs w:val="30"/>
        </w:rPr>
      </w:pPr>
      <w:bookmarkStart w:id="110" w:name="_Toc1822"/>
      <w:bookmarkStart w:id="111" w:name="_Toc32746"/>
      <w:r>
        <w:rPr>
          <w:rFonts w:ascii="宋体" w:eastAsia="宋体" w:hAnsi="宋体" w:cs="宋体" w:hint="eastAsia"/>
          <w:b/>
          <w:bCs/>
          <w:sz w:val="30"/>
          <w:szCs w:val="30"/>
        </w:rPr>
        <w:t>八、总结与展望</w:t>
      </w:r>
      <w:bookmarkEnd w:id="110"/>
      <w:bookmarkEnd w:id="111"/>
    </w:p>
    <w:p w14:paraId="7481B8D3" w14:textId="77777777" w:rsidR="006459CC" w:rsidRDefault="00000000">
      <w:pPr>
        <w:outlineLvl w:val="1"/>
        <w:rPr>
          <w:rFonts w:ascii="宋体" w:eastAsia="宋体" w:hAnsi="宋体" w:cs="宋体"/>
          <w:b/>
          <w:bCs/>
          <w:sz w:val="28"/>
          <w:szCs w:val="28"/>
        </w:rPr>
      </w:pPr>
      <w:bookmarkStart w:id="112" w:name="_Toc13688"/>
      <w:bookmarkStart w:id="113" w:name="_Toc22683"/>
      <w:r>
        <w:rPr>
          <w:rFonts w:ascii="宋体" w:eastAsia="宋体" w:hAnsi="宋体" w:cs="宋体" w:hint="eastAsia"/>
          <w:b/>
          <w:bCs/>
          <w:sz w:val="28"/>
          <w:szCs w:val="28"/>
        </w:rPr>
        <w:t>8.1总结</w:t>
      </w:r>
      <w:bookmarkEnd w:id="112"/>
      <w:bookmarkEnd w:id="113"/>
    </w:p>
    <w:p w14:paraId="2F9C5DE8"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在完成中国城市轨道交通数据可视化系统的项目中，取得了一些显著的成果。首先，通过对Python技术的灵活运用，我们成功地实现了实时和历史轨道交通数据的获取、处理和可视化展示。该系统使用户能够更深入地了解城市轨道交通的运营情况，提高了运营效率和乘客体验。</w:t>
      </w:r>
    </w:p>
    <w:p w14:paraId="1CCB4C73" w14:textId="77777777" w:rsidR="006459CC" w:rsidRDefault="00000000">
      <w:pPr>
        <w:rPr>
          <w:rFonts w:ascii="宋体" w:eastAsia="宋体" w:hAnsi="宋体" w:cs="宋体"/>
          <w:sz w:val="24"/>
          <w:szCs w:val="24"/>
        </w:rPr>
      </w:pPr>
      <w:r>
        <w:rPr>
          <w:rFonts w:ascii="宋体" w:eastAsia="宋体" w:hAnsi="宋体" w:cs="宋体" w:hint="eastAsia"/>
          <w:sz w:val="24"/>
          <w:szCs w:val="24"/>
        </w:rPr>
        <w:t>我们采用了多种Python模块、工具和包，如Pandas、Matplotlib、Seaborn等，这些工具的优点在于它们都是开源的、社区活跃的工具，提供了丰富的文档和教程，使得开发过程更为顺利。其中，Pandas用于数据处理，Matplotlib和Seaborn用于静态图表的创建，Plotly提供了交互性更强的可视化，。这些工具为项目的开发提供了强大的支持。</w:t>
      </w:r>
    </w:p>
    <w:p w14:paraId="3E408FF9"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存在的不足：尽管项目取得了一定的成功，但也存在一些不足之处。首先，对于大规模数据的实时处理和展示，系统可能会面临性能方面的挑战。此外，系统的交互性还有待进一步提升，以满足用户对于实时数据分析的需求。在数据安全性和隐私保护方面，也需要更加细致的考虑。</w:t>
      </w:r>
    </w:p>
    <w:p w14:paraId="4DE02623" w14:textId="77777777" w:rsidR="006459CC" w:rsidRDefault="00000000">
      <w:pPr>
        <w:outlineLvl w:val="1"/>
        <w:rPr>
          <w:rFonts w:ascii="宋体" w:eastAsia="宋体" w:hAnsi="宋体" w:cs="宋体"/>
          <w:b/>
          <w:bCs/>
          <w:sz w:val="28"/>
          <w:szCs w:val="28"/>
        </w:rPr>
      </w:pPr>
      <w:bookmarkStart w:id="114" w:name="_Toc7937"/>
      <w:bookmarkStart w:id="115" w:name="_Toc8922"/>
      <w:r>
        <w:rPr>
          <w:rFonts w:ascii="宋体" w:eastAsia="宋体" w:hAnsi="宋体" w:cs="宋体" w:hint="eastAsia"/>
          <w:b/>
          <w:bCs/>
          <w:sz w:val="28"/>
          <w:szCs w:val="28"/>
        </w:rPr>
        <w:t>8.2展望</w:t>
      </w:r>
      <w:bookmarkEnd w:id="114"/>
      <w:bookmarkEnd w:id="115"/>
    </w:p>
    <w:p w14:paraId="2B23EF06" w14:textId="77777777" w:rsidR="006459CC" w:rsidRDefault="00000000">
      <w:pPr>
        <w:ind w:firstLine="420"/>
        <w:rPr>
          <w:rFonts w:ascii="宋体" w:eastAsia="宋体" w:hAnsi="宋体" w:cs="宋体"/>
          <w:sz w:val="24"/>
          <w:szCs w:val="24"/>
        </w:rPr>
      </w:pPr>
      <w:r>
        <w:rPr>
          <w:rFonts w:ascii="宋体" w:eastAsia="宋体" w:hAnsi="宋体" w:cs="宋体" w:hint="eastAsia"/>
          <w:sz w:val="24"/>
          <w:szCs w:val="24"/>
        </w:rPr>
        <w:t>未来，可以进一步改进和拓展该系统。进一步优化数据处理和可视化的性能，以处理更大规模的实时数据。引入机器学习算法，通过对历史数据的分析，进行</w:t>
      </w:r>
      <w:r>
        <w:rPr>
          <w:rFonts w:ascii="宋体" w:eastAsia="宋体" w:hAnsi="宋体" w:cs="宋体" w:hint="eastAsia"/>
          <w:sz w:val="24"/>
          <w:szCs w:val="24"/>
        </w:rPr>
        <w:lastRenderedPageBreak/>
        <w:t>更精准的预测，从而优化轨道交通系统的运营。</w:t>
      </w:r>
    </w:p>
    <w:p w14:paraId="1C9578A5" w14:textId="77777777" w:rsidR="006459CC" w:rsidRDefault="00000000">
      <w:pPr>
        <w:rPr>
          <w:rFonts w:ascii="宋体" w:eastAsia="宋体" w:hAnsi="宋体" w:cs="宋体"/>
          <w:sz w:val="24"/>
          <w:szCs w:val="24"/>
        </w:rPr>
      </w:pPr>
      <w:r>
        <w:rPr>
          <w:rFonts w:ascii="宋体" w:eastAsia="宋体" w:hAnsi="宋体" w:cs="宋体" w:hint="eastAsia"/>
          <w:sz w:val="24"/>
          <w:szCs w:val="24"/>
        </w:rPr>
        <w:t>加强系统的用户交互体验，提供更友好、直观的界面，使得用户更容易理解和操作。强化系统的安全性和隐私保护机制，确保用户数据的安全和隐私。将系统扩展至更多的城市，以满足不同城市的交通管理需求。</w:t>
      </w:r>
    </w:p>
    <w:p w14:paraId="2D422603" w14:textId="77777777" w:rsidR="006459CC" w:rsidRDefault="00000000">
      <w:pPr>
        <w:ind w:firstLine="420"/>
        <w:rPr>
          <w:rFonts w:ascii="宋体" w:eastAsia="宋体" w:hAnsi="宋体" w:cs="宋体"/>
          <w:sz w:val="18"/>
          <w:szCs w:val="18"/>
        </w:rPr>
      </w:pPr>
      <w:r>
        <w:rPr>
          <w:rFonts w:ascii="宋体" w:eastAsia="宋体" w:hAnsi="宋体" w:cs="宋体" w:hint="eastAsia"/>
          <w:sz w:val="24"/>
          <w:szCs w:val="24"/>
        </w:rPr>
        <w:t>在未来的发展中，我们期望继续发挥Python的优势，利用先进的技术和工具，不断完善和拓展这个城市轨道交通数据可视化系统，为城市交通管理和市民提供更好的服务。</w:t>
      </w:r>
    </w:p>
    <w:p w14:paraId="5DB91349" w14:textId="77777777" w:rsidR="006459CC" w:rsidRDefault="00000000">
      <w:pPr>
        <w:rPr>
          <w:rFonts w:ascii="宋体" w:eastAsia="宋体" w:hAnsi="宋体" w:cs="宋体"/>
          <w:b/>
          <w:bCs/>
          <w:sz w:val="30"/>
          <w:szCs w:val="30"/>
        </w:rPr>
      </w:pPr>
      <w:r>
        <w:rPr>
          <w:rFonts w:ascii="宋体" w:eastAsia="宋体" w:hAnsi="宋体" w:cs="宋体" w:hint="eastAsia"/>
          <w:b/>
          <w:bCs/>
          <w:sz w:val="30"/>
          <w:szCs w:val="30"/>
        </w:rPr>
        <w:t>参考文献</w:t>
      </w:r>
    </w:p>
    <w:p w14:paraId="2025BB54" w14:textId="77777777" w:rsidR="006459CC" w:rsidRDefault="00000000">
      <w:pPr>
        <w:rPr>
          <w:rFonts w:ascii="宋体" w:eastAsia="宋体" w:hAnsi="宋体" w:cs="宋体"/>
          <w:sz w:val="24"/>
          <w:szCs w:val="24"/>
        </w:rPr>
      </w:pPr>
      <w:r>
        <w:rPr>
          <w:rFonts w:ascii="宋体" w:eastAsia="宋体" w:hAnsi="宋体" w:cs="宋体" w:hint="eastAsia"/>
          <w:sz w:val="24"/>
          <w:szCs w:val="24"/>
        </w:rPr>
        <w:t>[1]董付国. Python程序设计(第3版). 北京：清华大学出版社, 2020.06</w:t>
      </w:r>
    </w:p>
    <w:p w14:paraId="629036E4" w14:textId="77777777" w:rsidR="006459CC" w:rsidRDefault="00000000">
      <w:pPr>
        <w:rPr>
          <w:rFonts w:ascii="宋体" w:eastAsia="宋体" w:hAnsi="宋体" w:cs="宋体"/>
          <w:sz w:val="24"/>
          <w:szCs w:val="24"/>
        </w:rPr>
      </w:pPr>
      <w:r>
        <w:rPr>
          <w:rFonts w:ascii="宋体" w:eastAsia="宋体" w:hAnsi="宋体" w:cs="宋体" w:hint="eastAsia"/>
          <w:sz w:val="24"/>
          <w:szCs w:val="24"/>
        </w:rPr>
        <w:t>[2]江红. Python程序设计教程. 北京：清华大学出版社, 2014.09</w:t>
      </w:r>
    </w:p>
    <w:p w14:paraId="5196BD91" w14:textId="77777777" w:rsidR="006459CC" w:rsidRDefault="00000000">
      <w:pPr>
        <w:widowControl/>
        <w:jc w:val="left"/>
        <w:rPr>
          <w:rFonts w:ascii="宋体" w:eastAsia="宋体" w:hAnsi="宋体" w:cs="宋体"/>
          <w:sz w:val="24"/>
          <w:szCs w:val="24"/>
        </w:rPr>
      </w:pPr>
      <w:r>
        <w:rPr>
          <w:rFonts w:ascii="宋体" w:eastAsia="宋体" w:hAnsi="宋体" w:cs="宋体" w:hint="eastAsia"/>
          <w:sz w:val="24"/>
          <w:szCs w:val="24"/>
        </w:rPr>
        <w:t>[3］陈娟，陈雯，石飞，王建英，胡英。基于Python的信号与系统实验教学改革与实践［J]．实验技术与管理，2021,(05):196-200.</w:t>
      </w:r>
    </w:p>
    <w:p w14:paraId="1EF33D5E" w14:textId="77777777" w:rsidR="006459CC" w:rsidRDefault="00000000">
      <w:pPr>
        <w:widowControl/>
        <w:jc w:val="left"/>
        <w:rPr>
          <w:rFonts w:ascii="宋体" w:eastAsia="宋体" w:hAnsi="宋体" w:cs="宋体"/>
          <w:sz w:val="24"/>
          <w:szCs w:val="24"/>
        </w:rPr>
      </w:pPr>
      <w:r>
        <w:rPr>
          <w:rFonts w:ascii="宋体" w:eastAsia="宋体" w:hAnsi="宋体" w:cs="宋体" w:hint="eastAsia"/>
          <w:sz w:val="24"/>
          <w:szCs w:val="24"/>
        </w:rPr>
        <w:t>[4］杨军，张岳，刘燕峰。基于 Python 语言的数据挖掘课程的建设与研究［J].科技风，2021,(14):80-82.</w:t>
      </w:r>
    </w:p>
    <w:p w14:paraId="748602E1" w14:textId="77777777" w:rsidR="006459CC" w:rsidRDefault="00000000">
      <w:pPr>
        <w:widowControl/>
        <w:jc w:val="left"/>
        <w:rPr>
          <w:rFonts w:ascii="宋体" w:eastAsia="宋体" w:hAnsi="宋体" w:cs="宋体"/>
          <w:sz w:val="18"/>
          <w:szCs w:val="18"/>
        </w:rPr>
      </w:pPr>
      <w:r>
        <w:rPr>
          <w:rFonts w:ascii="宋体" w:eastAsia="宋体" w:hAnsi="宋体" w:cs="宋体" w:hint="eastAsia"/>
          <w:sz w:val="24"/>
          <w:szCs w:val="24"/>
        </w:rPr>
        <w:t>[5］叶惠仙，游金水。Python 语言在大数据处理中的应用［J]．网络安全技术与应用，2021,(05):51-54.</w:t>
      </w:r>
      <w:r>
        <w:rPr>
          <w:rFonts w:ascii="宋体" w:eastAsia="宋体" w:hAnsi="宋体" w:cs="宋体" w:hint="eastAsia"/>
          <w:sz w:val="18"/>
          <w:szCs w:val="18"/>
        </w:rPr>
        <w:br w:type="page"/>
      </w:r>
    </w:p>
    <w:p w14:paraId="542979BB" w14:textId="77777777" w:rsidR="006459CC" w:rsidRDefault="00000000">
      <w:pPr>
        <w:widowControl/>
        <w:jc w:val="center"/>
        <w:rPr>
          <w:rFonts w:ascii="宋体" w:eastAsia="宋体" w:hAnsi="宋体" w:cs="宋体"/>
          <w:sz w:val="30"/>
          <w:szCs w:val="30"/>
        </w:rPr>
      </w:pPr>
      <w:r>
        <w:rPr>
          <w:rFonts w:ascii="宋体" w:eastAsia="宋体" w:hAnsi="宋体" w:cs="宋体" w:hint="eastAsia"/>
          <w:sz w:val="30"/>
          <w:szCs w:val="30"/>
        </w:rPr>
        <w:lastRenderedPageBreak/>
        <w:t>评价标准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4111"/>
        <w:gridCol w:w="1229"/>
        <w:gridCol w:w="1827"/>
      </w:tblGrid>
      <w:tr w:rsidR="006459CC" w14:paraId="4A6172C2" w14:textId="77777777">
        <w:trPr>
          <w:trHeight w:val="411"/>
        </w:trPr>
        <w:tc>
          <w:tcPr>
            <w:tcW w:w="680" w:type="pct"/>
            <w:vAlign w:val="center"/>
          </w:tcPr>
          <w:p w14:paraId="562FEED9" w14:textId="77777777" w:rsidR="006459CC" w:rsidRDefault="00000000">
            <w:pPr>
              <w:widowControl/>
              <w:jc w:val="center"/>
              <w:rPr>
                <w:rFonts w:ascii="宋体" w:eastAsia="宋体" w:hAnsi="宋体" w:cs="宋体"/>
                <w:b/>
                <w:bCs/>
                <w:color w:val="000000"/>
                <w:kern w:val="0"/>
                <w:szCs w:val="21"/>
              </w:rPr>
            </w:pPr>
            <w:bookmarkStart w:id="116" w:name="OLE_LINK16"/>
            <w:r>
              <w:rPr>
                <w:rFonts w:ascii="宋体" w:eastAsia="宋体" w:hAnsi="宋体" w:cs="宋体" w:hint="eastAsia"/>
                <w:b/>
                <w:bCs/>
                <w:color w:val="000000"/>
                <w:kern w:val="0"/>
                <w:szCs w:val="21"/>
              </w:rPr>
              <w:t>内容</w:t>
            </w:r>
          </w:p>
        </w:tc>
        <w:tc>
          <w:tcPr>
            <w:tcW w:w="2478" w:type="pct"/>
            <w:shd w:val="clear" w:color="auto" w:fill="auto"/>
            <w:noWrap/>
            <w:vAlign w:val="center"/>
          </w:tcPr>
          <w:p w14:paraId="07EAD49A" w14:textId="77777777" w:rsidR="006459CC" w:rsidRDefault="00000000">
            <w:pPr>
              <w:widowControl/>
              <w:jc w:val="center"/>
              <w:rPr>
                <w:rFonts w:ascii="宋体" w:eastAsia="宋体" w:hAnsi="宋体" w:cs="宋体"/>
                <w:b/>
                <w:bCs/>
                <w:color w:val="000000"/>
                <w:kern w:val="0"/>
                <w:szCs w:val="21"/>
              </w:rPr>
            </w:pPr>
            <w:r>
              <w:rPr>
                <w:rFonts w:ascii="宋体" w:eastAsia="宋体" w:hAnsi="宋体" w:cs="宋体" w:hint="eastAsia"/>
                <w:b/>
                <w:bCs/>
                <w:color w:val="000000"/>
                <w:kern w:val="0"/>
                <w:szCs w:val="21"/>
              </w:rPr>
              <w:t>考核标准内容</w:t>
            </w:r>
          </w:p>
        </w:tc>
        <w:tc>
          <w:tcPr>
            <w:tcW w:w="741" w:type="pct"/>
            <w:vAlign w:val="center"/>
          </w:tcPr>
          <w:p w14:paraId="56EABC49" w14:textId="77777777" w:rsidR="006459CC" w:rsidRDefault="00000000">
            <w:pPr>
              <w:widowControl/>
              <w:jc w:val="center"/>
              <w:rPr>
                <w:rFonts w:ascii="宋体" w:eastAsia="宋体" w:hAnsi="宋体" w:cs="宋体"/>
                <w:b/>
                <w:bCs/>
                <w:color w:val="000000"/>
                <w:kern w:val="0"/>
                <w:szCs w:val="21"/>
              </w:rPr>
            </w:pPr>
            <w:r>
              <w:rPr>
                <w:rFonts w:ascii="宋体" w:eastAsia="宋体" w:hAnsi="宋体" w:cs="宋体" w:hint="eastAsia"/>
                <w:b/>
                <w:bCs/>
                <w:color w:val="000000"/>
                <w:kern w:val="0"/>
                <w:szCs w:val="21"/>
              </w:rPr>
              <w:t>总分</w:t>
            </w:r>
          </w:p>
        </w:tc>
        <w:tc>
          <w:tcPr>
            <w:tcW w:w="1101" w:type="pct"/>
          </w:tcPr>
          <w:p w14:paraId="06461A09" w14:textId="77777777" w:rsidR="006459CC" w:rsidRDefault="00000000">
            <w:pPr>
              <w:widowControl/>
              <w:jc w:val="center"/>
              <w:rPr>
                <w:rFonts w:ascii="宋体" w:eastAsia="宋体" w:hAnsi="宋体" w:cs="宋体"/>
                <w:b/>
                <w:bCs/>
                <w:color w:val="000000"/>
                <w:kern w:val="0"/>
                <w:szCs w:val="21"/>
              </w:rPr>
            </w:pPr>
            <w:r>
              <w:rPr>
                <w:rFonts w:ascii="宋体" w:eastAsia="宋体" w:hAnsi="宋体" w:cs="宋体" w:hint="eastAsia"/>
                <w:b/>
                <w:bCs/>
                <w:color w:val="000000"/>
                <w:kern w:val="0"/>
                <w:szCs w:val="21"/>
              </w:rPr>
              <w:t>得分</w:t>
            </w:r>
          </w:p>
        </w:tc>
      </w:tr>
      <w:tr w:rsidR="006459CC" w14:paraId="379ABECD" w14:textId="77777777">
        <w:trPr>
          <w:trHeight w:val="1077"/>
        </w:trPr>
        <w:tc>
          <w:tcPr>
            <w:tcW w:w="680" w:type="pct"/>
            <w:vAlign w:val="center"/>
          </w:tcPr>
          <w:p w14:paraId="177C4BC1" w14:textId="77777777" w:rsidR="006459CC" w:rsidRDefault="00000000">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报告质量</w:t>
            </w:r>
          </w:p>
        </w:tc>
        <w:tc>
          <w:tcPr>
            <w:tcW w:w="2478" w:type="pct"/>
            <w:shd w:val="clear" w:color="auto" w:fill="auto"/>
            <w:noWrap/>
            <w:vAlign w:val="center"/>
          </w:tcPr>
          <w:p w14:paraId="1672E556" w14:textId="77777777" w:rsidR="006459CC" w:rsidRDefault="00000000">
            <w:pPr>
              <w:widowControl/>
              <w:rPr>
                <w:rFonts w:ascii="宋体" w:eastAsia="宋体" w:hAnsi="宋体" w:cs="宋体"/>
                <w:color w:val="000000"/>
                <w:kern w:val="0"/>
                <w:szCs w:val="21"/>
              </w:rPr>
            </w:pPr>
            <w:r>
              <w:rPr>
                <w:rFonts w:ascii="宋体" w:eastAsia="宋体" w:hAnsi="宋体" w:cs="宋体" w:hint="eastAsia"/>
                <w:color w:val="000000"/>
                <w:kern w:val="0"/>
                <w:szCs w:val="21"/>
              </w:rPr>
              <w:t>能够针对项目题目和要求，利用Python基础知识和语法、函数、类、文件处理、算法等技术和方法构建实验系统和采集实验数据，能够正确记录和分析实验数据、规范地表述实验结果。</w:t>
            </w:r>
          </w:p>
        </w:tc>
        <w:tc>
          <w:tcPr>
            <w:tcW w:w="741" w:type="pct"/>
            <w:vAlign w:val="center"/>
          </w:tcPr>
          <w:p w14:paraId="50D4CCE3" w14:textId="77777777" w:rsidR="006459CC" w:rsidRDefault="00000000">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50</w:t>
            </w:r>
          </w:p>
        </w:tc>
        <w:tc>
          <w:tcPr>
            <w:tcW w:w="1101" w:type="pct"/>
            <w:vAlign w:val="center"/>
          </w:tcPr>
          <w:p w14:paraId="0EC50698" w14:textId="77777777" w:rsidR="006459CC" w:rsidRDefault="006459CC">
            <w:pPr>
              <w:widowControl/>
              <w:jc w:val="center"/>
              <w:rPr>
                <w:rFonts w:ascii="宋体" w:eastAsia="宋体" w:hAnsi="宋体" w:cs="宋体"/>
                <w:color w:val="000000"/>
                <w:kern w:val="0"/>
                <w:szCs w:val="21"/>
              </w:rPr>
            </w:pPr>
          </w:p>
        </w:tc>
      </w:tr>
      <w:tr w:rsidR="006459CC" w14:paraId="343FF358" w14:textId="77777777">
        <w:trPr>
          <w:trHeight w:val="836"/>
        </w:trPr>
        <w:tc>
          <w:tcPr>
            <w:tcW w:w="680" w:type="pct"/>
            <w:vAlign w:val="center"/>
          </w:tcPr>
          <w:p w14:paraId="4696802F" w14:textId="77777777" w:rsidR="006459CC" w:rsidRDefault="00000000">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答辩情况</w:t>
            </w:r>
          </w:p>
        </w:tc>
        <w:tc>
          <w:tcPr>
            <w:tcW w:w="2478" w:type="pct"/>
            <w:shd w:val="clear" w:color="auto" w:fill="auto"/>
            <w:noWrap/>
            <w:vAlign w:val="center"/>
          </w:tcPr>
          <w:p w14:paraId="16C07061" w14:textId="77777777" w:rsidR="006459CC" w:rsidRDefault="00000000">
            <w:pPr>
              <w:widowControl/>
              <w:rPr>
                <w:rFonts w:ascii="宋体" w:eastAsia="宋体" w:hAnsi="宋体" w:cs="宋体"/>
                <w:color w:val="000000"/>
                <w:kern w:val="0"/>
                <w:szCs w:val="21"/>
              </w:rPr>
            </w:pPr>
            <w:r>
              <w:rPr>
                <w:rFonts w:ascii="宋体" w:eastAsia="宋体" w:hAnsi="宋体" w:cs="宋体" w:hint="eastAsia"/>
                <w:color w:val="000000"/>
                <w:kern w:val="0"/>
                <w:szCs w:val="21"/>
              </w:rPr>
              <w:t>能够利用口头发言、文稿、报告、图表等方式规范地表述项目执行过程及结果，规范表述实验数据、实验分析、实验结果等。</w:t>
            </w:r>
          </w:p>
        </w:tc>
        <w:tc>
          <w:tcPr>
            <w:tcW w:w="741" w:type="pct"/>
            <w:vAlign w:val="center"/>
          </w:tcPr>
          <w:p w14:paraId="6FA402E4" w14:textId="77777777" w:rsidR="006459CC" w:rsidRDefault="00000000">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50</w:t>
            </w:r>
          </w:p>
        </w:tc>
        <w:tc>
          <w:tcPr>
            <w:tcW w:w="1101" w:type="pct"/>
            <w:vAlign w:val="center"/>
          </w:tcPr>
          <w:p w14:paraId="020FD3E0" w14:textId="77777777" w:rsidR="006459CC" w:rsidRDefault="006459CC">
            <w:pPr>
              <w:widowControl/>
              <w:jc w:val="center"/>
              <w:rPr>
                <w:rFonts w:ascii="宋体" w:eastAsia="宋体" w:hAnsi="宋体" w:cs="宋体"/>
                <w:color w:val="000000"/>
                <w:kern w:val="0"/>
                <w:szCs w:val="21"/>
              </w:rPr>
            </w:pPr>
          </w:p>
        </w:tc>
      </w:tr>
      <w:tr w:rsidR="006459CC" w14:paraId="359EF36F" w14:textId="77777777">
        <w:trPr>
          <w:trHeight w:val="836"/>
        </w:trPr>
        <w:tc>
          <w:tcPr>
            <w:tcW w:w="3899" w:type="pct"/>
            <w:gridSpan w:val="3"/>
            <w:vAlign w:val="center"/>
          </w:tcPr>
          <w:p w14:paraId="14674EF1" w14:textId="77777777" w:rsidR="006459CC" w:rsidRDefault="00000000">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合计</w:t>
            </w:r>
          </w:p>
        </w:tc>
        <w:tc>
          <w:tcPr>
            <w:tcW w:w="1101" w:type="pct"/>
            <w:vAlign w:val="center"/>
          </w:tcPr>
          <w:p w14:paraId="5A4C211B" w14:textId="77777777" w:rsidR="006459CC" w:rsidRDefault="006459CC">
            <w:pPr>
              <w:widowControl/>
              <w:jc w:val="center"/>
              <w:rPr>
                <w:rFonts w:ascii="宋体" w:eastAsia="宋体" w:hAnsi="宋体" w:cs="宋体"/>
                <w:color w:val="000000"/>
                <w:kern w:val="0"/>
                <w:szCs w:val="21"/>
              </w:rPr>
            </w:pPr>
          </w:p>
        </w:tc>
      </w:tr>
      <w:bookmarkEnd w:id="116"/>
    </w:tbl>
    <w:p w14:paraId="2DEDAF02" w14:textId="77777777" w:rsidR="006459CC" w:rsidRDefault="006459CC">
      <w:pPr>
        <w:rPr>
          <w:rFonts w:ascii="宋体" w:eastAsia="宋体" w:hAnsi="宋体" w:cs="宋体"/>
          <w:sz w:val="18"/>
          <w:szCs w:val="18"/>
        </w:rPr>
      </w:pPr>
    </w:p>
    <w:sectPr w:rsidR="006459CC">
      <w:footerReference w:type="default" r:id="rId3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9037A3" w14:textId="77777777" w:rsidR="00984350" w:rsidRDefault="00984350">
      <w:r>
        <w:separator/>
      </w:r>
    </w:p>
  </w:endnote>
  <w:endnote w:type="continuationSeparator" w:id="0">
    <w:p w14:paraId="0D98D733" w14:textId="77777777" w:rsidR="00984350" w:rsidRDefault="009843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Mono">
    <w:charset w:val="00"/>
    <w:family w:val="modern"/>
    <w:pitch w:val="fixed"/>
    <w:sig w:usb0="E00002FF" w:usb1="5000205B" w:usb2="00000000" w:usb3="00000000" w:csb0="0000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3024957"/>
    </w:sdtPr>
    <w:sdtContent>
      <w:p w14:paraId="467980B8" w14:textId="77777777" w:rsidR="006459CC" w:rsidRDefault="00000000">
        <w:pPr>
          <w:pStyle w:val="a3"/>
          <w:jc w:val="center"/>
        </w:pPr>
        <w:r>
          <w:fldChar w:fldCharType="begin"/>
        </w:r>
        <w:r>
          <w:instrText>PAGE   \* MERGEFORMAT</w:instrText>
        </w:r>
        <w:r>
          <w:fldChar w:fldCharType="separate"/>
        </w:r>
        <w:r>
          <w:rPr>
            <w:lang w:val="zh-CN"/>
          </w:rPr>
          <w:t>2</w:t>
        </w:r>
        <w:r>
          <w:fldChar w:fldCharType="end"/>
        </w:r>
      </w:p>
    </w:sdtContent>
  </w:sdt>
  <w:p w14:paraId="3E4BF0F4" w14:textId="77777777" w:rsidR="006459CC" w:rsidRDefault="006459CC">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13B1EE" w14:textId="77777777" w:rsidR="00984350" w:rsidRDefault="00984350">
      <w:r>
        <w:separator/>
      </w:r>
    </w:p>
  </w:footnote>
  <w:footnote w:type="continuationSeparator" w:id="0">
    <w:p w14:paraId="2C8A9EA2" w14:textId="77777777" w:rsidR="00984350" w:rsidRDefault="009843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430EBAB"/>
    <w:multiLevelType w:val="singleLevel"/>
    <w:tmpl w:val="E430EBAB"/>
    <w:lvl w:ilvl="0">
      <w:start w:val="2"/>
      <w:numFmt w:val="decimal"/>
      <w:lvlText w:val="%1."/>
      <w:lvlJc w:val="left"/>
      <w:pPr>
        <w:tabs>
          <w:tab w:val="left" w:pos="312"/>
        </w:tabs>
      </w:pPr>
    </w:lvl>
  </w:abstractNum>
  <w:abstractNum w:abstractNumId="1" w15:restartNumberingAfterBreak="0">
    <w:nsid w:val="1285C6D6"/>
    <w:multiLevelType w:val="singleLevel"/>
    <w:tmpl w:val="1285C6D6"/>
    <w:lvl w:ilvl="0">
      <w:start w:val="10"/>
      <w:numFmt w:val="decimal"/>
      <w:lvlText w:val="%1."/>
      <w:lvlJc w:val="left"/>
      <w:pPr>
        <w:tabs>
          <w:tab w:val="left" w:pos="312"/>
        </w:tabs>
      </w:pPr>
    </w:lvl>
  </w:abstractNum>
  <w:abstractNum w:abstractNumId="2" w15:restartNumberingAfterBreak="0">
    <w:nsid w:val="6385754C"/>
    <w:multiLevelType w:val="singleLevel"/>
    <w:tmpl w:val="6385754C"/>
    <w:lvl w:ilvl="0">
      <w:start w:val="8"/>
      <w:numFmt w:val="decimal"/>
      <w:lvlText w:val="%1."/>
      <w:lvlJc w:val="left"/>
      <w:pPr>
        <w:tabs>
          <w:tab w:val="left" w:pos="312"/>
        </w:tabs>
      </w:pPr>
    </w:lvl>
  </w:abstractNum>
  <w:abstractNum w:abstractNumId="3" w15:restartNumberingAfterBreak="0">
    <w:nsid w:val="643C2E8C"/>
    <w:multiLevelType w:val="hybridMultilevel"/>
    <w:tmpl w:val="E1B4510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42E184C"/>
    <w:multiLevelType w:val="singleLevel"/>
    <w:tmpl w:val="742E184C"/>
    <w:lvl w:ilvl="0">
      <w:start w:val="4"/>
      <w:numFmt w:val="decimal"/>
      <w:lvlText w:val="%1."/>
      <w:lvlJc w:val="left"/>
      <w:pPr>
        <w:tabs>
          <w:tab w:val="left" w:pos="312"/>
        </w:tabs>
      </w:pPr>
    </w:lvl>
  </w:abstractNum>
  <w:num w:numId="1" w16cid:durableId="639269839">
    <w:abstractNumId w:val="2"/>
  </w:num>
  <w:num w:numId="2" w16cid:durableId="5257954">
    <w:abstractNumId w:val="0"/>
  </w:num>
  <w:num w:numId="3" w16cid:durableId="392654837">
    <w:abstractNumId w:val="4"/>
  </w:num>
  <w:num w:numId="4" w16cid:durableId="1907304268">
    <w:abstractNumId w:val="1"/>
  </w:num>
  <w:num w:numId="5" w16cid:durableId="15988310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U0MGI4ZTE0ZDlkNzRjMjI1OTgzODQwMjk2ZjhhMDQifQ=="/>
  </w:docVars>
  <w:rsids>
    <w:rsidRoot w:val="005B4C2F"/>
    <w:rsid w:val="000066D7"/>
    <w:rsid w:val="000119BB"/>
    <w:rsid w:val="00015CB8"/>
    <w:rsid w:val="00053B43"/>
    <w:rsid w:val="0006243E"/>
    <w:rsid w:val="00063FDE"/>
    <w:rsid w:val="0007546D"/>
    <w:rsid w:val="000901EB"/>
    <w:rsid w:val="000A4E13"/>
    <w:rsid w:val="000E7434"/>
    <w:rsid w:val="001116A5"/>
    <w:rsid w:val="001123B9"/>
    <w:rsid w:val="00141965"/>
    <w:rsid w:val="00177B1A"/>
    <w:rsid w:val="00187641"/>
    <w:rsid w:val="001C64C6"/>
    <w:rsid w:val="001D02BA"/>
    <w:rsid w:val="001F1AC2"/>
    <w:rsid w:val="00234A39"/>
    <w:rsid w:val="0028121B"/>
    <w:rsid w:val="002836BC"/>
    <w:rsid w:val="002845E8"/>
    <w:rsid w:val="00291D82"/>
    <w:rsid w:val="002A7160"/>
    <w:rsid w:val="002B10E7"/>
    <w:rsid w:val="002C0C02"/>
    <w:rsid w:val="002D4CB3"/>
    <w:rsid w:val="002E1499"/>
    <w:rsid w:val="002F443D"/>
    <w:rsid w:val="00300D67"/>
    <w:rsid w:val="003315DA"/>
    <w:rsid w:val="00363EA4"/>
    <w:rsid w:val="0038019A"/>
    <w:rsid w:val="00397F15"/>
    <w:rsid w:val="003A3413"/>
    <w:rsid w:val="003B156B"/>
    <w:rsid w:val="003B626A"/>
    <w:rsid w:val="003B635B"/>
    <w:rsid w:val="003E3570"/>
    <w:rsid w:val="0042121E"/>
    <w:rsid w:val="00447481"/>
    <w:rsid w:val="004B1BF3"/>
    <w:rsid w:val="004B20D6"/>
    <w:rsid w:val="004B7FEB"/>
    <w:rsid w:val="00507570"/>
    <w:rsid w:val="005629D1"/>
    <w:rsid w:val="00571843"/>
    <w:rsid w:val="005738BF"/>
    <w:rsid w:val="005A2593"/>
    <w:rsid w:val="005B0DC1"/>
    <w:rsid w:val="005B3CB8"/>
    <w:rsid w:val="005B4C2F"/>
    <w:rsid w:val="005C4DB9"/>
    <w:rsid w:val="005D6097"/>
    <w:rsid w:val="00613F83"/>
    <w:rsid w:val="00616B2A"/>
    <w:rsid w:val="00622F85"/>
    <w:rsid w:val="006459CC"/>
    <w:rsid w:val="006741D6"/>
    <w:rsid w:val="00685091"/>
    <w:rsid w:val="00685DE8"/>
    <w:rsid w:val="00691677"/>
    <w:rsid w:val="006919B7"/>
    <w:rsid w:val="006C23C3"/>
    <w:rsid w:val="006C6AAB"/>
    <w:rsid w:val="006F3941"/>
    <w:rsid w:val="007122D4"/>
    <w:rsid w:val="007127B8"/>
    <w:rsid w:val="00731924"/>
    <w:rsid w:val="00746A63"/>
    <w:rsid w:val="0076459A"/>
    <w:rsid w:val="00770A18"/>
    <w:rsid w:val="00776833"/>
    <w:rsid w:val="007A1C5D"/>
    <w:rsid w:val="007A2DFE"/>
    <w:rsid w:val="007A420D"/>
    <w:rsid w:val="007B0AE7"/>
    <w:rsid w:val="007F70BB"/>
    <w:rsid w:val="00830DFC"/>
    <w:rsid w:val="00832B1D"/>
    <w:rsid w:val="00846589"/>
    <w:rsid w:val="0085064B"/>
    <w:rsid w:val="00894FE1"/>
    <w:rsid w:val="008B0870"/>
    <w:rsid w:val="008F6468"/>
    <w:rsid w:val="00915A21"/>
    <w:rsid w:val="00927B66"/>
    <w:rsid w:val="0096788A"/>
    <w:rsid w:val="00974AE8"/>
    <w:rsid w:val="00975E88"/>
    <w:rsid w:val="00984350"/>
    <w:rsid w:val="00991BF8"/>
    <w:rsid w:val="0099335C"/>
    <w:rsid w:val="00997B8F"/>
    <w:rsid w:val="009A64D5"/>
    <w:rsid w:val="009B6086"/>
    <w:rsid w:val="009C692C"/>
    <w:rsid w:val="009D5A1B"/>
    <w:rsid w:val="00A01CAB"/>
    <w:rsid w:val="00A20451"/>
    <w:rsid w:val="00A560F5"/>
    <w:rsid w:val="00A67F5C"/>
    <w:rsid w:val="00A705FC"/>
    <w:rsid w:val="00A71D22"/>
    <w:rsid w:val="00AC14AE"/>
    <w:rsid w:val="00AC447E"/>
    <w:rsid w:val="00AC7642"/>
    <w:rsid w:val="00AD2574"/>
    <w:rsid w:val="00B171A2"/>
    <w:rsid w:val="00B35262"/>
    <w:rsid w:val="00B45CA2"/>
    <w:rsid w:val="00B54CEB"/>
    <w:rsid w:val="00B60BAD"/>
    <w:rsid w:val="00B6797B"/>
    <w:rsid w:val="00B70EC7"/>
    <w:rsid w:val="00B84B6B"/>
    <w:rsid w:val="00B97296"/>
    <w:rsid w:val="00BA6D3E"/>
    <w:rsid w:val="00BC0E84"/>
    <w:rsid w:val="00BC6884"/>
    <w:rsid w:val="00BE2C07"/>
    <w:rsid w:val="00BF7868"/>
    <w:rsid w:val="00C254CE"/>
    <w:rsid w:val="00C267C0"/>
    <w:rsid w:val="00C429A3"/>
    <w:rsid w:val="00C65FDF"/>
    <w:rsid w:val="00C72D28"/>
    <w:rsid w:val="00C91937"/>
    <w:rsid w:val="00C95ED6"/>
    <w:rsid w:val="00CA1386"/>
    <w:rsid w:val="00CB7B11"/>
    <w:rsid w:val="00CD17BA"/>
    <w:rsid w:val="00D0462B"/>
    <w:rsid w:val="00D07B8C"/>
    <w:rsid w:val="00D159AE"/>
    <w:rsid w:val="00D25499"/>
    <w:rsid w:val="00D53CF6"/>
    <w:rsid w:val="00D65B45"/>
    <w:rsid w:val="00D70383"/>
    <w:rsid w:val="00D819FE"/>
    <w:rsid w:val="00D939F5"/>
    <w:rsid w:val="00DA5F9C"/>
    <w:rsid w:val="00DD5C93"/>
    <w:rsid w:val="00E20223"/>
    <w:rsid w:val="00E25D66"/>
    <w:rsid w:val="00E6109A"/>
    <w:rsid w:val="00E75D97"/>
    <w:rsid w:val="00E77F3B"/>
    <w:rsid w:val="00E840EE"/>
    <w:rsid w:val="00E84AB6"/>
    <w:rsid w:val="00E84EC6"/>
    <w:rsid w:val="00EA2A0C"/>
    <w:rsid w:val="00EB36E3"/>
    <w:rsid w:val="00ED111D"/>
    <w:rsid w:val="00ED38DE"/>
    <w:rsid w:val="00EE5BA4"/>
    <w:rsid w:val="00F0243C"/>
    <w:rsid w:val="00F0655F"/>
    <w:rsid w:val="00F26CAB"/>
    <w:rsid w:val="00F34321"/>
    <w:rsid w:val="00F364D4"/>
    <w:rsid w:val="00F45A29"/>
    <w:rsid w:val="00F725B7"/>
    <w:rsid w:val="00F82AD2"/>
    <w:rsid w:val="00FA6FD8"/>
    <w:rsid w:val="00FE21B0"/>
    <w:rsid w:val="00FE51ED"/>
    <w:rsid w:val="00FF69A6"/>
    <w:rsid w:val="0F30117A"/>
    <w:rsid w:val="1DFB56C7"/>
    <w:rsid w:val="20551AC3"/>
    <w:rsid w:val="209F1497"/>
    <w:rsid w:val="27362C3B"/>
    <w:rsid w:val="2F204FF5"/>
    <w:rsid w:val="30D75B88"/>
    <w:rsid w:val="32EB7BAE"/>
    <w:rsid w:val="4C75418D"/>
    <w:rsid w:val="4F303AC7"/>
    <w:rsid w:val="5AB57FB7"/>
    <w:rsid w:val="5B3D610B"/>
    <w:rsid w:val="5FD255E8"/>
    <w:rsid w:val="716D5484"/>
    <w:rsid w:val="749011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AFD9B"/>
  <w15:docId w15:val="{B3056D30-4D8A-4F5F-B3C3-5638F75A2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14:ligatures w14:val="standardContextual"/>
    </w:rPr>
  </w:style>
  <w:style w:type="paragraph" w:styleId="3">
    <w:name w:val="heading 3"/>
    <w:basedOn w:val="a"/>
    <w:next w:val="a"/>
    <w:uiPriority w:val="9"/>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uiPriority w:val="9"/>
    <w:semiHidden/>
    <w:unhideWhenUsed/>
    <w:qFormat/>
    <w:pPr>
      <w:spacing w:beforeAutospacing="1" w:afterAutospacing="1"/>
      <w:jc w:val="left"/>
      <w:outlineLvl w:val="3"/>
    </w:pPr>
    <w:rPr>
      <w:rFonts w:ascii="宋体" w:eastAsia="宋体" w:hAnsi="宋体" w:cs="Times New Roman" w:hint="eastAsia"/>
      <w:b/>
      <w:bCs/>
      <w:kern w:val="0"/>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HTML">
    <w:name w:val="HTML Preformatted"/>
    <w:basedOn w:val="a"/>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szCs w:val="24"/>
    </w:rPr>
  </w:style>
  <w:style w:type="paragraph" w:styleId="a7">
    <w:name w:val="Normal (Web)"/>
    <w:basedOn w:val="a"/>
    <w:uiPriority w:val="99"/>
    <w:semiHidden/>
    <w:unhideWhenUsed/>
    <w:qFormat/>
    <w:pPr>
      <w:spacing w:beforeAutospacing="1" w:afterAutospacing="1"/>
      <w:jc w:val="left"/>
    </w:pPr>
    <w:rPr>
      <w:rFonts w:cs="Times New Roman"/>
      <w:kern w:val="0"/>
      <w:sz w:val="24"/>
    </w:r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rPr>
  </w:style>
  <w:style w:type="character" w:styleId="HTML0">
    <w:name w:val="HTML Code"/>
    <w:basedOn w:val="a0"/>
    <w:uiPriority w:val="99"/>
    <w:semiHidden/>
    <w:unhideWhenUsed/>
    <w:qFormat/>
    <w:rPr>
      <w:rFonts w:ascii="Courier New" w:hAnsi="Courier New"/>
      <w:sz w:val="20"/>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styleId="aa">
    <w:name w:val="List Paragraph"/>
    <w:basedOn w:val="a"/>
    <w:uiPriority w:val="99"/>
    <w:unhideWhenUsed/>
    <w:rsid w:val="00CA138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24</Pages>
  <Words>1940</Words>
  <Characters>11060</Characters>
  <Application>Microsoft Office Word</Application>
  <DocSecurity>0</DocSecurity>
  <Lines>92</Lines>
  <Paragraphs>25</Paragraphs>
  <ScaleCrop>false</ScaleCrop>
  <Company/>
  <LinksUpToDate>false</LinksUpToDate>
  <CharactersWithSpaces>12975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zhouqiang128@126.com</dc:creator>
  <cp:lastModifiedBy>zero fly</cp:lastModifiedBy>
  <cp:revision>26</cp:revision>
  <dcterms:created xsi:type="dcterms:W3CDTF">2023-10-27T03:24:00Z</dcterms:created>
  <dcterms:modified xsi:type="dcterms:W3CDTF">2023-12-01T08:07:00Z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BAF9F695AE4E430E82CADEB44F9D0373_12</vt:lpwstr>
  </property>
</Properties>
</file>