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3D58837D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>V</w:t>
      </w: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7F32FD" w:rsidRPr="007F32FD">
        <w:rPr>
          <w:rFonts w:ascii="Arial" w:hAnsi="Arial" w:cs="Arial"/>
          <w:color w:val="FFFFFF" w:themeColor="background1"/>
          <w:sz w:val="32"/>
          <w:szCs w:val="32"/>
        </w:rPr>
        <w:t>Funciones, Disparadores, Vistas</w:t>
      </w:r>
      <w:r w:rsidR="007F32FD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388F524F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6D556E66" w14:textId="67D933C6" w:rsidR="00D661A5" w:rsidRDefault="00266ECE" w:rsidP="00D661A5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Los disparadores o triggers son útil</w:t>
      </w:r>
      <w:r w:rsidR="00335D82">
        <w:rPr>
          <w:rFonts w:ascii="Arial" w:hAnsi="Arial" w:cs="Arial"/>
          <w:color w:val="FFFFFF" w:themeColor="background1"/>
          <w:sz w:val="32"/>
          <w:szCs w:val="32"/>
        </w:rPr>
        <w:t>es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para llevar un historial de las acciones hechas en una tabla distinta a la que se guardan/modifican los datos del </w:t>
      </w:r>
      <w:proofErr w:type="spellStart"/>
      <w:r>
        <w:rPr>
          <w:rFonts w:ascii="Arial" w:hAnsi="Arial" w:cs="Arial"/>
          <w:color w:val="FFFFFF" w:themeColor="background1"/>
          <w:sz w:val="32"/>
          <w:szCs w:val="32"/>
        </w:rPr>
        <w:t>trigger</w:t>
      </w:r>
      <w:proofErr w:type="spellEnd"/>
      <w:r>
        <w:rPr>
          <w:rFonts w:ascii="Arial" w:hAnsi="Arial" w:cs="Arial"/>
          <w:color w:val="FFFFFF" w:themeColor="background1"/>
          <w:sz w:val="32"/>
          <w:szCs w:val="32"/>
        </w:rPr>
        <w:t>.</w:t>
      </w:r>
      <w:r w:rsidR="0040037D">
        <w:rPr>
          <w:rFonts w:ascii="Arial" w:hAnsi="Arial" w:cs="Arial"/>
          <w:color w:val="FFFFFF" w:themeColor="background1"/>
          <w:sz w:val="32"/>
          <w:szCs w:val="32"/>
        </w:rPr>
        <w:t xml:space="preserve"> Son como eventos</w:t>
      </w:r>
      <w:r w:rsidR="00AD3241">
        <w:rPr>
          <w:rFonts w:ascii="Arial" w:hAnsi="Arial" w:cs="Arial"/>
          <w:color w:val="FFFFFF" w:themeColor="background1"/>
          <w:sz w:val="32"/>
          <w:szCs w:val="32"/>
        </w:rPr>
        <w:t xml:space="preserve"> que se ejecutan de forma automática dependiendo de su configuración. 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04E5D"/>
    <w:rsid w:val="0001741D"/>
    <w:rsid w:val="000C22A0"/>
    <w:rsid w:val="00183349"/>
    <w:rsid w:val="00231B13"/>
    <w:rsid w:val="002456B4"/>
    <w:rsid w:val="00266ECE"/>
    <w:rsid w:val="002803E4"/>
    <w:rsid w:val="002A5BDD"/>
    <w:rsid w:val="002F730E"/>
    <w:rsid w:val="003107F8"/>
    <w:rsid w:val="00335D82"/>
    <w:rsid w:val="00364A00"/>
    <w:rsid w:val="00380516"/>
    <w:rsid w:val="003D2741"/>
    <w:rsid w:val="0040037D"/>
    <w:rsid w:val="00563125"/>
    <w:rsid w:val="006A6E9C"/>
    <w:rsid w:val="007913E7"/>
    <w:rsid w:val="007B29A1"/>
    <w:rsid w:val="007F32FD"/>
    <w:rsid w:val="0092478A"/>
    <w:rsid w:val="00942561"/>
    <w:rsid w:val="00A9177C"/>
    <w:rsid w:val="00AB3FE3"/>
    <w:rsid w:val="00AD3241"/>
    <w:rsid w:val="00AD37DC"/>
    <w:rsid w:val="00B95699"/>
    <w:rsid w:val="00C534B5"/>
    <w:rsid w:val="00D661A5"/>
    <w:rsid w:val="00D72F68"/>
    <w:rsid w:val="00EA49B1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36</cp:revision>
  <cp:lastPrinted>2022-07-15T18:57:00Z</cp:lastPrinted>
  <dcterms:created xsi:type="dcterms:W3CDTF">2022-07-15T18:27:00Z</dcterms:created>
  <dcterms:modified xsi:type="dcterms:W3CDTF">2022-11-27T18:30:00Z</dcterms:modified>
</cp:coreProperties>
</file>