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E0F35E" w14:textId="510E5ED6" w:rsidR="00F05CDD" w:rsidRDefault="00B10F3D" w:rsidP="005A4D94">
      <w:pPr>
        <w:pStyle w:val="Textoindependiente"/>
        <w:ind w:left="10"/>
        <w:rPr>
          <w:sz w:val="22"/>
        </w:rPr>
      </w:pPr>
      <w:r>
        <w:rPr>
          <w:sz w:val="22"/>
        </w:rPr>
        <w:t>Problema 1.</w:t>
      </w:r>
    </w:p>
    <w:p w14:paraId="46A1AED0" w14:textId="5420ADD7" w:rsidR="00A552F0" w:rsidRPr="001916BE" w:rsidRDefault="006D4224" w:rsidP="005A4D94">
      <w:pPr>
        <w:pStyle w:val="Textoindependiente"/>
        <w:ind w:left="10"/>
        <w:rPr>
          <w:sz w:val="22"/>
        </w:rPr>
      </w:pPr>
      <w:r w:rsidRPr="001916BE">
        <w:rPr>
          <w:sz w:val="22"/>
        </w:rPr>
        <w:t xml:space="preserve">La empresa </w:t>
      </w:r>
      <w:bookmarkStart w:id="0" w:name="_Hlk23175187"/>
      <w:r w:rsidR="0088542B" w:rsidRPr="001916BE">
        <w:rPr>
          <w:sz w:val="22"/>
        </w:rPr>
        <w:t>MAX3</w:t>
      </w:r>
      <w:bookmarkEnd w:id="0"/>
      <w:r w:rsidR="00F05CDD">
        <w:rPr>
          <w:sz w:val="22"/>
        </w:rPr>
        <w:t xml:space="preserve"> requiere el </w:t>
      </w:r>
      <w:r w:rsidRPr="001916BE">
        <w:rPr>
          <w:sz w:val="22"/>
        </w:rPr>
        <w:t>desarroll</w:t>
      </w:r>
      <w:r w:rsidR="00F05CDD">
        <w:rPr>
          <w:sz w:val="22"/>
        </w:rPr>
        <w:t>o</w:t>
      </w:r>
      <w:r w:rsidR="00A552F0" w:rsidRPr="001916BE">
        <w:rPr>
          <w:sz w:val="22"/>
        </w:rPr>
        <w:t xml:space="preserve"> </w:t>
      </w:r>
      <w:r w:rsidR="002F1212">
        <w:rPr>
          <w:sz w:val="22"/>
        </w:rPr>
        <w:t>e integración de</w:t>
      </w:r>
      <w:r w:rsidR="00F05CDD">
        <w:rPr>
          <w:sz w:val="22"/>
        </w:rPr>
        <w:t xml:space="preserve"> </w:t>
      </w:r>
      <w:r w:rsidR="00A552F0" w:rsidRPr="001916BE">
        <w:rPr>
          <w:sz w:val="22"/>
        </w:rPr>
        <w:t xml:space="preserve">un </w:t>
      </w:r>
      <w:r w:rsidR="00F05CDD">
        <w:rPr>
          <w:sz w:val="22"/>
        </w:rPr>
        <w:t xml:space="preserve">módulo personalizado </w:t>
      </w:r>
      <w:r w:rsidR="002F1212">
        <w:rPr>
          <w:sz w:val="22"/>
        </w:rPr>
        <w:t>para mejorar</w:t>
      </w:r>
      <w:r w:rsidR="002F1212" w:rsidRPr="001916BE">
        <w:rPr>
          <w:sz w:val="22"/>
        </w:rPr>
        <w:t xml:space="preserve"> la  administración de</w:t>
      </w:r>
      <w:r w:rsidR="002F1212">
        <w:rPr>
          <w:sz w:val="22"/>
        </w:rPr>
        <w:t xml:space="preserve">l área de finanzas, al </w:t>
      </w:r>
      <w:r w:rsidR="00A552F0" w:rsidRPr="001916BE">
        <w:rPr>
          <w:sz w:val="22"/>
        </w:rPr>
        <w:t xml:space="preserve"> sistema</w:t>
      </w:r>
      <w:r w:rsidR="007E4EC4" w:rsidRPr="001916BE">
        <w:rPr>
          <w:sz w:val="22"/>
        </w:rPr>
        <w:t xml:space="preserve"> de información</w:t>
      </w:r>
      <w:r w:rsidR="002F1212">
        <w:rPr>
          <w:sz w:val="22"/>
        </w:rPr>
        <w:t xml:space="preserve"> general. El proyecto </w:t>
      </w:r>
      <w:r w:rsidR="007E4EC4" w:rsidRPr="001916BE">
        <w:rPr>
          <w:sz w:val="22"/>
        </w:rPr>
        <w:t xml:space="preserve">fue </w:t>
      </w:r>
      <w:r w:rsidR="00A552F0" w:rsidRPr="001916BE">
        <w:rPr>
          <w:sz w:val="22"/>
        </w:rPr>
        <w:t>planead</w:t>
      </w:r>
      <w:r w:rsidR="00743841" w:rsidRPr="001916BE">
        <w:rPr>
          <w:sz w:val="22"/>
        </w:rPr>
        <w:t>o</w:t>
      </w:r>
      <w:r w:rsidR="008C1877" w:rsidRPr="001916BE">
        <w:rPr>
          <w:sz w:val="22"/>
        </w:rPr>
        <w:t xml:space="preserve"> </w:t>
      </w:r>
      <w:r w:rsidR="00F05CDD">
        <w:rPr>
          <w:sz w:val="22"/>
        </w:rPr>
        <w:t xml:space="preserve">por el CEO (jefe superior) y </w:t>
      </w:r>
      <w:r w:rsidR="004E160C">
        <w:rPr>
          <w:sz w:val="22"/>
        </w:rPr>
        <w:t>el jefe de finanzas(CFO). Por la urgencia, el tiempo</w:t>
      </w:r>
      <w:r w:rsidR="002F1212">
        <w:rPr>
          <w:sz w:val="22"/>
        </w:rPr>
        <w:t xml:space="preserve"> que</w:t>
      </w:r>
      <w:r w:rsidR="004E160C">
        <w:rPr>
          <w:sz w:val="22"/>
        </w:rPr>
        <w:t xml:space="preserve"> </w:t>
      </w:r>
      <w:r w:rsidR="00C24B7A">
        <w:rPr>
          <w:sz w:val="22"/>
        </w:rPr>
        <w:t>conside</w:t>
      </w:r>
      <w:r w:rsidR="00387DB0">
        <w:rPr>
          <w:sz w:val="22"/>
        </w:rPr>
        <w:t>r</w:t>
      </w:r>
      <w:r w:rsidR="00C24B7A">
        <w:rPr>
          <w:sz w:val="22"/>
        </w:rPr>
        <w:t>an</w:t>
      </w:r>
      <w:r w:rsidR="004E160C">
        <w:rPr>
          <w:sz w:val="22"/>
        </w:rPr>
        <w:t xml:space="preserve"> p</w:t>
      </w:r>
      <w:r w:rsidR="00743841" w:rsidRPr="001916BE">
        <w:rPr>
          <w:sz w:val="22"/>
        </w:rPr>
        <w:t xml:space="preserve">ara </w:t>
      </w:r>
      <w:r w:rsidR="007E4EC4" w:rsidRPr="001916BE">
        <w:rPr>
          <w:sz w:val="22"/>
        </w:rPr>
        <w:t>realizarlo</w:t>
      </w:r>
      <w:r w:rsidR="002F1212">
        <w:rPr>
          <w:sz w:val="22"/>
        </w:rPr>
        <w:t xml:space="preserve">, </w:t>
      </w:r>
      <w:r w:rsidR="004E160C">
        <w:rPr>
          <w:sz w:val="22"/>
        </w:rPr>
        <w:t>es de</w:t>
      </w:r>
      <w:r w:rsidR="007E4EC4" w:rsidRPr="001916BE">
        <w:rPr>
          <w:sz w:val="22"/>
        </w:rPr>
        <w:t xml:space="preserve"> </w:t>
      </w:r>
      <w:r w:rsidR="00743841" w:rsidRPr="001916BE">
        <w:rPr>
          <w:sz w:val="22"/>
        </w:rPr>
        <w:t>tres meses</w:t>
      </w:r>
      <w:r w:rsidR="00A552F0" w:rsidRPr="001916BE">
        <w:rPr>
          <w:sz w:val="22"/>
        </w:rPr>
        <w:t xml:space="preserve">. </w:t>
      </w:r>
    </w:p>
    <w:p w14:paraId="24D5ABE6" w14:textId="0F649245" w:rsidR="00A552F0" w:rsidRPr="001916BE" w:rsidRDefault="002F1212" w:rsidP="005A4D94">
      <w:pPr>
        <w:pStyle w:val="Textoindependiente"/>
        <w:ind w:left="10"/>
        <w:rPr>
          <w:sz w:val="22"/>
        </w:rPr>
      </w:pPr>
      <w:r>
        <w:rPr>
          <w:sz w:val="22"/>
        </w:rPr>
        <w:t>L</w:t>
      </w:r>
      <w:r w:rsidR="00A552F0" w:rsidRPr="001916BE">
        <w:rPr>
          <w:sz w:val="22"/>
        </w:rPr>
        <w:t xml:space="preserve">a empresa </w:t>
      </w:r>
      <w:r w:rsidR="0088542B" w:rsidRPr="001916BE">
        <w:rPr>
          <w:sz w:val="22"/>
        </w:rPr>
        <w:t xml:space="preserve">MAX3 </w:t>
      </w:r>
      <w:r w:rsidR="004E160C">
        <w:rPr>
          <w:sz w:val="22"/>
        </w:rPr>
        <w:t xml:space="preserve">por intermedio del CEO y CFO, </w:t>
      </w:r>
      <w:r w:rsidR="00A552F0" w:rsidRPr="001916BE">
        <w:rPr>
          <w:sz w:val="22"/>
        </w:rPr>
        <w:t xml:space="preserve"> decidi</w:t>
      </w:r>
      <w:r w:rsidR="004E160C">
        <w:rPr>
          <w:sz w:val="22"/>
        </w:rPr>
        <w:t>eron</w:t>
      </w:r>
      <w:r w:rsidR="00A552F0" w:rsidRPr="001916BE">
        <w:rPr>
          <w:sz w:val="22"/>
        </w:rPr>
        <w:t xml:space="preserve"> con</w:t>
      </w:r>
      <w:r w:rsidR="00743841" w:rsidRPr="001916BE">
        <w:rPr>
          <w:sz w:val="22"/>
        </w:rPr>
        <w:t>tratar personal temporal para el</w:t>
      </w:r>
      <w:r w:rsidR="007E4EC4" w:rsidRPr="001916BE">
        <w:rPr>
          <w:sz w:val="22"/>
        </w:rPr>
        <w:t xml:space="preserve"> desarrollo del</w:t>
      </w:r>
      <w:r w:rsidR="00A552F0" w:rsidRPr="001916BE">
        <w:rPr>
          <w:sz w:val="22"/>
        </w:rPr>
        <w:t xml:space="preserve"> proyecto</w:t>
      </w:r>
      <w:r w:rsidR="004E160C">
        <w:rPr>
          <w:sz w:val="22"/>
        </w:rPr>
        <w:t xml:space="preserve">        (</w:t>
      </w:r>
      <w:r w:rsidR="00743841" w:rsidRPr="001916BE">
        <w:rPr>
          <w:sz w:val="22"/>
        </w:rPr>
        <w:t xml:space="preserve"> </w:t>
      </w:r>
      <w:r w:rsidR="004E160C">
        <w:rPr>
          <w:sz w:val="22"/>
        </w:rPr>
        <w:t>N</w:t>
      </w:r>
      <w:r w:rsidR="00743841" w:rsidRPr="001916BE">
        <w:rPr>
          <w:sz w:val="22"/>
        </w:rPr>
        <w:t>uevo</w:t>
      </w:r>
      <w:r w:rsidR="00A552F0" w:rsidRPr="001916BE">
        <w:rPr>
          <w:sz w:val="22"/>
        </w:rPr>
        <w:t xml:space="preserve"> </w:t>
      </w:r>
      <w:r w:rsidR="00F05CDD">
        <w:rPr>
          <w:sz w:val="22"/>
        </w:rPr>
        <w:t>módulo para mejorar</w:t>
      </w:r>
      <w:r w:rsidR="00743841" w:rsidRPr="001916BE">
        <w:rPr>
          <w:sz w:val="22"/>
        </w:rPr>
        <w:t xml:space="preserve"> Administración d</w:t>
      </w:r>
      <w:r w:rsidR="004E160C">
        <w:rPr>
          <w:sz w:val="22"/>
        </w:rPr>
        <w:t>el área de Finanzas)</w:t>
      </w:r>
      <w:r w:rsidR="00A552F0" w:rsidRPr="001916BE">
        <w:rPr>
          <w:sz w:val="22"/>
        </w:rPr>
        <w:t xml:space="preserve"> </w:t>
      </w:r>
    </w:p>
    <w:p w14:paraId="3C108105" w14:textId="2D29EC1B" w:rsidR="00A552F0" w:rsidRPr="001916BE" w:rsidRDefault="007E4EC4" w:rsidP="005A4D94">
      <w:pPr>
        <w:pStyle w:val="Saludo"/>
        <w:ind w:left="10"/>
        <w:rPr>
          <w:sz w:val="22"/>
        </w:rPr>
      </w:pPr>
      <w:r w:rsidRPr="001916BE">
        <w:rPr>
          <w:sz w:val="22"/>
        </w:rPr>
        <w:t>C</w:t>
      </w:r>
      <w:r w:rsidR="00A552F0" w:rsidRPr="001916BE">
        <w:rPr>
          <w:sz w:val="22"/>
        </w:rPr>
        <w:t>ontempl</w:t>
      </w:r>
      <w:r w:rsidR="006D5D44">
        <w:rPr>
          <w:sz w:val="22"/>
        </w:rPr>
        <w:t>aron</w:t>
      </w:r>
      <w:r w:rsidR="00A552F0" w:rsidRPr="001916BE">
        <w:rPr>
          <w:sz w:val="22"/>
        </w:rPr>
        <w:t xml:space="preserve"> contratar a dos (2) analistas/programadores por un costo </w:t>
      </w:r>
      <w:r w:rsidR="00541751" w:rsidRPr="001916BE">
        <w:rPr>
          <w:sz w:val="22"/>
        </w:rPr>
        <w:t>de $</w:t>
      </w:r>
      <w:r w:rsidR="00A552F0" w:rsidRPr="001916BE">
        <w:rPr>
          <w:sz w:val="22"/>
        </w:rPr>
        <w:t xml:space="preserve"> 3,000.00 mensuales por cada persona, el plazo del contrato es de 3 meses, para lo cual </w:t>
      </w:r>
      <w:r w:rsidR="0078641D" w:rsidRPr="001916BE">
        <w:rPr>
          <w:sz w:val="22"/>
        </w:rPr>
        <w:t xml:space="preserve">requiere </w:t>
      </w:r>
      <w:r w:rsidR="00A552F0" w:rsidRPr="001916BE">
        <w:rPr>
          <w:sz w:val="22"/>
        </w:rPr>
        <w:t>hardware</w:t>
      </w:r>
      <w:r w:rsidR="00C26061" w:rsidRPr="001916BE">
        <w:rPr>
          <w:sz w:val="22"/>
        </w:rPr>
        <w:t>(computadora</w:t>
      </w:r>
      <w:r w:rsidR="002F1212">
        <w:rPr>
          <w:sz w:val="22"/>
        </w:rPr>
        <w:t>s</w:t>
      </w:r>
      <w:r w:rsidR="00C26061" w:rsidRPr="001916BE">
        <w:rPr>
          <w:sz w:val="22"/>
        </w:rPr>
        <w:t>)</w:t>
      </w:r>
      <w:r w:rsidR="00A552F0" w:rsidRPr="001916BE">
        <w:rPr>
          <w:sz w:val="22"/>
        </w:rPr>
        <w:t xml:space="preserve"> extra por persona. </w:t>
      </w:r>
      <w:r w:rsidR="005A4D94" w:rsidRPr="001916BE">
        <w:rPr>
          <w:sz w:val="22"/>
        </w:rPr>
        <w:t>El eq</w:t>
      </w:r>
      <w:r w:rsidR="007F1D0C" w:rsidRPr="001916BE">
        <w:rPr>
          <w:sz w:val="22"/>
        </w:rPr>
        <w:t>uipo (</w:t>
      </w:r>
      <w:r w:rsidR="002F1212">
        <w:rPr>
          <w:sz w:val="22"/>
        </w:rPr>
        <w:t>computadoras</w:t>
      </w:r>
      <w:r w:rsidR="007F1D0C" w:rsidRPr="001916BE">
        <w:rPr>
          <w:sz w:val="22"/>
        </w:rPr>
        <w:t xml:space="preserve">) </w:t>
      </w:r>
      <w:r w:rsidR="0078641D" w:rsidRPr="001916BE">
        <w:rPr>
          <w:sz w:val="22"/>
        </w:rPr>
        <w:t xml:space="preserve">fue adquirido </w:t>
      </w:r>
      <w:r w:rsidR="007F1D0C" w:rsidRPr="001916BE">
        <w:rPr>
          <w:sz w:val="22"/>
        </w:rPr>
        <w:t>por $3</w:t>
      </w:r>
      <w:r w:rsidR="005A4D94" w:rsidRPr="001916BE">
        <w:rPr>
          <w:sz w:val="22"/>
        </w:rPr>
        <w:t xml:space="preserve">,000.00 cada una. </w:t>
      </w:r>
      <w:r w:rsidR="006D5D44">
        <w:rPr>
          <w:sz w:val="22"/>
        </w:rPr>
        <w:t>Las</w:t>
      </w:r>
      <w:r w:rsidR="005A4D94" w:rsidRPr="001916BE">
        <w:rPr>
          <w:sz w:val="22"/>
        </w:rPr>
        <w:t xml:space="preserve"> </w:t>
      </w:r>
      <w:r w:rsidR="00C26061" w:rsidRPr="001916BE">
        <w:rPr>
          <w:sz w:val="22"/>
        </w:rPr>
        <w:t xml:space="preserve">licencias de </w:t>
      </w:r>
      <w:r w:rsidR="006D5D44">
        <w:rPr>
          <w:sz w:val="22"/>
        </w:rPr>
        <w:t xml:space="preserve">desarrollo de </w:t>
      </w:r>
      <w:r w:rsidR="005A4D94" w:rsidRPr="001916BE">
        <w:rPr>
          <w:sz w:val="22"/>
        </w:rPr>
        <w:t>software ya existe</w:t>
      </w:r>
      <w:r w:rsidR="006D5D44">
        <w:rPr>
          <w:sz w:val="22"/>
        </w:rPr>
        <w:t>n.</w:t>
      </w:r>
    </w:p>
    <w:p w14:paraId="22B2C972" w14:textId="74AC8D11" w:rsidR="00AC48B3" w:rsidRPr="001916BE" w:rsidRDefault="002F1212" w:rsidP="00AC48B3">
      <w:pPr>
        <w:pStyle w:val="Lista"/>
        <w:ind w:left="0" w:firstLine="0"/>
        <w:rPr>
          <w:sz w:val="22"/>
        </w:rPr>
      </w:pPr>
      <w:bookmarkStart w:id="1" w:name="_Hlk54077590"/>
      <w:r>
        <w:rPr>
          <w:sz w:val="22"/>
        </w:rPr>
        <w:t>E</w:t>
      </w:r>
      <w:r w:rsidR="00AC48B3" w:rsidRPr="001916BE">
        <w:rPr>
          <w:sz w:val="22"/>
        </w:rPr>
        <w:t>stima</w:t>
      </w:r>
      <w:r>
        <w:rPr>
          <w:sz w:val="22"/>
        </w:rPr>
        <w:t>ron</w:t>
      </w:r>
      <w:r w:rsidR="00AC48B3" w:rsidRPr="001916BE">
        <w:rPr>
          <w:sz w:val="22"/>
        </w:rPr>
        <w:t xml:space="preserve"> que el costo de Administración de Sistemas es por $ 12,000.00, durante los 3 meses</w:t>
      </w:r>
      <w:bookmarkEnd w:id="1"/>
      <w:r w:rsidR="00AC48B3" w:rsidRPr="001916BE">
        <w:rPr>
          <w:sz w:val="22"/>
        </w:rPr>
        <w:t>.</w:t>
      </w:r>
    </w:p>
    <w:p w14:paraId="161288B2" w14:textId="77777777" w:rsidR="001916BE" w:rsidRPr="001916BE" w:rsidRDefault="001916BE" w:rsidP="00AC48B3">
      <w:pPr>
        <w:pStyle w:val="Lista"/>
        <w:ind w:left="0" w:firstLine="0"/>
        <w:rPr>
          <w:sz w:val="22"/>
        </w:rPr>
      </w:pPr>
    </w:p>
    <w:p w14:paraId="31DF1127" w14:textId="3639AB7E" w:rsidR="00D70359" w:rsidRPr="001916BE" w:rsidRDefault="00A552F0" w:rsidP="005A4D94">
      <w:pPr>
        <w:pStyle w:val="Textoindependiente"/>
        <w:ind w:left="10"/>
        <w:rPr>
          <w:sz w:val="22"/>
        </w:rPr>
      </w:pPr>
      <w:r w:rsidRPr="001916BE">
        <w:rPr>
          <w:sz w:val="22"/>
        </w:rPr>
        <w:t xml:space="preserve">Sin embargo, el </w:t>
      </w:r>
      <w:r w:rsidR="007E4EC4" w:rsidRPr="001916BE">
        <w:rPr>
          <w:sz w:val="22"/>
        </w:rPr>
        <w:t>Director del Departamento</w:t>
      </w:r>
      <w:r w:rsidRPr="001916BE">
        <w:rPr>
          <w:sz w:val="22"/>
        </w:rPr>
        <w:t xml:space="preserve"> de </w:t>
      </w:r>
      <w:r w:rsidR="00E22253" w:rsidRPr="001916BE">
        <w:rPr>
          <w:sz w:val="22"/>
        </w:rPr>
        <w:t>TI</w:t>
      </w:r>
      <w:r w:rsidR="006D5D44">
        <w:rPr>
          <w:sz w:val="22"/>
        </w:rPr>
        <w:t xml:space="preserve"> (CIO) </w:t>
      </w:r>
      <w:r w:rsidRPr="001916BE">
        <w:rPr>
          <w:sz w:val="22"/>
        </w:rPr>
        <w:t xml:space="preserve">de la Empresa </w:t>
      </w:r>
      <w:r w:rsidR="0088542B" w:rsidRPr="001916BE">
        <w:rPr>
          <w:sz w:val="22"/>
        </w:rPr>
        <w:t>MAX3</w:t>
      </w:r>
      <w:r w:rsidR="007E4EC4" w:rsidRPr="001916BE">
        <w:rPr>
          <w:sz w:val="22"/>
        </w:rPr>
        <w:t>, el cual no</w:t>
      </w:r>
      <w:r w:rsidR="00AC48B3" w:rsidRPr="001916BE">
        <w:rPr>
          <w:sz w:val="22"/>
        </w:rPr>
        <w:t xml:space="preserve"> fue</w:t>
      </w:r>
      <w:r w:rsidR="007E4EC4" w:rsidRPr="001916BE">
        <w:rPr>
          <w:sz w:val="22"/>
        </w:rPr>
        <w:t xml:space="preserve"> tomado en cuenta</w:t>
      </w:r>
      <w:r w:rsidR="00AC48B3" w:rsidRPr="001916BE">
        <w:rPr>
          <w:sz w:val="22"/>
        </w:rPr>
        <w:t xml:space="preserve"> en la planeación</w:t>
      </w:r>
      <w:r w:rsidR="007E4EC4" w:rsidRPr="001916BE">
        <w:rPr>
          <w:sz w:val="22"/>
        </w:rPr>
        <w:t xml:space="preserve">, </w:t>
      </w:r>
      <w:r w:rsidR="0078641D" w:rsidRPr="001916BE">
        <w:rPr>
          <w:sz w:val="22"/>
        </w:rPr>
        <w:t xml:space="preserve"> al evaluar el </w:t>
      </w:r>
      <w:r w:rsidR="00AC48B3" w:rsidRPr="001916BE">
        <w:rPr>
          <w:sz w:val="22"/>
        </w:rPr>
        <w:t>proyecto</w:t>
      </w:r>
      <w:r w:rsidR="0078641D" w:rsidRPr="001916BE">
        <w:rPr>
          <w:sz w:val="22"/>
        </w:rPr>
        <w:t>,</w:t>
      </w:r>
      <w:r w:rsidRPr="001916BE">
        <w:rPr>
          <w:sz w:val="22"/>
        </w:rPr>
        <w:t xml:space="preserve"> ha contemplado que la planificación proporcionada </w:t>
      </w:r>
      <w:r w:rsidR="006D5D44">
        <w:rPr>
          <w:sz w:val="22"/>
        </w:rPr>
        <w:t xml:space="preserve">por el CEO y CFO, </w:t>
      </w:r>
      <w:r w:rsidRPr="001916BE">
        <w:rPr>
          <w:sz w:val="22"/>
        </w:rPr>
        <w:t xml:space="preserve">NO cumplirá con lo esperado y ha decidido asignar </w:t>
      </w:r>
      <w:r w:rsidR="00453BD8" w:rsidRPr="001916BE">
        <w:rPr>
          <w:sz w:val="22"/>
        </w:rPr>
        <w:t>4</w:t>
      </w:r>
      <w:r w:rsidRPr="001916BE">
        <w:rPr>
          <w:sz w:val="22"/>
        </w:rPr>
        <w:t xml:space="preserve"> personas</w:t>
      </w:r>
      <w:r w:rsidR="00AC48B3" w:rsidRPr="001916BE">
        <w:rPr>
          <w:sz w:val="22"/>
        </w:rPr>
        <w:t>(analistas/programadores)</w:t>
      </w:r>
      <w:r w:rsidRPr="001916BE">
        <w:rPr>
          <w:sz w:val="22"/>
        </w:rPr>
        <w:t xml:space="preserve"> del departamento de </w:t>
      </w:r>
      <w:r w:rsidR="00E22253" w:rsidRPr="001916BE">
        <w:rPr>
          <w:sz w:val="22"/>
        </w:rPr>
        <w:t>TI</w:t>
      </w:r>
      <w:r w:rsidRPr="001916BE">
        <w:rPr>
          <w:sz w:val="22"/>
        </w:rPr>
        <w:t xml:space="preserve"> al proyecto</w:t>
      </w:r>
      <w:r w:rsidR="00AC48B3" w:rsidRPr="001916BE">
        <w:rPr>
          <w:sz w:val="22"/>
        </w:rPr>
        <w:t>. A</w:t>
      </w:r>
      <w:r w:rsidR="001B0DEB" w:rsidRPr="001916BE">
        <w:rPr>
          <w:sz w:val="22"/>
        </w:rPr>
        <w:t xml:space="preserve"> continuación los colaboradores con su salario mensual y el tiempo asignado al proyecto: </w:t>
      </w:r>
    </w:p>
    <w:p w14:paraId="511DE069" w14:textId="1B3F4440" w:rsidR="00D70359" w:rsidRPr="001916BE" w:rsidRDefault="00D70359" w:rsidP="00D70359">
      <w:pPr>
        <w:pStyle w:val="Textoindependiente"/>
        <w:numPr>
          <w:ilvl w:val="0"/>
          <w:numId w:val="3"/>
        </w:numPr>
        <w:rPr>
          <w:sz w:val="22"/>
        </w:rPr>
      </w:pPr>
      <w:r w:rsidRPr="001916BE">
        <w:rPr>
          <w:sz w:val="22"/>
        </w:rPr>
        <w:t xml:space="preserve">Un Analista 1  </w:t>
      </w:r>
      <w:r w:rsidR="00AB0626" w:rsidRPr="001916BE">
        <w:rPr>
          <w:sz w:val="22"/>
        </w:rPr>
        <w:t xml:space="preserve"> </w:t>
      </w:r>
      <w:r w:rsidRPr="001916BE">
        <w:rPr>
          <w:sz w:val="22"/>
        </w:rPr>
        <w:t xml:space="preserve">        </w:t>
      </w:r>
      <w:r w:rsidR="00A552F0" w:rsidRPr="001916BE">
        <w:rPr>
          <w:sz w:val="22"/>
        </w:rPr>
        <w:t xml:space="preserve">$ </w:t>
      </w:r>
      <w:r w:rsidR="00453BD8" w:rsidRPr="001916BE">
        <w:rPr>
          <w:sz w:val="22"/>
        </w:rPr>
        <w:t>2</w:t>
      </w:r>
      <w:r w:rsidR="000909C6" w:rsidRPr="001916BE">
        <w:rPr>
          <w:sz w:val="22"/>
        </w:rPr>
        <w:t>,5</w:t>
      </w:r>
      <w:r w:rsidR="00A552F0" w:rsidRPr="001916BE">
        <w:rPr>
          <w:sz w:val="22"/>
        </w:rPr>
        <w:t xml:space="preserve">00.00 </w:t>
      </w:r>
      <w:r w:rsidRPr="001916BE">
        <w:rPr>
          <w:sz w:val="22"/>
        </w:rPr>
        <w:t xml:space="preserve">   </w:t>
      </w:r>
      <w:bookmarkStart w:id="2" w:name="_Hlk54072859"/>
      <w:r w:rsidR="00337A74" w:rsidRPr="001916BE">
        <w:rPr>
          <w:sz w:val="22"/>
        </w:rPr>
        <w:t>asignado</w:t>
      </w:r>
      <w:bookmarkEnd w:id="2"/>
      <w:r w:rsidR="00337A74" w:rsidRPr="001916BE">
        <w:rPr>
          <w:sz w:val="22"/>
        </w:rPr>
        <w:t xml:space="preserve"> </w:t>
      </w:r>
      <w:r w:rsidRPr="001916BE">
        <w:rPr>
          <w:sz w:val="22"/>
        </w:rPr>
        <w:t xml:space="preserve">por       1  Mes </w:t>
      </w:r>
    </w:p>
    <w:p w14:paraId="5401AE3F" w14:textId="459E178C" w:rsidR="00D70359" w:rsidRPr="001916BE" w:rsidRDefault="00D70359" w:rsidP="00D70359">
      <w:pPr>
        <w:pStyle w:val="Textoindependiente"/>
        <w:numPr>
          <w:ilvl w:val="0"/>
          <w:numId w:val="3"/>
        </w:numPr>
        <w:rPr>
          <w:sz w:val="22"/>
        </w:rPr>
      </w:pPr>
      <w:r w:rsidRPr="001916BE">
        <w:rPr>
          <w:sz w:val="22"/>
        </w:rPr>
        <w:t xml:space="preserve">Un Analista 2           </w:t>
      </w:r>
      <w:r w:rsidR="00A552F0" w:rsidRPr="001916BE">
        <w:rPr>
          <w:sz w:val="22"/>
        </w:rPr>
        <w:t>$</w:t>
      </w:r>
      <w:r w:rsidR="00453BD8" w:rsidRPr="001916BE">
        <w:rPr>
          <w:sz w:val="22"/>
        </w:rPr>
        <w:t xml:space="preserve"> 2,000.00</w:t>
      </w:r>
      <w:r w:rsidRPr="001916BE">
        <w:rPr>
          <w:sz w:val="22"/>
        </w:rPr>
        <w:t xml:space="preserve">    </w:t>
      </w:r>
      <w:r w:rsidR="00337A74" w:rsidRPr="001916BE">
        <w:rPr>
          <w:sz w:val="22"/>
        </w:rPr>
        <w:t xml:space="preserve">asignado </w:t>
      </w:r>
      <w:r w:rsidRPr="001916BE">
        <w:rPr>
          <w:sz w:val="22"/>
        </w:rPr>
        <w:t>por    0.5  Mes</w:t>
      </w:r>
    </w:p>
    <w:p w14:paraId="5B179B46" w14:textId="411D5F61" w:rsidR="00D70359" w:rsidRPr="001916BE" w:rsidRDefault="00D70359" w:rsidP="00D70359">
      <w:pPr>
        <w:pStyle w:val="Textoindependiente"/>
        <w:numPr>
          <w:ilvl w:val="0"/>
          <w:numId w:val="3"/>
        </w:numPr>
        <w:rPr>
          <w:sz w:val="22"/>
        </w:rPr>
      </w:pPr>
      <w:r w:rsidRPr="001916BE">
        <w:rPr>
          <w:sz w:val="22"/>
        </w:rPr>
        <w:t xml:space="preserve">Un Programador 1  </w:t>
      </w:r>
      <w:r w:rsidR="007612EF" w:rsidRPr="001916BE">
        <w:rPr>
          <w:sz w:val="22"/>
        </w:rPr>
        <w:t xml:space="preserve"> $</w:t>
      </w:r>
      <w:r w:rsidR="00337A74" w:rsidRPr="001916BE">
        <w:rPr>
          <w:sz w:val="22"/>
        </w:rPr>
        <w:t xml:space="preserve"> </w:t>
      </w:r>
      <w:r w:rsidR="00453BD8" w:rsidRPr="001916BE">
        <w:rPr>
          <w:sz w:val="22"/>
        </w:rPr>
        <w:t>1,5</w:t>
      </w:r>
      <w:r w:rsidR="00A552F0" w:rsidRPr="001916BE">
        <w:rPr>
          <w:sz w:val="22"/>
        </w:rPr>
        <w:t>00.00</w:t>
      </w:r>
      <w:r w:rsidR="00453BD8" w:rsidRPr="001916BE">
        <w:rPr>
          <w:sz w:val="22"/>
        </w:rPr>
        <w:t xml:space="preserve"> </w:t>
      </w:r>
      <w:r w:rsidRPr="001916BE">
        <w:rPr>
          <w:sz w:val="22"/>
        </w:rPr>
        <w:t xml:space="preserve">   </w:t>
      </w:r>
      <w:r w:rsidR="00337A74" w:rsidRPr="001916BE">
        <w:rPr>
          <w:sz w:val="22"/>
        </w:rPr>
        <w:t>asignado</w:t>
      </w:r>
      <w:r w:rsidRPr="001916BE">
        <w:rPr>
          <w:sz w:val="22"/>
        </w:rPr>
        <w:t xml:space="preserve"> por     </w:t>
      </w:r>
      <w:r w:rsidR="00337A74" w:rsidRPr="001916BE">
        <w:rPr>
          <w:sz w:val="22"/>
        </w:rPr>
        <w:t xml:space="preserve">  </w:t>
      </w:r>
      <w:r w:rsidRPr="001916BE">
        <w:rPr>
          <w:sz w:val="22"/>
        </w:rPr>
        <w:t>2  Meses</w:t>
      </w:r>
    </w:p>
    <w:p w14:paraId="02C81432" w14:textId="2469A737" w:rsidR="00D70359" w:rsidRPr="001916BE" w:rsidRDefault="00D70359" w:rsidP="00D70359">
      <w:pPr>
        <w:pStyle w:val="Textoindependiente"/>
        <w:numPr>
          <w:ilvl w:val="0"/>
          <w:numId w:val="3"/>
        </w:numPr>
        <w:rPr>
          <w:sz w:val="22"/>
        </w:rPr>
      </w:pPr>
      <w:r w:rsidRPr="001916BE">
        <w:rPr>
          <w:sz w:val="22"/>
        </w:rPr>
        <w:t xml:space="preserve">Un Programador 2   </w:t>
      </w:r>
      <w:r w:rsidR="00453BD8" w:rsidRPr="001916BE">
        <w:rPr>
          <w:sz w:val="22"/>
        </w:rPr>
        <w:t>$</w:t>
      </w:r>
      <w:r w:rsidR="00337A74" w:rsidRPr="001916BE">
        <w:rPr>
          <w:sz w:val="22"/>
        </w:rPr>
        <w:t xml:space="preserve"> </w:t>
      </w:r>
      <w:r w:rsidR="00453BD8" w:rsidRPr="001916BE">
        <w:rPr>
          <w:sz w:val="22"/>
        </w:rPr>
        <w:t>1</w:t>
      </w:r>
      <w:r w:rsidRPr="001916BE">
        <w:rPr>
          <w:sz w:val="22"/>
        </w:rPr>
        <w:t xml:space="preserve">, </w:t>
      </w:r>
      <w:r w:rsidR="00453BD8" w:rsidRPr="001916BE">
        <w:rPr>
          <w:sz w:val="22"/>
        </w:rPr>
        <w:t>000.00</w:t>
      </w:r>
      <w:r w:rsidRPr="001916BE">
        <w:rPr>
          <w:sz w:val="22"/>
        </w:rPr>
        <w:t xml:space="preserve">   </w:t>
      </w:r>
      <w:r w:rsidR="00337A74" w:rsidRPr="001916BE">
        <w:rPr>
          <w:sz w:val="22"/>
        </w:rPr>
        <w:t xml:space="preserve">asignado </w:t>
      </w:r>
      <w:r w:rsidR="00453BD8" w:rsidRPr="001916BE">
        <w:rPr>
          <w:sz w:val="22"/>
        </w:rPr>
        <w:t>por</w:t>
      </w:r>
      <w:r w:rsidR="00A552F0" w:rsidRPr="001916BE">
        <w:rPr>
          <w:sz w:val="22"/>
        </w:rPr>
        <w:t xml:space="preserve"> </w:t>
      </w:r>
      <w:r w:rsidRPr="001916BE">
        <w:rPr>
          <w:sz w:val="22"/>
        </w:rPr>
        <w:t xml:space="preserve">  </w:t>
      </w:r>
      <w:r w:rsidR="0078641D" w:rsidRPr="001916BE">
        <w:rPr>
          <w:sz w:val="22"/>
        </w:rPr>
        <w:t xml:space="preserve"> </w:t>
      </w:r>
      <w:r w:rsidRPr="001916BE">
        <w:rPr>
          <w:sz w:val="22"/>
        </w:rPr>
        <w:t>1. 5 M</w:t>
      </w:r>
      <w:r w:rsidR="00A552F0" w:rsidRPr="001916BE">
        <w:rPr>
          <w:sz w:val="22"/>
        </w:rPr>
        <w:t>es</w:t>
      </w:r>
      <w:r w:rsidR="00911330" w:rsidRPr="001916BE">
        <w:rPr>
          <w:sz w:val="22"/>
        </w:rPr>
        <w:t xml:space="preserve"> </w:t>
      </w:r>
    </w:p>
    <w:p w14:paraId="54CA4CD9" w14:textId="45FDDD97" w:rsidR="007612EF" w:rsidRPr="001916BE" w:rsidRDefault="00743841" w:rsidP="001B0DEB">
      <w:pPr>
        <w:pStyle w:val="Textoindependiente"/>
        <w:ind w:left="0" w:firstLine="0"/>
        <w:rPr>
          <w:sz w:val="22"/>
        </w:rPr>
      </w:pPr>
      <w:r w:rsidRPr="001916BE">
        <w:rPr>
          <w:sz w:val="22"/>
        </w:rPr>
        <w:t>Con est</w:t>
      </w:r>
      <w:r w:rsidR="00B912F2" w:rsidRPr="001916BE">
        <w:rPr>
          <w:sz w:val="22"/>
        </w:rPr>
        <w:t xml:space="preserve">e personal </w:t>
      </w:r>
      <w:r w:rsidRPr="001916BE">
        <w:rPr>
          <w:sz w:val="22"/>
        </w:rPr>
        <w:t>extra, el Departamento de TI e</w:t>
      </w:r>
      <w:r w:rsidR="006D4224" w:rsidRPr="001916BE">
        <w:rPr>
          <w:sz w:val="22"/>
        </w:rPr>
        <w:t xml:space="preserve">spera que se cumpla el proyecto en </w:t>
      </w:r>
      <w:r w:rsidR="009017FC" w:rsidRPr="001916BE">
        <w:rPr>
          <w:sz w:val="22"/>
        </w:rPr>
        <w:t xml:space="preserve">los 3 </w:t>
      </w:r>
      <w:r w:rsidR="00AC48B3" w:rsidRPr="001916BE">
        <w:rPr>
          <w:sz w:val="22"/>
        </w:rPr>
        <w:t>meses.</w:t>
      </w:r>
    </w:p>
    <w:p w14:paraId="372ABE00" w14:textId="2047DA8A" w:rsidR="001916BE" w:rsidRPr="001916BE" w:rsidRDefault="001916BE" w:rsidP="001B0DEB">
      <w:pPr>
        <w:pStyle w:val="Textoindependiente"/>
        <w:ind w:left="0" w:firstLine="0"/>
        <w:rPr>
          <w:sz w:val="22"/>
        </w:rPr>
      </w:pPr>
      <w:r w:rsidRPr="001916BE">
        <w:rPr>
          <w:sz w:val="22"/>
        </w:rPr>
        <w:t>Se estima que el costo de Administración de Sistemas aumento en $ 4,000.00 con la inclusión del personal de TI.</w:t>
      </w:r>
    </w:p>
    <w:p w14:paraId="361FD8B1" w14:textId="77777777" w:rsidR="00132B34" w:rsidRPr="001916BE" w:rsidRDefault="006D4224" w:rsidP="00043DE5">
      <w:pPr>
        <w:pStyle w:val="Lista"/>
        <w:ind w:left="0" w:firstLine="0"/>
        <w:rPr>
          <w:sz w:val="22"/>
        </w:rPr>
      </w:pPr>
      <w:r w:rsidRPr="001916BE">
        <w:rPr>
          <w:sz w:val="22"/>
        </w:rPr>
        <w:t xml:space="preserve">Usted deberá calcular el costo total de proyecto (TCO). </w:t>
      </w:r>
    </w:p>
    <w:p w14:paraId="270B9B64" w14:textId="2D51CC85" w:rsidR="00A552F0" w:rsidRPr="001916BE" w:rsidRDefault="006D4224" w:rsidP="00043DE5">
      <w:pPr>
        <w:pStyle w:val="Lista"/>
        <w:ind w:left="0" w:firstLine="0"/>
        <w:rPr>
          <w:sz w:val="22"/>
        </w:rPr>
      </w:pPr>
      <w:r w:rsidRPr="001916BE">
        <w:rPr>
          <w:sz w:val="22"/>
        </w:rPr>
        <w:t>Para tal fin</w:t>
      </w:r>
      <w:r w:rsidR="00043DE5" w:rsidRPr="001916BE">
        <w:rPr>
          <w:sz w:val="22"/>
        </w:rPr>
        <w:t xml:space="preserve"> complete las siguientes tablas con la información dada en el caso.</w:t>
      </w:r>
    </w:p>
    <w:p w14:paraId="33AF17C0" w14:textId="17427BC5" w:rsidR="007612EF" w:rsidRDefault="007612EF" w:rsidP="005A4D94">
      <w:pPr>
        <w:pStyle w:val="Lista"/>
      </w:pPr>
    </w:p>
    <w:tbl>
      <w:tblPr>
        <w:tblStyle w:val="Tablaconcuadrcula"/>
        <w:tblpPr w:leftFromText="141" w:rightFromText="141" w:vertAnchor="text" w:horzAnchor="margin" w:tblpXSpec="center" w:tblpY="22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3128"/>
        <w:gridCol w:w="3128"/>
        <w:gridCol w:w="3131"/>
      </w:tblGrid>
      <w:tr w:rsidR="001916BE" w14:paraId="316D6B94" w14:textId="77777777" w:rsidTr="001916BE">
        <w:trPr>
          <w:trHeight w:val="416"/>
        </w:trPr>
        <w:tc>
          <w:tcPr>
            <w:tcW w:w="9387" w:type="dxa"/>
            <w:gridSpan w:val="3"/>
          </w:tcPr>
          <w:p w14:paraId="7D65474E" w14:textId="4E9AF1BB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Costo Inicial (Humano/H/S) Planeado del proyecto</w:t>
            </w:r>
            <w:r w:rsidR="00387DB0">
              <w:t xml:space="preserve"> X (CEO&amp;CFO)</w:t>
            </w:r>
            <w:r>
              <w:t xml:space="preserve"> (3 meses)</w:t>
            </w:r>
          </w:p>
        </w:tc>
      </w:tr>
      <w:tr w:rsidR="001916BE" w14:paraId="30701F2C" w14:textId="77777777" w:rsidTr="001916BE">
        <w:trPr>
          <w:trHeight w:val="453"/>
        </w:trPr>
        <w:tc>
          <w:tcPr>
            <w:tcW w:w="3128" w:type="dxa"/>
          </w:tcPr>
          <w:p w14:paraId="4DC4EA80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Cantidad de Recurso</w:t>
            </w:r>
          </w:p>
        </w:tc>
        <w:tc>
          <w:tcPr>
            <w:tcW w:w="3128" w:type="dxa"/>
          </w:tcPr>
          <w:p w14:paraId="16651342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Detalle Recurso</w:t>
            </w:r>
          </w:p>
        </w:tc>
        <w:tc>
          <w:tcPr>
            <w:tcW w:w="3131" w:type="dxa"/>
          </w:tcPr>
          <w:p w14:paraId="3EA08DE3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Costo</w:t>
            </w:r>
          </w:p>
        </w:tc>
      </w:tr>
      <w:tr w:rsidR="001916BE" w14:paraId="5DF00D1F" w14:textId="77777777" w:rsidTr="001916BE">
        <w:trPr>
          <w:trHeight w:val="492"/>
        </w:trPr>
        <w:tc>
          <w:tcPr>
            <w:tcW w:w="3128" w:type="dxa"/>
          </w:tcPr>
          <w:p w14:paraId="5868AF6D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431EDDA3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Analista/programador</w:t>
            </w:r>
          </w:p>
        </w:tc>
        <w:tc>
          <w:tcPr>
            <w:tcW w:w="3131" w:type="dxa"/>
          </w:tcPr>
          <w:p w14:paraId="1229856B" w14:textId="0B2B0FD6" w:rsidR="001916BE" w:rsidRDefault="00EA7966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18</w:t>
            </w:r>
            <w:r w:rsidR="00AE7B3D">
              <w:t>,</w:t>
            </w:r>
            <w:r w:rsidR="00195BA5">
              <w:t>000</w:t>
            </w:r>
            <w:r w:rsidR="00AE7B3D">
              <w:t>.00</w:t>
            </w:r>
          </w:p>
        </w:tc>
      </w:tr>
      <w:tr w:rsidR="001916BE" w14:paraId="026B7D41" w14:textId="77777777" w:rsidTr="001916BE">
        <w:trPr>
          <w:trHeight w:val="340"/>
        </w:trPr>
        <w:tc>
          <w:tcPr>
            <w:tcW w:w="3128" w:type="dxa"/>
          </w:tcPr>
          <w:p w14:paraId="5D344164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38BD7F15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Equipo Adquirido</w:t>
            </w:r>
          </w:p>
        </w:tc>
        <w:tc>
          <w:tcPr>
            <w:tcW w:w="3131" w:type="dxa"/>
          </w:tcPr>
          <w:p w14:paraId="58C115BB" w14:textId="5FE9225D" w:rsidR="001916BE" w:rsidRDefault="00440DFB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6</w:t>
            </w:r>
            <w:r w:rsidR="00AE7B3D">
              <w:t>,</w:t>
            </w:r>
            <w:r>
              <w:t>000</w:t>
            </w:r>
            <w:r w:rsidR="00AE7B3D">
              <w:t>.00</w:t>
            </w:r>
          </w:p>
        </w:tc>
      </w:tr>
      <w:tr w:rsidR="001916BE" w14:paraId="3295E82C" w14:textId="77777777" w:rsidTr="001916BE">
        <w:trPr>
          <w:trHeight w:val="340"/>
        </w:trPr>
        <w:tc>
          <w:tcPr>
            <w:tcW w:w="3128" w:type="dxa"/>
          </w:tcPr>
          <w:p w14:paraId="70B0E3AD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4D1B657A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Windows (incluido)</w:t>
            </w:r>
          </w:p>
        </w:tc>
        <w:tc>
          <w:tcPr>
            <w:tcW w:w="3131" w:type="dxa"/>
          </w:tcPr>
          <w:p w14:paraId="2F10CD04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0</w:t>
            </w:r>
          </w:p>
        </w:tc>
      </w:tr>
      <w:tr w:rsidR="001916BE" w14:paraId="091E1FA3" w14:textId="77777777" w:rsidTr="001916BE">
        <w:trPr>
          <w:trHeight w:val="340"/>
        </w:trPr>
        <w:tc>
          <w:tcPr>
            <w:tcW w:w="3128" w:type="dxa"/>
          </w:tcPr>
          <w:p w14:paraId="3BF8B208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4ED2B2C6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Visual    (existe)</w:t>
            </w:r>
          </w:p>
        </w:tc>
        <w:tc>
          <w:tcPr>
            <w:tcW w:w="3131" w:type="dxa"/>
          </w:tcPr>
          <w:p w14:paraId="042135EB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0</w:t>
            </w:r>
          </w:p>
        </w:tc>
      </w:tr>
      <w:tr w:rsidR="001916BE" w14:paraId="3CD148B7" w14:textId="77777777" w:rsidTr="001916BE">
        <w:trPr>
          <w:trHeight w:val="340"/>
        </w:trPr>
        <w:tc>
          <w:tcPr>
            <w:tcW w:w="3128" w:type="dxa"/>
          </w:tcPr>
          <w:p w14:paraId="63B06A95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2</w:t>
            </w:r>
          </w:p>
        </w:tc>
        <w:tc>
          <w:tcPr>
            <w:tcW w:w="3128" w:type="dxa"/>
          </w:tcPr>
          <w:p w14:paraId="01F5C314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Sql Sever (existe)</w:t>
            </w:r>
          </w:p>
        </w:tc>
        <w:tc>
          <w:tcPr>
            <w:tcW w:w="3131" w:type="dxa"/>
          </w:tcPr>
          <w:p w14:paraId="4C498DC9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0</w:t>
            </w:r>
          </w:p>
        </w:tc>
      </w:tr>
      <w:tr w:rsidR="001916BE" w14:paraId="15D24D1A" w14:textId="77777777" w:rsidTr="001916BE">
        <w:trPr>
          <w:trHeight w:val="340"/>
        </w:trPr>
        <w:tc>
          <w:tcPr>
            <w:tcW w:w="3128" w:type="dxa"/>
          </w:tcPr>
          <w:p w14:paraId="43DF6627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  <w:r>
              <w:t>TOTAL</w:t>
            </w:r>
          </w:p>
        </w:tc>
        <w:tc>
          <w:tcPr>
            <w:tcW w:w="3128" w:type="dxa"/>
          </w:tcPr>
          <w:p w14:paraId="6C5EBF8E" w14:textId="77777777" w:rsidR="001916BE" w:rsidRDefault="001916BE" w:rsidP="001916BE">
            <w:pPr>
              <w:spacing w:before="360" w:after="100" w:afterAutospacing="1" w:line="259" w:lineRule="auto"/>
              <w:ind w:left="0" w:firstLine="0"/>
              <w:jc w:val="center"/>
            </w:pPr>
          </w:p>
        </w:tc>
        <w:tc>
          <w:tcPr>
            <w:tcW w:w="3131" w:type="dxa"/>
          </w:tcPr>
          <w:p w14:paraId="09E79F2E" w14:textId="28C6B71D" w:rsidR="001916BE" w:rsidRDefault="007170EE" w:rsidP="001916BE">
            <w:pPr>
              <w:spacing w:before="360" w:after="100" w:afterAutospacing="1" w:line="259" w:lineRule="auto"/>
              <w:ind w:left="0" w:firstLine="0"/>
              <w:jc w:val="right"/>
            </w:pPr>
            <w:r>
              <w:t>24,000.00</w:t>
            </w:r>
          </w:p>
        </w:tc>
      </w:tr>
    </w:tbl>
    <w:p w14:paraId="6C92E9D7" w14:textId="5B21BC90" w:rsidR="001916BE" w:rsidRDefault="001916BE" w:rsidP="005A4D94">
      <w:pPr>
        <w:pStyle w:val="Lista"/>
      </w:pPr>
    </w:p>
    <w:p w14:paraId="384BCA0A" w14:textId="3FE4AA6C" w:rsidR="001916BE" w:rsidRDefault="001916BE" w:rsidP="005A4D94">
      <w:pPr>
        <w:pStyle w:val="Lista"/>
      </w:pPr>
    </w:p>
    <w:p w14:paraId="426AD21E" w14:textId="170B9D6C" w:rsidR="001916BE" w:rsidRDefault="001916BE" w:rsidP="005A4D94">
      <w:pPr>
        <w:pStyle w:val="Lista"/>
      </w:pPr>
    </w:p>
    <w:p w14:paraId="33A2E784" w14:textId="0B987E09" w:rsidR="001916BE" w:rsidRDefault="001916BE" w:rsidP="005A4D94">
      <w:pPr>
        <w:pStyle w:val="Lista"/>
      </w:pPr>
    </w:p>
    <w:p w14:paraId="7427D2E4" w14:textId="36D27ACD" w:rsidR="001916BE" w:rsidRDefault="001916BE" w:rsidP="005A4D94">
      <w:pPr>
        <w:pStyle w:val="Lista"/>
      </w:pPr>
    </w:p>
    <w:p w14:paraId="43BDDB9F" w14:textId="659F31BC" w:rsidR="001916BE" w:rsidRDefault="001916BE" w:rsidP="005A4D94">
      <w:pPr>
        <w:pStyle w:val="Lista"/>
      </w:pPr>
    </w:p>
    <w:p w14:paraId="2743E45F" w14:textId="729CD9A4" w:rsidR="001916BE" w:rsidRDefault="001916BE" w:rsidP="005A4D94">
      <w:pPr>
        <w:pStyle w:val="Lista"/>
      </w:pPr>
    </w:p>
    <w:p w14:paraId="06564D36" w14:textId="37DCC1FF" w:rsidR="001916BE" w:rsidRDefault="001916BE" w:rsidP="005A4D94">
      <w:pPr>
        <w:pStyle w:val="Lista"/>
      </w:pPr>
    </w:p>
    <w:p w14:paraId="2B0B2203" w14:textId="6524A6C7" w:rsidR="001916BE" w:rsidRDefault="001916BE" w:rsidP="005A4D94">
      <w:pPr>
        <w:pStyle w:val="Lista"/>
      </w:pPr>
    </w:p>
    <w:p w14:paraId="4A1F0A64" w14:textId="23DE7FF6" w:rsidR="001916BE" w:rsidRDefault="001916BE" w:rsidP="005A4D94">
      <w:pPr>
        <w:pStyle w:val="Lista"/>
      </w:pPr>
    </w:p>
    <w:p w14:paraId="29DFCDD8" w14:textId="09E8AA45" w:rsidR="001916BE" w:rsidRDefault="001916BE" w:rsidP="005A4D94">
      <w:pPr>
        <w:pStyle w:val="Lista"/>
      </w:pPr>
    </w:p>
    <w:p w14:paraId="3DD8C187" w14:textId="3F85352E" w:rsidR="001916BE" w:rsidRDefault="001916BE" w:rsidP="005A4D94">
      <w:pPr>
        <w:pStyle w:val="Lista"/>
      </w:pPr>
    </w:p>
    <w:p w14:paraId="7455F715" w14:textId="20F4C483" w:rsidR="001916BE" w:rsidRDefault="001916BE" w:rsidP="005A4D94">
      <w:pPr>
        <w:pStyle w:val="Lista"/>
      </w:pPr>
    </w:p>
    <w:p w14:paraId="69238E02" w14:textId="140BDA51" w:rsidR="001916BE" w:rsidRDefault="001916BE" w:rsidP="005A4D94">
      <w:pPr>
        <w:pStyle w:val="Lista"/>
      </w:pPr>
    </w:p>
    <w:p w14:paraId="25C30502" w14:textId="45A3DE51" w:rsidR="001916BE" w:rsidRDefault="001916BE" w:rsidP="005A4D94">
      <w:pPr>
        <w:pStyle w:val="Lista"/>
      </w:pPr>
    </w:p>
    <w:p w14:paraId="3A9492EE" w14:textId="70D59591" w:rsidR="001916BE" w:rsidRDefault="001916BE" w:rsidP="005A4D94">
      <w:pPr>
        <w:pStyle w:val="Lista"/>
      </w:pPr>
    </w:p>
    <w:p w14:paraId="4CD7C519" w14:textId="0CB13FCE" w:rsidR="001916BE" w:rsidRDefault="001916BE" w:rsidP="005A4D94">
      <w:pPr>
        <w:pStyle w:val="Lista"/>
      </w:pPr>
    </w:p>
    <w:p w14:paraId="06E96EA6" w14:textId="44467B3F" w:rsidR="001916BE" w:rsidRDefault="001916BE" w:rsidP="005A4D94">
      <w:pPr>
        <w:pStyle w:val="Lista"/>
      </w:pPr>
    </w:p>
    <w:p w14:paraId="5EF2E86A" w14:textId="27CB241E" w:rsidR="001916BE" w:rsidRDefault="001916BE" w:rsidP="005A4D94">
      <w:pPr>
        <w:pStyle w:val="Lista"/>
      </w:pPr>
    </w:p>
    <w:p w14:paraId="3735652C" w14:textId="16770D66" w:rsidR="001916BE" w:rsidRDefault="001916BE" w:rsidP="005A4D94">
      <w:pPr>
        <w:pStyle w:val="Lista"/>
      </w:pPr>
    </w:p>
    <w:p w14:paraId="7049AF4F" w14:textId="55D75ED0" w:rsidR="001916BE" w:rsidRDefault="001916BE" w:rsidP="005A4D94">
      <w:pPr>
        <w:pStyle w:val="Lista"/>
      </w:pPr>
    </w:p>
    <w:p w14:paraId="5512CD13" w14:textId="77777777" w:rsidR="001916BE" w:rsidRDefault="001916BE" w:rsidP="005A4D94">
      <w:pPr>
        <w:pStyle w:val="Lista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949"/>
        <w:gridCol w:w="2126"/>
        <w:gridCol w:w="1985"/>
      </w:tblGrid>
      <w:tr w:rsidR="00911330" w14:paraId="5D437D09" w14:textId="77777777" w:rsidTr="00432655">
        <w:trPr>
          <w:trHeight w:val="170"/>
        </w:trPr>
        <w:tc>
          <w:tcPr>
            <w:tcW w:w="10060" w:type="dxa"/>
            <w:gridSpan w:val="3"/>
            <w:vAlign w:val="center"/>
          </w:tcPr>
          <w:p w14:paraId="1E7A84C0" w14:textId="6BD993BF" w:rsidR="00911330" w:rsidRDefault="00453BD8" w:rsidP="00911330">
            <w:pPr>
              <w:spacing w:before="360" w:after="100" w:afterAutospacing="1" w:line="259" w:lineRule="auto"/>
              <w:ind w:left="0" w:firstLine="0"/>
              <w:jc w:val="center"/>
            </w:pPr>
            <w:r>
              <w:t xml:space="preserve">Algunos </w:t>
            </w:r>
            <w:r w:rsidR="00D04172">
              <w:t xml:space="preserve">Costos </w:t>
            </w:r>
            <w:r w:rsidR="00911330">
              <w:t>Ocultos No Previstos</w:t>
            </w:r>
            <w:r w:rsidR="00500DA8">
              <w:t xml:space="preserve"> </w:t>
            </w:r>
            <w:r w:rsidR="00CF3851">
              <w:t xml:space="preserve">por la Planeación X (CEO&amp;CFO) </w:t>
            </w:r>
            <w:r w:rsidR="00911330">
              <w:t>Extra</w:t>
            </w:r>
            <w:r w:rsidR="0014315C">
              <w:t xml:space="preserve"> que</w:t>
            </w:r>
            <w:r w:rsidR="00D10BA6">
              <w:t xml:space="preserve"> fueron Incluidos</w:t>
            </w:r>
            <w:r w:rsidR="00CF3851">
              <w:t xml:space="preserve"> por el CIO</w:t>
            </w:r>
            <w:r w:rsidR="00D10BA6">
              <w:t xml:space="preserve"> </w:t>
            </w:r>
            <w:r w:rsidR="00B912F2">
              <w:t xml:space="preserve">para </w:t>
            </w:r>
            <w:r w:rsidR="00D10BA6">
              <w:t>Desarrollar el</w:t>
            </w:r>
            <w:r w:rsidR="0083055A">
              <w:t xml:space="preserve"> Sistema</w:t>
            </w:r>
            <w:r w:rsidR="00D10BA6">
              <w:t xml:space="preserve"> </w:t>
            </w:r>
          </w:p>
        </w:tc>
      </w:tr>
      <w:tr w:rsidR="00911330" w14:paraId="75821E3D" w14:textId="77777777" w:rsidTr="0078641D">
        <w:trPr>
          <w:trHeight w:val="658"/>
        </w:trPr>
        <w:tc>
          <w:tcPr>
            <w:tcW w:w="5949" w:type="dxa"/>
          </w:tcPr>
          <w:p w14:paraId="6E08FFF8" w14:textId="391BDF4B" w:rsidR="00911330" w:rsidRDefault="00911330" w:rsidP="00911330">
            <w:pPr>
              <w:spacing w:before="360" w:after="100" w:afterAutospacing="1" w:line="259" w:lineRule="auto"/>
              <w:ind w:left="0" w:firstLine="0"/>
              <w:jc w:val="center"/>
            </w:pPr>
            <w:r>
              <w:t>Analistas o Desarrollador</w:t>
            </w:r>
          </w:p>
        </w:tc>
        <w:tc>
          <w:tcPr>
            <w:tcW w:w="2126" w:type="dxa"/>
          </w:tcPr>
          <w:p w14:paraId="6A50C07B" w14:textId="609AACB8" w:rsidR="00911330" w:rsidRDefault="00911330" w:rsidP="00911330">
            <w:pPr>
              <w:spacing w:before="360" w:after="100" w:afterAutospacing="1" w:line="259" w:lineRule="auto"/>
              <w:ind w:left="0" w:firstLine="0"/>
              <w:jc w:val="center"/>
            </w:pPr>
            <w:r>
              <w:t>Costo por mes</w:t>
            </w:r>
          </w:p>
        </w:tc>
        <w:tc>
          <w:tcPr>
            <w:tcW w:w="1985" w:type="dxa"/>
          </w:tcPr>
          <w:p w14:paraId="36F52466" w14:textId="27C6BD20" w:rsidR="00911330" w:rsidRDefault="00911330" w:rsidP="00911330">
            <w:pPr>
              <w:spacing w:before="360" w:after="100" w:afterAutospacing="1" w:line="259" w:lineRule="auto"/>
              <w:ind w:left="0" w:firstLine="0"/>
              <w:jc w:val="center"/>
            </w:pPr>
            <w:r>
              <w:t>Meses de Trabajo</w:t>
            </w:r>
            <w:r w:rsidR="00446299">
              <w:t xml:space="preserve"> Asignado</w:t>
            </w:r>
          </w:p>
        </w:tc>
      </w:tr>
      <w:tr w:rsidR="00911330" w14:paraId="10245F60" w14:textId="77777777" w:rsidTr="0078641D">
        <w:trPr>
          <w:trHeight w:val="658"/>
        </w:trPr>
        <w:tc>
          <w:tcPr>
            <w:tcW w:w="5949" w:type="dxa"/>
          </w:tcPr>
          <w:p w14:paraId="0120A075" w14:textId="7A4620A6" w:rsidR="00911330" w:rsidRPr="0014315C" w:rsidRDefault="00446299" w:rsidP="007612EF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t>Analista 1</w:t>
            </w:r>
          </w:p>
        </w:tc>
        <w:tc>
          <w:tcPr>
            <w:tcW w:w="2126" w:type="dxa"/>
          </w:tcPr>
          <w:p w14:paraId="5BB86857" w14:textId="353088FB" w:rsidR="00911330" w:rsidRPr="0014315C" w:rsidRDefault="00CB724C" w:rsidP="00743841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2,500</w:t>
            </w:r>
            <w:r w:rsidR="005F7C94">
              <w:rPr>
                <w:sz w:val="22"/>
              </w:rPr>
              <w:t>.00</w:t>
            </w:r>
          </w:p>
        </w:tc>
        <w:tc>
          <w:tcPr>
            <w:tcW w:w="1985" w:type="dxa"/>
          </w:tcPr>
          <w:p w14:paraId="4C87C884" w14:textId="1D63469F" w:rsidR="00911330" w:rsidRPr="0014315C" w:rsidRDefault="005F7C94" w:rsidP="00453BD8">
            <w:pPr>
              <w:spacing w:before="360" w:after="100" w:afterAutospacing="1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</w:tr>
      <w:tr w:rsidR="00911330" w14:paraId="037784B4" w14:textId="77777777" w:rsidTr="0078641D">
        <w:trPr>
          <w:trHeight w:val="658"/>
        </w:trPr>
        <w:tc>
          <w:tcPr>
            <w:tcW w:w="5949" w:type="dxa"/>
          </w:tcPr>
          <w:p w14:paraId="5E6B9D2C" w14:textId="5C5EDF56" w:rsidR="00911330" w:rsidRPr="0014315C" w:rsidRDefault="00446299" w:rsidP="007612EF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t>Analista 2</w:t>
            </w:r>
          </w:p>
        </w:tc>
        <w:tc>
          <w:tcPr>
            <w:tcW w:w="2126" w:type="dxa"/>
          </w:tcPr>
          <w:p w14:paraId="61797CC5" w14:textId="72BEC41C" w:rsidR="00911330" w:rsidRPr="0014315C" w:rsidRDefault="005F7C94" w:rsidP="00743841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2,000.00</w:t>
            </w:r>
          </w:p>
        </w:tc>
        <w:tc>
          <w:tcPr>
            <w:tcW w:w="1985" w:type="dxa"/>
          </w:tcPr>
          <w:p w14:paraId="0CB47EF7" w14:textId="7C9855F4" w:rsidR="00911330" w:rsidRPr="0014315C" w:rsidRDefault="005F7C94" w:rsidP="00453BD8">
            <w:pPr>
              <w:spacing w:before="360" w:after="100" w:afterAutospacing="1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0.5</w:t>
            </w:r>
          </w:p>
        </w:tc>
      </w:tr>
      <w:tr w:rsidR="00911330" w14:paraId="648BFE8A" w14:textId="77777777" w:rsidTr="0078641D">
        <w:trPr>
          <w:trHeight w:val="658"/>
        </w:trPr>
        <w:tc>
          <w:tcPr>
            <w:tcW w:w="5949" w:type="dxa"/>
          </w:tcPr>
          <w:p w14:paraId="29E5EDB7" w14:textId="513CDD73" w:rsidR="00911330" w:rsidRPr="0014315C" w:rsidRDefault="00446299" w:rsidP="007612EF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t>Programador 1</w:t>
            </w:r>
          </w:p>
        </w:tc>
        <w:tc>
          <w:tcPr>
            <w:tcW w:w="2126" w:type="dxa"/>
          </w:tcPr>
          <w:p w14:paraId="74DD61DD" w14:textId="3CCF0072" w:rsidR="00911330" w:rsidRPr="0014315C" w:rsidRDefault="00D30A11" w:rsidP="00743841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1,500.00</w:t>
            </w:r>
          </w:p>
        </w:tc>
        <w:tc>
          <w:tcPr>
            <w:tcW w:w="1985" w:type="dxa"/>
          </w:tcPr>
          <w:p w14:paraId="6C005A10" w14:textId="6C50DD45" w:rsidR="00911330" w:rsidRPr="0014315C" w:rsidRDefault="00D30A11" w:rsidP="00453BD8">
            <w:pPr>
              <w:spacing w:before="360" w:after="100" w:afterAutospacing="1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911330" w14:paraId="2C8BCCB6" w14:textId="77777777" w:rsidTr="0078641D">
        <w:trPr>
          <w:trHeight w:val="658"/>
        </w:trPr>
        <w:tc>
          <w:tcPr>
            <w:tcW w:w="5949" w:type="dxa"/>
          </w:tcPr>
          <w:p w14:paraId="69B0CF2B" w14:textId="2E6036C6" w:rsidR="00911330" w:rsidRPr="0014315C" w:rsidRDefault="00446299" w:rsidP="007612EF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t>Programador 2</w:t>
            </w:r>
          </w:p>
        </w:tc>
        <w:tc>
          <w:tcPr>
            <w:tcW w:w="2126" w:type="dxa"/>
          </w:tcPr>
          <w:p w14:paraId="3F08990F" w14:textId="4AE1680A" w:rsidR="00911330" w:rsidRPr="0014315C" w:rsidRDefault="00D30A11" w:rsidP="00743841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1,000.00</w:t>
            </w:r>
          </w:p>
        </w:tc>
        <w:tc>
          <w:tcPr>
            <w:tcW w:w="1985" w:type="dxa"/>
          </w:tcPr>
          <w:p w14:paraId="47E4B8A1" w14:textId="08164122" w:rsidR="00911330" w:rsidRPr="0014315C" w:rsidRDefault="00D30A11" w:rsidP="00453BD8">
            <w:pPr>
              <w:spacing w:before="360" w:after="100" w:afterAutospacing="1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1.5</w:t>
            </w:r>
          </w:p>
        </w:tc>
      </w:tr>
      <w:tr w:rsidR="00446299" w14:paraId="237BB89A" w14:textId="77777777" w:rsidTr="001045B1">
        <w:trPr>
          <w:trHeight w:val="658"/>
        </w:trPr>
        <w:tc>
          <w:tcPr>
            <w:tcW w:w="5949" w:type="dxa"/>
          </w:tcPr>
          <w:p w14:paraId="0A391BE4" w14:textId="3F9E6A39" w:rsidR="00446299" w:rsidRPr="0014315C" w:rsidRDefault="00446299" w:rsidP="007612EF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 w:rsidRPr="0014315C">
              <w:rPr>
                <w:sz w:val="22"/>
              </w:rPr>
              <w:t>TOTAL</w:t>
            </w:r>
            <w:r>
              <w:rPr>
                <w:sz w:val="22"/>
              </w:rPr>
              <w:t xml:space="preserve"> COSTO ADICIONAL </w:t>
            </w:r>
          </w:p>
        </w:tc>
        <w:tc>
          <w:tcPr>
            <w:tcW w:w="4111" w:type="dxa"/>
            <w:gridSpan w:val="2"/>
          </w:tcPr>
          <w:p w14:paraId="451A7809" w14:textId="0A67F38F" w:rsidR="00446299" w:rsidRPr="0014315C" w:rsidRDefault="00214083" w:rsidP="00453BD8">
            <w:pPr>
              <w:spacing w:before="360" w:after="100" w:afterAutospacing="1" w:line="259" w:lineRule="auto"/>
              <w:ind w:left="0" w:firstLine="0"/>
              <w:jc w:val="center"/>
              <w:rPr>
                <w:sz w:val="22"/>
              </w:rPr>
            </w:pPr>
            <w:r>
              <w:rPr>
                <w:sz w:val="22"/>
              </w:rPr>
              <w:t>8,000.00</w:t>
            </w:r>
          </w:p>
        </w:tc>
      </w:tr>
    </w:tbl>
    <w:p w14:paraId="5033BF29" w14:textId="15E0F2CB" w:rsidR="000909C6" w:rsidRDefault="000909C6" w:rsidP="000909C6">
      <w:pPr>
        <w:ind w:firstLine="851"/>
      </w:pPr>
    </w:p>
    <w:tbl>
      <w:tblPr>
        <w:tblStyle w:val="Tablaconcuadrcula"/>
        <w:tblpPr w:leftFromText="141" w:rightFromText="141" w:vertAnchor="text" w:horzAnchor="margin" w:tblpY="238"/>
        <w:tblW w:w="0" w:type="auto"/>
        <w:tblLook w:val="04A0" w:firstRow="1" w:lastRow="0" w:firstColumn="1" w:lastColumn="0" w:noHBand="0" w:noVBand="1"/>
      </w:tblPr>
      <w:tblGrid>
        <w:gridCol w:w="3823"/>
        <w:gridCol w:w="1559"/>
        <w:gridCol w:w="1417"/>
        <w:gridCol w:w="1843"/>
        <w:gridCol w:w="1418"/>
      </w:tblGrid>
      <w:tr w:rsidR="007F1D0C" w14:paraId="0A496B60" w14:textId="3C6F0F44" w:rsidTr="009017FC">
        <w:trPr>
          <w:trHeight w:val="1356"/>
        </w:trPr>
        <w:tc>
          <w:tcPr>
            <w:tcW w:w="3823" w:type="dxa"/>
          </w:tcPr>
          <w:p w14:paraId="7595F1C9" w14:textId="77777777" w:rsidR="007F1D0C" w:rsidRDefault="007F1D0C" w:rsidP="000909C6">
            <w:pPr>
              <w:spacing w:before="360" w:after="100" w:afterAutospacing="1" w:line="259" w:lineRule="auto"/>
              <w:ind w:left="0" w:firstLine="0"/>
            </w:pPr>
          </w:p>
        </w:tc>
        <w:tc>
          <w:tcPr>
            <w:tcW w:w="1559" w:type="dxa"/>
          </w:tcPr>
          <w:p w14:paraId="1469ABA0" w14:textId="45A1E877" w:rsidR="007F1D0C" w:rsidRDefault="007F1D0C" w:rsidP="0014315C">
            <w:pPr>
              <w:spacing w:before="360" w:after="100" w:afterAutospacing="1" w:line="259" w:lineRule="auto"/>
              <w:ind w:left="0" w:firstLine="0"/>
              <w:jc w:val="center"/>
            </w:pPr>
            <w:r>
              <w:t xml:space="preserve">Costos Planeados a 3 </w:t>
            </w:r>
            <w:r w:rsidR="0083055A">
              <w:t>M</w:t>
            </w:r>
            <w:r>
              <w:t>eses</w:t>
            </w:r>
            <w:r w:rsidR="00387DB0">
              <w:t xml:space="preserve">  X (CEO&amp;CFO)</w:t>
            </w:r>
          </w:p>
        </w:tc>
        <w:tc>
          <w:tcPr>
            <w:tcW w:w="1417" w:type="dxa"/>
          </w:tcPr>
          <w:p w14:paraId="36ECB028" w14:textId="0FF0D5D2" w:rsidR="007F1D0C" w:rsidRDefault="007F1D0C" w:rsidP="0014315C">
            <w:pPr>
              <w:spacing w:before="360" w:after="100" w:afterAutospacing="1" w:line="259" w:lineRule="auto"/>
              <w:ind w:left="0" w:firstLine="0"/>
              <w:jc w:val="center"/>
            </w:pPr>
            <w:r>
              <w:t>Porcentajes %</w:t>
            </w:r>
          </w:p>
        </w:tc>
        <w:tc>
          <w:tcPr>
            <w:tcW w:w="1843" w:type="dxa"/>
          </w:tcPr>
          <w:p w14:paraId="758E24A4" w14:textId="5B85F77A" w:rsidR="007F1D0C" w:rsidRDefault="007F1D0C" w:rsidP="0014315C">
            <w:pPr>
              <w:spacing w:before="360" w:after="100" w:afterAutospacing="1" w:line="259" w:lineRule="auto"/>
              <w:ind w:left="0" w:firstLine="0"/>
              <w:jc w:val="center"/>
            </w:pPr>
            <w:r>
              <w:t xml:space="preserve">Costos </w:t>
            </w:r>
            <w:r w:rsidR="009017FC">
              <w:t>Total del</w:t>
            </w:r>
            <w:r w:rsidR="0083055A">
              <w:t xml:space="preserve"> </w:t>
            </w:r>
            <w:r w:rsidR="009017FC">
              <w:t>Proyecto</w:t>
            </w:r>
          </w:p>
        </w:tc>
        <w:tc>
          <w:tcPr>
            <w:tcW w:w="1418" w:type="dxa"/>
          </w:tcPr>
          <w:p w14:paraId="34E9D97D" w14:textId="475A1112" w:rsidR="007F1D0C" w:rsidRDefault="007F1D0C" w:rsidP="0014315C">
            <w:pPr>
              <w:spacing w:before="360" w:after="100" w:afterAutospacing="1" w:line="259" w:lineRule="auto"/>
              <w:ind w:left="0" w:firstLine="0"/>
              <w:jc w:val="center"/>
            </w:pPr>
            <w:r>
              <w:t>Porcentajes %</w:t>
            </w:r>
          </w:p>
        </w:tc>
      </w:tr>
      <w:tr w:rsidR="007F1D0C" w:rsidRPr="0014315C" w14:paraId="5CA1B4BA" w14:textId="0224F972" w:rsidTr="009017FC">
        <w:trPr>
          <w:trHeight w:val="553"/>
        </w:trPr>
        <w:tc>
          <w:tcPr>
            <w:tcW w:w="3823" w:type="dxa"/>
          </w:tcPr>
          <w:p w14:paraId="7BCA892F" w14:textId="4FA84104" w:rsidR="007F1D0C" w:rsidRPr="0014315C" w:rsidRDefault="00762976" w:rsidP="000909C6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Co</w:t>
            </w:r>
            <w:r w:rsidR="007F1D0C" w:rsidRPr="0014315C">
              <w:rPr>
                <w:sz w:val="22"/>
              </w:rPr>
              <w:t>sto De Adquisición</w:t>
            </w:r>
            <w:r w:rsidR="0083055A">
              <w:rPr>
                <w:sz w:val="22"/>
              </w:rPr>
              <w:t xml:space="preserve"> Equipos</w:t>
            </w:r>
          </w:p>
        </w:tc>
        <w:tc>
          <w:tcPr>
            <w:tcW w:w="1559" w:type="dxa"/>
          </w:tcPr>
          <w:p w14:paraId="48D71D88" w14:textId="310115E6" w:rsidR="007F1D0C" w:rsidRPr="0014315C" w:rsidRDefault="00AB070B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6.000.00</w:t>
            </w:r>
          </w:p>
        </w:tc>
        <w:tc>
          <w:tcPr>
            <w:tcW w:w="1417" w:type="dxa"/>
          </w:tcPr>
          <w:p w14:paraId="6C116770" w14:textId="1A3B94EF" w:rsidR="007F1D0C" w:rsidRPr="0014315C" w:rsidRDefault="00CC5734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16.67</w:t>
            </w:r>
            <w:r w:rsidR="00413EC1">
              <w:rPr>
                <w:sz w:val="22"/>
              </w:rPr>
              <w:t>%</w:t>
            </w:r>
          </w:p>
        </w:tc>
        <w:tc>
          <w:tcPr>
            <w:tcW w:w="1843" w:type="dxa"/>
          </w:tcPr>
          <w:p w14:paraId="250DD29D" w14:textId="10EE577A" w:rsidR="007F1D0C" w:rsidRPr="0014315C" w:rsidRDefault="00D65A55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6,000.00</w:t>
            </w:r>
          </w:p>
        </w:tc>
        <w:tc>
          <w:tcPr>
            <w:tcW w:w="1418" w:type="dxa"/>
          </w:tcPr>
          <w:p w14:paraId="23FDDA05" w14:textId="68708133" w:rsidR="007F1D0C" w:rsidRPr="0014315C" w:rsidRDefault="00D53DA4" w:rsidP="005E0BA7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12.5%</w:t>
            </w:r>
          </w:p>
        </w:tc>
      </w:tr>
      <w:tr w:rsidR="007F1D0C" w:rsidRPr="0014315C" w14:paraId="56B197D5" w14:textId="2236E962" w:rsidTr="009017FC">
        <w:trPr>
          <w:trHeight w:val="790"/>
        </w:trPr>
        <w:tc>
          <w:tcPr>
            <w:tcW w:w="3823" w:type="dxa"/>
          </w:tcPr>
          <w:p w14:paraId="429F2547" w14:textId="34F64EFD" w:rsidR="007F1D0C" w:rsidRPr="0014315C" w:rsidRDefault="007F1D0C" w:rsidP="000909C6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>
              <w:rPr>
                <w:sz w:val="22"/>
              </w:rPr>
              <w:t>Costo Labores de Desarrollo</w:t>
            </w:r>
            <w:r w:rsidR="0083055A">
              <w:rPr>
                <w:sz w:val="22"/>
              </w:rPr>
              <w:t xml:space="preserve"> (Personal </w:t>
            </w:r>
            <w:r w:rsidR="0046054B">
              <w:rPr>
                <w:sz w:val="22"/>
              </w:rPr>
              <w:t>)</w:t>
            </w:r>
          </w:p>
        </w:tc>
        <w:tc>
          <w:tcPr>
            <w:tcW w:w="1559" w:type="dxa"/>
          </w:tcPr>
          <w:p w14:paraId="0B4D3EA3" w14:textId="0E95835D" w:rsidR="007F1D0C" w:rsidRPr="0014315C" w:rsidRDefault="00ED496E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18,000.00</w:t>
            </w:r>
          </w:p>
        </w:tc>
        <w:tc>
          <w:tcPr>
            <w:tcW w:w="1417" w:type="dxa"/>
          </w:tcPr>
          <w:p w14:paraId="6AEA14A5" w14:textId="648EA80E" w:rsidR="007F1D0C" w:rsidRPr="0014315C" w:rsidRDefault="0055261B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50</w:t>
            </w:r>
            <w:r w:rsidR="00CC5734">
              <w:rPr>
                <w:sz w:val="22"/>
              </w:rPr>
              <w:t>.00</w:t>
            </w:r>
            <w:r w:rsidR="00413EC1">
              <w:rPr>
                <w:sz w:val="22"/>
              </w:rPr>
              <w:t>%</w:t>
            </w:r>
          </w:p>
        </w:tc>
        <w:tc>
          <w:tcPr>
            <w:tcW w:w="1843" w:type="dxa"/>
          </w:tcPr>
          <w:p w14:paraId="55FF56C3" w14:textId="705F3807" w:rsidR="007F1D0C" w:rsidRPr="0014315C" w:rsidRDefault="007F3DA7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26</w:t>
            </w:r>
            <w:r w:rsidR="00413B51">
              <w:rPr>
                <w:sz w:val="22"/>
              </w:rPr>
              <w:t>,000.00</w:t>
            </w:r>
          </w:p>
        </w:tc>
        <w:tc>
          <w:tcPr>
            <w:tcW w:w="1418" w:type="dxa"/>
          </w:tcPr>
          <w:p w14:paraId="6E65E93C" w14:textId="1F4DAD3B" w:rsidR="007F1D0C" w:rsidRPr="0014315C" w:rsidRDefault="00D53DA4" w:rsidP="005E0BA7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54.17%</w:t>
            </w:r>
          </w:p>
        </w:tc>
      </w:tr>
      <w:tr w:rsidR="007F1D0C" w:rsidRPr="0014315C" w14:paraId="191F9052" w14:textId="477FA344" w:rsidTr="009017FC">
        <w:trPr>
          <w:trHeight w:val="790"/>
        </w:trPr>
        <w:tc>
          <w:tcPr>
            <w:tcW w:w="3823" w:type="dxa"/>
          </w:tcPr>
          <w:p w14:paraId="761ABC17" w14:textId="77777777" w:rsidR="007F1D0C" w:rsidRPr="0014315C" w:rsidRDefault="007F1D0C" w:rsidP="000909C6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 w:rsidRPr="0014315C">
              <w:rPr>
                <w:sz w:val="22"/>
              </w:rPr>
              <w:t>Administración del Sistema</w:t>
            </w:r>
          </w:p>
        </w:tc>
        <w:tc>
          <w:tcPr>
            <w:tcW w:w="1559" w:type="dxa"/>
          </w:tcPr>
          <w:p w14:paraId="237C1E37" w14:textId="3ECDCF99" w:rsidR="007F1D0C" w:rsidRPr="0014315C" w:rsidRDefault="009673F9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12,000.00</w:t>
            </w:r>
          </w:p>
        </w:tc>
        <w:tc>
          <w:tcPr>
            <w:tcW w:w="1417" w:type="dxa"/>
          </w:tcPr>
          <w:p w14:paraId="3C364E20" w14:textId="416C7865" w:rsidR="007F1D0C" w:rsidRPr="0014315C" w:rsidRDefault="009B7864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33</w:t>
            </w:r>
            <w:r w:rsidR="00CC5734">
              <w:rPr>
                <w:sz w:val="22"/>
              </w:rPr>
              <w:t>.33</w:t>
            </w:r>
            <w:r w:rsidR="00413EC1">
              <w:rPr>
                <w:sz w:val="22"/>
              </w:rPr>
              <w:t>%</w:t>
            </w:r>
          </w:p>
        </w:tc>
        <w:tc>
          <w:tcPr>
            <w:tcW w:w="1843" w:type="dxa"/>
          </w:tcPr>
          <w:p w14:paraId="6E21A632" w14:textId="29853C53" w:rsidR="007F1D0C" w:rsidRPr="0014315C" w:rsidRDefault="00FA1723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16,000.00</w:t>
            </w:r>
          </w:p>
        </w:tc>
        <w:tc>
          <w:tcPr>
            <w:tcW w:w="1418" w:type="dxa"/>
          </w:tcPr>
          <w:p w14:paraId="7AAEA5E7" w14:textId="35C0BA70" w:rsidR="007F1D0C" w:rsidRPr="0014315C" w:rsidRDefault="00D53DA4" w:rsidP="005E0BA7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33.33%</w:t>
            </w:r>
          </w:p>
        </w:tc>
      </w:tr>
      <w:tr w:rsidR="007F1D0C" w:rsidRPr="0014315C" w14:paraId="6059CC86" w14:textId="4D4C5622" w:rsidTr="009017FC">
        <w:trPr>
          <w:trHeight w:val="553"/>
        </w:trPr>
        <w:tc>
          <w:tcPr>
            <w:tcW w:w="3823" w:type="dxa"/>
          </w:tcPr>
          <w:p w14:paraId="6682B99C" w14:textId="77777777" w:rsidR="007F1D0C" w:rsidRPr="0014315C" w:rsidRDefault="007F1D0C" w:rsidP="000909C6">
            <w:pPr>
              <w:spacing w:before="360" w:after="100" w:afterAutospacing="1" w:line="259" w:lineRule="auto"/>
              <w:ind w:left="0" w:firstLine="0"/>
              <w:rPr>
                <w:sz w:val="22"/>
              </w:rPr>
            </w:pPr>
            <w:r w:rsidRPr="0014315C">
              <w:rPr>
                <w:sz w:val="22"/>
              </w:rPr>
              <w:t>TOTAL</w:t>
            </w:r>
          </w:p>
        </w:tc>
        <w:tc>
          <w:tcPr>
            <w:tcW w:w="1559" w:type="dxa"/>
          </w:tcPr>
          <w:p w14:paraId="16696A5B" w14:textId="249E4B3E" w:rsidR="007F1D0C" w:rsidRPr="0014315C" w:rsidRDefault="00824A41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36,000.00</w:t>
            </w:r>
          </w:p>
        </w:tc>
        <w:tc>
          <w:tcPr>
            <w:tcW w:w="1417" w:type="dxa"/>
          </w:tcPr>
          <w:p w14:paraId="1E4A80E6" w14:textId="36E0FEDE" w:rsidR="007F1D0C" w:rsidRPr="0014315C" w:rsidRDefault="00696053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  <w:r w:rsidR="00CC5734">
              <w:rPr>
                <w:sz w:val="22"/>
              </w:rPr>
              <w:t>.00</w:t>
            </w:r>
            <w:r w:rsidR="00413EC1">
              <w:rPr>
                <w:sz w:val="22"/>
              </w:rPr>
              <w:t>%</w:t>
            </w:r>
          </w:p>
        </w:tc>
        <w:tc>
          <w:tcPr>
            <w:tcW w:w="1843" w:type="dxa"/>
          </w:tcPr>
          <w:p w14:paraId="17A905A9" w14:textId="1680DC1B" w:rsidR="007F1D0C" w:rsidRPr="0014315C" w:rsidRDefault="00AB1B99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48</w:t>
            </w:r>
            <w:r w:rsidR="00853BF4">
              <w:rPr>
                <w:sz w:val="22"/>
              </w:rPr>
              <w:t>,000.00</w:t>
            </w:r>
          </w:p>
        </w:tc>
        <w:tc>
          <w:tcPr>
            <w:tcW w:w="1418" w:type="dxa"/>
          </w:tcPr>
          <w:p w14:paraId="40177E6C" w14:textId="28A9A603" w:rsidR="007F1D0C" w:rsidRPr="0014315C" w:rsidRDefault="00365418" w:rsidP="000909C6">
            <w:pPr>
              <w:spacing w:before="360" w:after="100" w:afterAutospacing="1" w:line="259" w:lineRule="auto"/>
              <w:ind w:left="0" w:firstLine="0"/>
              <w:jc w:val="right"/>
              <w:rPr>
                <w:sz w:val="22"/>
              </w:rPr>
            </w:pPr>
            <w:r>
              <w:rPr>
                <w:sz w:val="22"/>
              </w:rPr>
              <w:t>100</w:t>
            </w:r>
            <w:r w:rsidR="00CC5734">
              <w:rPr>
                <w:sz w:val="22"/>
              </w:rPr>
              <w:t>.00</w:t>
            </w:r>
            <w:r w:rsidR="00413EC1">
              <w:rPr>
                <w:sz w:val="22"/>
              </w:rPr>
              <w:t>%</w:t>
            </w:r>
          </w:p>
        </w:tc>
      </w:tr>
    </w:tbl>
    <w:p w14:paraId="71CF0699" w14:textId="22762857" w:rsidR="00F52B13" w:rsidRDefault="000909C6" w:rsidP="000909C6">
      <w:pPr>
        <w:tabs>
          <w:tab w:val="left" w:pos="7110"/>
        </w:tabs>
        <w:rPr>
          <w:sz w:val="22"/>
        </w:rPr>
      </w:pPr>
      <w:r w:rsidRPr="0014315C">
        <w:rPr>
          <w:sz w:val="22"/>
        </w:rPr>
        <w:tab/>
      </w:r>
      <w:r w:rsidRPr="0014315C">
        <w:rPr>
          <w:sz w:val="22"/>
        </w:rPr>
        <w:tab/>
      </w:r>
    </w:p>
    <w:p w14:paraId="4BE8D954" w14:textId="77777777" w:rsidR="00F52B13" w:rsidRPr="00F52B13" w:rsidRDefault="00F52B13" w:rsidP="00F52B13">
      <w:pPr>
        <w:rPr>
          <w:sz w:val="22"/>
        </w:rPr>
      </w:pPr>
    </w:p>
    <w:p w14:paraId="25FF0334" w14:textId="77777777" w:rsidR="00F52B13" w:rsidRPr="00F52B13" w:rsidRDefault="00F52B13" w:rsidP="00F52B13">
      <w:pPr>
        <w:rPr>
          <w:sz w:val="22"/>
        </w:rPr>
      </w:pPr>
    </w:p>
    <w:p w14:paraId="55745484" w14:textId="77777777" w:rsidR="00F52B13" w:rsidRPr="00F52B13" w:rsidRDefault="00F52B13" w:rsidP="00F52B13">
      <w:pPr>
        <w:rPr>
          <w:sz w:val="22"/>
        </w:rPr>
      </w:pPr>
    </w:p>
    <w:p w14:paraId="74FAC644" w14:textId="77777777" w:rsidR="00F52B13" w:rsidRPr="00F52B13" w:rsidRDefault="00F52B13" w:rsidP="00F52B13">
      <w:pPr>
        <w:rPr>
          <w:sz w:val="22"/>
        </w:rPr>
      </w:pPr>
    </w:p>
    <w:p w14:paraId="1C172D4A" w14:textId="77777777" w:rsidR="00F52B13" w:rsidRPr="00F52B13" w:rsidRDefault="00F52B13" w:rsidP="00F52B13">
      <w:pPr>
        <w:rPr>
          <w:sz w:val="22"/>
        </w:rPr>
      </w:pPr>
    </w:p>
    <w:p w14:paraId="37B63723" w14:textId="77777777" w:rsidR="00F52B13" w:rsidRPr="00F52B13" w:rsidRDefault="00F52B13" w:rsidP="00F52B13">
      <w:pPr>
        <w:rPr>
          <w:sz w:val="22"/>
        </w:rPr>
      </w:pPr>
    </w:p>
    <w:p w14:paraId="6EF6947D" w14:textId="77777777" w:rsidR="00F52B13" w:rsidRPr="00F52B13" w:rsidRDefault="00F52B13" w:rsidP="00F52B13">
      <w:pPr>
        <w:rPr>
          <w:sz w:val="22"/>
        </w:rPr>
      </w:pPr>
    </w:p>
    <w:p w14:paraId="3DC50FD3" w14:textId="77777777" w:rsidR="00F52B13" w:rsidRPr="00F52B13" w:rsidRDefault="00F52B13" w:rsidP="00F52B13">
      <w:pPr>
        <w:rPr>
          <w:sz w:val="22"/>
        </w:rPr>
      </w:pPr>
    </w:p>
    <w:p w14:paraId="427E1FF4" w14:textId="77777777" w:rsidR="00F52B13" w:rsidRPr="00F52B13" w:rsidRDefault="00F52B13" w:rsidP="00F52B13">
      <w:pPr>
        <w:rPr>
          <w:sz w:val="22"/>
        </w:rPr>
      </w:pPr>
    </w:p>
    <w:p w14:paraId="4293120F" w14:textId="77777777" w:rsidR="00F52B13" w:rsidRPr="00F52B13" w:rsidRDefault="00F52B13" w:rsidP="00F52B13">
      <w:pPr>
        <w:rPr>
          <w:sz w:val="22"/>
        </w:rPr>
      </w:pPr>
    </w:p>
    <w:p w14:paraId="7238C024" w14:textId="77777777" w:rsidR="00F52B13" w:rsidRPr="00F52B13" w:rsidRDefault="00F52B13" w:rsidP="00F52B13">
      <w:pPr>
        <w:rPr>
          <w:sz w:val="22"/>
        </w:rPr>
      </w:pPr>
    </w:p>
    <w:p w14:paraId="00694907" w14:textId="77777777" w:rsidR="00F52B13" w:rsidRPr="00F52B13" w:rsidRDefault="00F52B13" w:rsidP="00F52B13">
      <w:pPr>
        <w:rPr>
          <w:sz w:val="22"/>
        </w:rPr>
      </w:pPr>
    </w:p>
    <w:p w14:paraId="7DCE05FA" w14:textId="77777777" w:rsidR="00F52B13" w:rsidRPr="00F52B13" w:rsidRDefault="00F52B13" w:rsidP="00F52B13">
      <w:pPr>
        <w:rPr>
          <w:sz w:val="22"/>
        </w:rPr>
      </w:pPr>
    </w:p>
    <w:p w14:paraId="1703EE8C" w14:textId="77777777" w:rsidR="00F52B13" w:rsidRPr="00F52B13" w:rsidRDefault="00F52B13" w:rsidP="00F52B13">
      <w:pPr>
        <w:rPr>
          <w:sz w:val="22"/>
        </w:rPr>
      </w:pPr>
    </w:p>
    <w:p w14:paraId="29F643BC" w14:textId="0CE31E92" w:rsidR="00F52B13" w:rsidRDefault="00F52B13" w:rsidP="00F52B13">
      <w:pPr>
        <w:rPr>
          <w:sz w:val="22"/>
        </w:rPr>
      </w:pPr>
    </w:p>
    <w:p w14:paraId="001872E0" w14:textId="44FBB8D1" w:rsidR="00F52B13" w:rsidRDefault="00F52B13" w:rsidP="00F52B13">
      <w:pPr>
        <w:rPr>
          <w:sz w:val="22"/>
        </w:rPr>
      </w:pPr>
    </w:p>
    <w:p w14:paraId="7236CBC6" w14:textId="77777777" w:rsidR="0083055A" w:rsidRDefault="0083055A" w:rsidP="00F52B13">
      <w:pPr>
        <w:ind w:left="10"/>
        <w:rPr>
          <w:sz w:val="22"/>
        </w:rPr>
      </w:pPr>
    </w:p>
    <w:p w14:paraId="3652B449" w14:textId="2A75547B" w:rsidR="00F52B13" w:rsidRDefault="00A97C07" w:rsidP="00F52B13">
      <w:pPr>
        <w:ind w:left="10"/>
        <w:rPr>
          <w:sz w:val="22"/>
        </w:rPr>
      </w:pPr>
      <w:r>
        <w:rPr>
          <w:sz w:val="22"/>
        </w:rPr>
        <w:t>Preguntas.</w:t>
      </w:r>
    </w:p>
    <w:p w14:paraId="7413F422" w14:textId="64E172D2" w:rsidR="0088542B" w:rsidRDefault="0088542B" w:rsidP="00A97C07">
      <w:pPr>
        <w:pStyle w:val="Prrafodelista"/>
        <w:numPr>
          <w:ilvl w:val="0"/>
          <w:numId w:val="2"/>
        </w:numPr>
        <w:rPr>
          <w:sz w:val="22"/>
        </w:rPr>
      </w:pPr>
      <w:r>
        <w:rPr>
          <w:sz w:val="22"/>
        </w:rPr>
        <w:t xml:space="preserve">¿Cuánto fue el costo </w:t>
      </w:r>
      <w:r w:rsidR="00437F23">
        <w:rPr>
          <w:sz w:val="22"/>
        </w:rPr>
        <w:t xml:space="preserve">Inicial </w:t>
      </w:r>
      <w:r>
        <w:rPr>
          <w:sz w:val="22"/>
        </w:rPr>
        <w:t>planificado del proyecto de 3 meses?</w:t>
      </w:r>
    </w:p>
    <w:p w14:paraId="37FEE08B" w14:textId="19715205" w:rsidR="00EC409C" w:rsidRDefault="00EC409C" w:rsidP="00EC409C">
      <w:pPr>
        <w:pStyle w:val="Prrafodelista"/>
        <w:ind w:left="370" w:firstLine="0"/>
        <w:rPr>
          <w:sz w:val="22"/>
        </w:rPr>
      </w:pPr>
      <w:r>
        <w:rPr>
          <w:sz w:val="22"/>
        </w:rPr>
        <w:t>Fue de 36,000.00</w:t>
      </w:r>
      <w:r w:rsidR="007D1F0B">
        <w:rPr>
          <w:sz w:val="22"/>
        </w:rPr>
        <w:t>.</w:t>
      </w:r>
    </w:p>
    <w:p w14:paraId="08FB8E80" w14:textId="4EF4BF1B" w:rsidR="00A97C07" w:rsidRDefault="00704AD5" w:rsidP="00A97C07">
      <w:pPr>
        <w:pStyle w:val="Prrafodelista"/>
        <w:numPr>
          <w:ilvl w:val="0"/>
          <w:numId w:val="2"/>
        </w:numPr>
        <w:rPr>
          <w:sz w:val="22"/>
        </w:rPr>
      </w:pPr>
      <w:r>
        <w:rPr>
          <w:sz w:val="22"/>
        </w:rPr>
        <w:t>¿Al Final</w:t>
      </w:r>
      <w:r w:rsidR="0046054B">
        <w:rPr>
          <w:sz w:val="22"/>
        </w:rPr>
        <w:t>,</w:t>
      </w:r>
      <w:r>
        <w:rPr>
          <w:sz w:val="22"/>
        </w:rPr>
        <w:t xml:space="preserve"> cuá</w:t>
      </w:r>
      <w:r w:rsidR="00A97C07">
        <w:rPr>
          <w:sz w:val="22"/>
        </w:rPr>
        <w:t xml:space="preserve">l fue el </w:t>
      </w:r>
      <w:r w:rsidR="0088542B">
        <w:rPr>
          <w:sz w:val="22"/>
        </w:rPr>
        <w:t>TCO?</w:t>
      </w:r>
    </w:p>
    <w:p w14:paraId="1E546100" w14:textId="51FB6E5B" w:rsidR="002D07B8" w:rsidRDefault="002D07B8" w:rsidP="002D07B8">
      <w:pPr>
        <w:pStyle w:val="Prrafodelista"/>
        <w:ind w:left="370" w:firstLine="0"/>
        <w:rPr>
          <w:sz w:val="22"/>
        </w:rPr>
      </w:pPr>
      <w:r>
        <w:rPr>
          <w:sz w:val="22"/>
        </w:rPr>
        <w:t xml:space="preserve">Fue de </w:t>
      </w:r>
      <w:r w:rsidR="002D3DD5">
        <w:rPr>
          <w:sz w:val="22"/>
        </w:rPr>
        <w:t>48</w:t>
      </w:r>
      <w:r>
        <w:rPr>
          <w:sz w:val="22"/>
        </w:rPr>
        <w:t>,000.00</w:t>
      </w:r>
    </w:p>
    <w:p w14:paraId="7170A9E1" w14:textId="65D3E3C9" w:rsidR="00A97C07" w:rsidRDefault="00A97C07" w:rsidP="00A97C07">
      <w:pPr>
        <w:pStyle w:val="Prrafodelista"/>
        <w:numPr>
          <w:ilvl w:val="0"/>
          <w:numId w:val="2"/>
        </w:numPr>
        <w:rPr>
          <w:sz w:val="22"/>
        </w:rPr>
      </w:pPr>
      <w:r>
        <w:rPr>
          <w:sz w:val="22"/>
        </w:rPr>
        <w:t>¿Cuál Fue el % de aumento del TCO con respecto al</w:t>
      </w:r>
      <w:r w:rsidR="00437F23">
        <w:rPr>
          <w:sz w:val="22"/>
        </w:rPr>
        <w:t xml:space="preserve"> costo </w:t>
      </w:r>
      <w:r>
        <w:rPr>
          <w:sz w:val="22"/>
        </w:rPr>
        <w:t xml:space="preserve">inicial </w:t>
      </w:r>
      <w:r w:rsidR="00437F23">
        <w:rPr>
          <w:sz w:val="22"/>
        </w:rPr>
        <w:t>Planeado</w:t>
      </w:r>
      <w:r>
        <w:rPr>
          <w:sz w:val="22"/>
        </w:rPr>
        <w:t>?</w:t>
      </w:r>
      <w:r w:rsidR="00B83380">
        <w:rPr>
          <w:sz w:val="22"/>
        </w:rPr>
        <w:t xml:space="preserve">  = (CT - CP)/ CP</w:t>
      </w:r>
    </w:p>
    <w:p w14:paraId="0CD67136" w14:textId="152F2C15" w:rsidR="00BE0992" w:rsidRDefault="003E66C8" w:rsidP="00BE0992">
      <w:pPr>
        <w:rPr>
          <w:sz w:val="22"/>
        </w:rPr>
      </w:pPr>
      <w:r>
        <w:rPr>
          <w:sz w:val="22"/>
        </w:rPr>
        <w:t>% DE AUMENTO = (CT – CP)/ CP</w:t>
      </w:r>
    </w:p>
    <w:p w14:paraId="36B418D7" w14:textId="57A5F503" w:rsidR="003E66C8" w:rsidRDefault="00416F76" w:rsidP="00BE0992">
      <w:pPr>
        <w:rPr>
          <w:sz w:val="22"/>
        </w:rPr>
      </w:pPr>
      <w:r>
        <w:rPr>
          <w:sz w:val="22"/>
        </w:rPr>
        <w:t xml:space="preserve">% de aumento = </w:t>
      </w:r>
      <w:r w:rsidR="003E66C8">
        <w:rPr>
          <w:sz w:val="22"/>
        </w:rPr>
        <w:t>(</w:t>
      </w:r>
      <w:r w:rsidR="00324BD1">
        <w:rPr>
          <w:sz w:val="22"/>
        </w:rPr>
        <w:t>48</w:t>
      </w:r>
      <w:r w:rsidR="003E66C8">
        <w:rPr>
          <w:sz w:val="22"/>
        </w:rPr>
        <w:t>,000.00 – 36,000.00=1</w:t>
      </w:r>
      <w:r w:rsidR="00324BD1">
        <w:rPr>
          <w:sz w:val="22"/>
        </w:rPr>
        <w:t>2</w:t>
      </w:r>
      <w:r w:rsidR="003E66C8">
        <w:rPr>
          <w:sz w:val="22"/>
        </w:rPr>
        <w:t>,000.00)/36,000.00</w:t>
      </w:r>
    </w:p>
    <w:p w14:paraId="148134B9" w14:textId="600955A6" w:rsidR="00416F76" w:rsidRDefault="00416F76" w:rsidP="00BE0992">
      <w:pPr>
        <w:rPr>
          <w:sz w:val="22"/>
        </w:rPr>
      </w:pPr>
      <w:r>
        <w:rPr>
          <w:sz w:val="22"/>
        </w:rPr>
        <w:lastRenderedPageBreak/>
        <w:t xml:space="preserve">% de aumento = </w:t>
      </w:r>
      <w:r w:rsidR="00324BD1">
        <w:rPr>
          <w:sz w:val="22"/>
        </w:rPr>
        <w:t>33.33</w:t>
      </w:r>
    </w:p>
    <w:p w14:paraId="0842E2CA" w14:textId="77777777" w:rsidR="003E66C8" w:rsidRPr="00BE0992" w:rsidRDefault="003E66C8" w:rsidP="00BE0992">
      <w:pPr>
        <w:rPr>
          <w:sz w:val="22"/>
        </w:rPr>
      </w:pPr>
    </w:p>
    <w:p w14:paraId="06529C32" w14:textId="7D7CA628" w:rsidR="001916BE" w:rsidRDefault="001916BE" w:rsidP="001916BE">
      <w:pPr>
        <w:ind w:left="20"/>
        <w:rPr>
          <w:sz w:val="22"/>
        </w:rPr>
      </w:pPr>
    </w:p>
    <w:p w14:paraId="31FF397A" w14:textId="7C11AE6A" w:rsidR="00B10F3D" w:rsidRDefault="001916BE" w:rsidP="001916BE">
      <w:pPr>
        <w:ind w:left="20"/>
        <w:rPr>
          <w:sz w:val="22"/>
        </w:rPr>
      </w:pPr>
      <w:r>
        <w:rPr>
          <w:sz w:val="22"/>
        </w:rPr>
        <w:t>NOTA: No se incluy</w:t>
      </w:r>
      <w:r w:rsidR="005613BA">
        <w:rPr>
          <w:sz w:val="22"/>
        </w:rPr>
        <w:t>eron</w:t>
      </w:r>
      <w:r>
        <w:rPr>
          <w:sz w:val="22"/>
        </w:rPr>
        <w:t xml:space="preserve"> costos por lo que </w:t>
      </w:r>
      <w:r w:rsidR="005613BA">
        <w:rPr>
          <w:sz w:val="22"/>
        </w:rPr>
        <w:t>se de</w:t>
      </w:r>
      <w:r>
        <w:rPr>
          <w:sz w:val="22"/>
        </w:rPr>
        <w:t xml:space="preserve">jó de </w:t>
      </w:r>
      <w:r w:rsidR="005613BA">
        <w:rPr>
          <w:sz w:val="22"/>
        </w:rPr>
        <w:t>producir</w:t>
      </w:r>
      <w:r>
        <w:rPr>
          <w:sz w:val="22"/>
        </w:rPr>
        <w:t xml:space="preserve"> el personal asignado al proyecto.</w:t>
      </w:r>
    </w:p>
    <w:p w14:paraId="085895BC" w14:textId="77777777" w:rsidR="00B10F3D" w:rsidRDefault="00B10F3D">
      <w:pPr>
        <w:spacing w:after="160" w:line="259" w:lineRule="auto"/>
        <w:ind w:left="0" w:firstLine="0"/>
        <w:jc w:val="left"/>
        <w:rPr>
          <w:sz w:val="22"/>
        </w:rPr>
      </w:pPr>
    </w:p>
    <w:p w14:paraId="08886158" w14:textId="77777777" w:rsidR="00B10F3D" w:rsidRDefault="00B10F3D">
      <w:pPr>
        <w:spacing w:after="160" w:line="259" w:lineRule="auto"/>
        <w:ind w:left="0" w:firstLine="0"/>
        <w:jc w:val="left"/>
        <w:rPr>
          <w:sz w:val="22"/>
        </w:rPr>
      </w:pPr>
    </w:p>
    <w:p w14:paraId="0FB446E3" w14:textId="77777777" w:rsidR="00B10F3D" w:rsidRDefault="00B10F3D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Problema 2. </w:t>
      </w:r>
    </w:p>
    <w:p w14:paraId="3AC9449F" w14:textId="77777777" w:rsidR="00B10F3D" w:rsidRPr="00B10F3D" w:rsidRDefault="00B10F3D" w:rsidP="00B10F3D">
      <w:pPr>
        <w:spacing w:after="160" w:line="259" w:lineRule="auto"/>
        <w:ind w:left="0" w:firstLine="0"/>
        <w:jc w:val="left"/>
        <w:rPr>
          <w:sz w:val="22"/>
        </w:rPr>
      </w:pPr>
      <w:r w:rsidRPr="00B10F3D">
        <w:rPr>
          <w:sz w:val="22"/>
        </w:rPr>
        <w:t>La empresa ABC está invirtiendo 75 000 $ en la migración de un sistema local a la nube y ahorra 35 000 $ al año en costos operativos (en comparación a los gastos operativos del sistema local).</w:t>
      </w:r>
    </w:p>
    <w:p w14:paraId="6074EC9E" w14:textId="77777777" w:rsidR="00C503CC" w:rsidRDefault="00B10F3D" w:rsidP="00B10F3D">
      <w:pPr>
        <w:spacing w:after="160" w:line="259" w:lineRule="auto"/>
        <w:ind w:left="0" w:firstLine="0"/>
        <w:jc w:val="left"/>
        <w:rPr>
          <w:sz w:val="22"/>
        </w:rPr>
      </w:pPr>
      <w:r w:rsidRPr="00B10F3D">
        <w:rPr>
          <w:sz w:val="22"/>
        </w:rPr>
        <w:t xml:space="preserve"> ¿Cuánto será el ROI de cada uno de los primeros 5 años?</w:t>
      </w:r>
    </w:p>
    <w:p w14:paraId="6305CF51" w14:textId="77777777" w:rsidR="00DD428F" w:rsidRDefault="00DD428F" w:rsidP="00B10F3D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t>Beneficios de la migración: 35 000 $ de ahorro anual.</w:t>
      </w:r>
    </w:p>
    <w:p w14:paraId="08DD39D0" w14:textId="77777777" w:rsidR="00DD428F" w:rsidRDefault="00DD428F" w:rsidP="00B10F3D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Inversión única en la migración: 75 000 $ </w:t>
      </w:r>
    </w:p>
    <w:p w14:paraId="0484E59D" w14:textId="77777777" w:rsidR="00711AA2" w:rsidRDefault="00DD428F" w:rsidP="00B10F3D">
      <w:pPr>
        <w:spacing w:after="160" w:line="259" w:lineRule="auto"/>
        <w:ind w:left="0" w:firstLine="0"/>
        <w:jc w:val="left"/>
        <w:rPr>
          <w:sz w:val="22"/>
        </w:rPr>
      </w:pPr>
      <w:r w:rsidRPr="00021EBD">
        <w:rPr>
          <w:b/>
          <w:bCs/>
          <w:sz w:val="22"/>
        </w:rPr>
        <w:t>Calcular ROI de primer año</w:t>
      </w:r>
      <w:r w:rsidR="00085604">
        <w:rPr>
          <w:sz w:val="22"/>
        </w:rPr>
        <w:t>: (35 000 – 75 000 = -40 000$)/75 000 = -53%</w:t>
      </w:r>
    </w:p>
    <w:p w14:paraId="5DB96EF9" w14:textId="77777777" w:rsidR="00643117" w:rsidRDefault="00711AA2" w:rsidP="00B10F3D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t>(El ROI será negativo, es decir la migración cuesta más de lo que ahorras)</w:t>
      </w:r>
      <w:r w:rsidR="00273AE3">
        <w:rPr>
          <w:sz w:val="22"/>
        </w:rPr>
        <w:t>.</w:t>
      </w:r>
    </w:p>
    <w:p w14:paraId="61B16E60" w14:textId="77777777" w:rsidR="00347880" w:rsidRDefault="00643117" w:rsidP="00B10F3D">
      <w:pPr>
        <w:spacing w:after="160" w:line="259" w:lineRule="auto"/>
        <w:ind w:left="0" w:firstLine="0"/>
        <w:jc w:val="left"/>
        <w:rPr>
          <w:sz w:val="22"/>
        </w:rPr>
      </w:pPr>
      <w:r w:rsidRPr="00021EBD">
        <w:rPr>
          <w:b/>
          <w:bCs/>
          <w:sz w:val="22"/>
        </w:rPr>
        <w:t>Calcular ROI de segundo año</w:t>
      </w:r>
      <w:r>
        <w:rPr>
          <w:sz w:val="22"/>
        </w:rPr>
        <w:t>: (35 000*2 – 75 000 = -5 000$)/75 000 = -6%</w:t>
      </w:r>
    </w:p>
    <w:p w14:paraId="0A2D73CC" w14:textId="77777777" w:rsidR="00915A06" w:rsidRDefault="00347880" w:rsidP="00B10F3D">
      <w:pPr>
        <w:spacing w:after="160" w:line="259" w:lineRule="auto"/>
        <w:ind w:left="0" w:firstLine="0"/>
        <w:jc w:val="left"/>
        <w:rPr>
          <w:sz w:val="22"/>
        </w:rPr>
      </w:pPr>
      <w:r>
        <w:rPr>
          <w:sz w:val="22"/>
        </w:rPr>
        <w:t>(El ROI será negativo, es decir la migración cuesta más de lo que ahorras).</w:t>
      </w:r>
    </w:p>
    <w:p w14:paraId="68A74E19" w14:textId="77777777" w:rsidR="00501E36" w:rsidRDefault="00915A06" w:rsidP="00B10F3D">
      <w:pPr>
        <w:spacing w:after="160" w:line="259" w:lineRule="auto"/>
        <w:ind w:left="0" w:firstLine="0"/>
        <w:jc w:val="left"/>
        <w:rPr>
          <w:sz w:val="22"/>
        </w:rPr>
      </w:pPr>
      <w:r w:rsidRPr="00021EBD">
        <w:rPr>
          <w:b/>
          <w:bCs/>
          <w:sz w:val="22"/>
        </w:rPr>
        <w:t xml:space="preserve">Calcular ROI de </w:t>
      </w:r>
      <w:r>
        <w:rPr>
          <w:b/>
          <w:bCs/>
          <w:sz w:val="22"/>
        </w:rPr>
        <w:t>tercer</w:t>
      </w:r>
      <w:r w:rsidRPr="00021EBD">
        <w:rPr>
          <w:b/>
          <w:bCs/>
          <w:sz w:val="22"/>
        </w:rPr>
        <w:t xml:space="preserve"> año</w:t>
      </w:r>
      <w:r w:rsidR="00717C31">
        <w:rPr>
          <w:sz w:val="22"/>
        </w:rPr>
        <w:t>:</w:t>
      </w:r>
      <w:r w:rsidR="000C2B60">
        <w:rPr>
          <w:sz w:val="22"/>
        </w:rPr>
        <w:t xml:space="preserve"> (35 000*3 -75 000 = 30 000)/75 000 = 40% ROI.</w:t>
      </w:r>
    </w:p>
    <w:p w14:paraId="291BE890" w14:textId="77777777" w:rsidR="00484836" w:rsidRDefault="00501E36" w:rsidP="00B10F3D">
      <w:pPr>
        <w:spacing w:after="160" w:line="259" w:lineRule="auto"/>
        <w:ind w:left="0" w:firstLine="0"/>
        <w:jc w:val="left"/>
        <w:rPr>
          <w:sz w:val="22"/>
        </w:rPr>
      </w:pPr>
      <w:r w:rsidRPr="00021EBD">
        <w:rPr>
          <w:b/>
          <w:bCs/>
          <w:sz w:val="22"/>
        </w:rPr>
        <w:t xml:space="preserve">Calcular ROI de </w:t>
      </w:r>
      <w:r>
        <w:rPr>
          <w:b/>
          <w:bCs/>
          <w:sz w:val="22"/>
        </w:rPr>
        <w:t>cuarto</w:t>
      </w:r>
      <w:r w:rsidRPr="00021EBD">
        <w:rPr>
          <w:b/>
          <w:bCs/>
          <w:sz w:val="22"/>
        </w:rPr>
        <w:t xml:space="preserve"> año</w:t>
      </w:r>
      <w:r>
        <w:rPr>
          <w:sz w:val="22"/>
        </w:rPr>
        <w:t>: (35 000*</w:t>
      </w:r>
      <w:r w:rsidR="00B04B58">
        <w:rPr>
          <w:sz w:val="22"/>
        </w:rPr>
        <w:t>4</w:t>
      </w:r>
      <w:r>
        <w:rPr>
          <w:sz w:val="22"/>
        </w:rPr>
        <w:t xml:space="preserve"> -75 000 = </w:t>
      </w:r>
      <w:r w:rsidR="00D43BA1">
        <w:rPr>
          <w:sz w:val="22"/>
        </w:rPr>
        <w:t>65</w:t>
      </w:r>
      <w:r>
        <w:rPr>
          <w:sz w:val="22"/>
        </w:rPr>
        <w:t xml:space="preserve"> 000)/75 000 = </w:t>
      </w:r>
      <w:r w:rsidR="00D43BA1">
        <w:rPr>
          <w:sz w:val="22"/>
        </w:rPr>
        <w:t>86</w:t>
      </w:r>
      <w:r>
        <w:rPr>
          <w:sz w:val="22"/>
        </w:rPr>
        <w:t>% ROI.</w:t>
      </w:r>
    </w:p>
    <w:p w14:paraId="3DD0531F" w14:textId="1D16CC46" w:rsidR="001916BE" w:rsidRPr="001916BE" w:rsidRDefault="00484836" w:rsidP="006547C1">
      <w:pPr>
        <w:spacing w:after="160" w:line="259" w:lineRule="auto"/>
        <w:ind w:left="0" w:firstLine="0"/>
        <w:jc w:val="left"/>
        <w:rPr>
          <w:sz w:val="22"/>
        </w:rPr>
      </w:pPr>
      <w:r w:rsidRPr="00021EBD">
        <w:rPr>
          <w:b/>
          <w:bCs/>
          <w:sz w:val="22"/>
        </w:rPr>
        <w:t xml:space="preserve">Calcular ROI de </w:t>
      </w:r>
      <w:r>
        <w:rPr>
          <w:b/>
          <w:bCs/>
          <w:sz w:val="22"/>
        </w:rPr>
        <w:t>quinto</w:t>
      </w:r>
      <w:r w:rsidRPr="00021EBD">
        <w:rPr>
          <w:b/>
          <w:bCs/>
          <w:sz w:val="22"/>
        </w:rPr>
        <w:t xml:space="preserve"> año</w:t>
      </w:r>
      <w:r>
        <w:rPr>
          <w:sz w:val="22"/>
        </w:rPr>
        <w:t>: (35 000*</w:t>
      </w:r>
      <w:r w:rsidR="001F7F6C">
        <w:rPr>
          <w:sz w:val="22"/>
        </w:rPr>
        <w:t>5</w:t>
      </w:r>
      <w:r>
        <w:rPr>
          <w:sz w:val="22"/>
        </w:rPr>
        <w:t xml:space="preserve"> -75 000 = </w:t>
      </w:r>
      <w:r w:rsidR="001F7F6C">
        <w:rPr>
          <w:sz w:val="22"/>
        </w:rPr>
        <w:t>100</w:t>
      </w:r>
      <w:r>
        <w:rPr>
          <w:sz w:val="22"/>
        </w:rPr>
        <w:t xml:space="preserve"> 000)/75 000 = </w:t>
      </w:r>
      <w:r w:rsidR="00BB6AB1">
        <w:rPr>
          <w:sz w:val="22"/>
        </w:rPr>
        <w:t>133</w:t>
      </w:r>
      <w:r>
        <w:rPr>
          <w:sz w:val="22"/>
        </w:rPr>
        <w:t>% ROI.</w:t>
      </w:r>
    </w:p>
    <w:sectPr w:rsidR="001916BE" w:rsidRPr="001916BE" w:rsidSect="00043DE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F612CB" w14:textId="77777777" w:rsidR="003070F9" w:rsidRDefault="003070F9" w:rsidP="002317E3">
      <w:pPr>
        <w:spacing w:after="0" w:line="240" w:lineRule="auto"/>
      </w:pPr>
      <w:r>
        <w:separator/>
      </w:r>
    </w:p>
  </w:endnote>
  <w:endnote w:type="continuationSeparator" w:id="0">
    <w:p w14:paraId="6D4479EF" w14:textId="77777777" w:rsidR="003070F9" w:rsidRDefault="003070F9" w:rsidP="0023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50DB38" w14:textId="77777777" w:rsidR="003070F9" w:rsidRDefault="003070F9" w:rsidP="002317E3">
      <w:pPr>
        <w:spacing w:after="0" w:line="240" w:lineRule="auto"/>
      </w:pPr>
      <w:r>
        <w:separator/>
      </w:r>
    </w:p>
  </w:footnote>
  <w:footnote w:type="continuationSeparator" w:id="0">
    <w:p w14:paraId="78C8431F" w14:textId="77777777" w:rsidR="003070F9" w:rsidRDefault="003070F9" w:rsidP="0023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7EB32" w14:textId="27F73328" w:rsidR="002317E3" w:rsidRDefault="002317E3" w:rsidP="00762976">
    <w:pPr>
      <w:pStyle w:val="Encabezado"/>
      <w:ind w:left="10"/>
      <w:jc w:val="center"/>
    </w:pPr>
    <w:r>
      <w:t>Universidad Tecnológica de Panamá</w:t>
    </w:r>
  </w:p>
  <w:p w14:paraId="51724AD7" w14:textId="789AA39D" w:rsidR="002317E3" w:rsidRDefault="002317E3" w:rsidP="00762976">
    <w:pPr>
      <w:pStyle w:val="Encabezado"/>
      <w:ind w:left="10"/>
      <w:jc w:val="center"/>
    </w:pPr>
    <w:r>
      <w:t>Facultad de Ingeniería de Sistemas Computacionales</w:t>
    </w:r>
  </w:p>
  <w:p w14:paraId="5F83B505" w14:textId="08438991" w:rsidR="002317E3" w:rsidRDefault="0078641D" w:rsidP="00762976">
    <w:pPr>
      <w:pStyle w:val="Encabezado"/>
      <w:ind w:left="10"/>
      <w:jc w:val="center"/>
    </w:pPr>
    <w:r>
      <w:t>Gerencia &amp;</w:t>
    </w:r>
    <w:r w:rsidR="00704AD5">
      <w:t xml:space="preserve">Administración </w:t>
    </w:r>
    <w:r>
      <w:t xml:space="preserve">de las </w:t>
    </w:r>
    <w:r w:rsidR="002317E3">
      <w:t>TIC</w:t>
    </w:r>
  </w:p>
  <w:p w14:paraId="59DCF06F" w14:textId="13FF5A73" w:rsidR="002317E3" w:rsidRDefault="005F23C8" w:rsidP="00762976">
    <w:pPr>
      <w:pStyle w:val="Encabezado"/>
      <w:ind w:left="10"/>
      <w:jc w:val="center"/>
    </w:pPr>
    <w:r>
      <w:t>Taller 7</w:t>
    </w:r>
    <w:r w:rsidR="001E4E2B">
      <w:t xml:space="preserve"> </w:t>
    </w:r>
    <w:r w:rsidR="0078641D">
      <w:t>Costo Total de Propiedad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B08"/>
    <w:multiLevelType w:val="hybridMultilevel"/>
    <w:tmpl w:val="701C3A8A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B4E80"/>
    <w:multiLevelType w:val="hybridMultilevel"/>
    <w:tmpl w:val="77BCD56A"/>
    <w:lvl w:ilvl="0" w:tplc="580A000F">
      <w:start w:val="1"/>
      <w:numFmt w:val="decimal"/>
      <w:lvlText w:val="%1."/>
      <w:lvlJc w:val="left"/>
      <w:pPr>
        <w:ind w:left="370" w:hanging="360"/>
      </w:pPr>
    </w:lvl>
    <w:lvl w:ilvl="1" w:tplc="580A0019" w:tentative="1">
      <w:start w:val="1"/>
      <w:numFmt w:val="lowerLetter"/>
      <w:lvlText w:val="%2."/>
      <w:lvlJc w:val="left"/>
      <w:pPr>
        <w:ind w:left="1090" w:hanging="360"/>
      </w:pPr>
    </w:lvl>
    <w:lvl w:ilvl="2" w:tplc="580A001B" w:tentative="1">
      <w:start w:val="1"/>
      <w:numFmt w:val="lowerRoman"/>
      <w:lvlText w:val="%3."/>
      <w:lvlJc w:val="right"/>
      <w:pPr>
        <w:ind w:left="1810" w:hanging="180"/>
      </w:pPr>
    </w:lvl>
    <w:lvl w:ilvl="3" w:tplc="580A000F" w:tentative="1">
      <w:start w:val="1"/>
      <w:numFmt w:val="decimal"/>
      <w:lvlText w:val="%4."/>
      <w:lvlJc w:val="left"/>
      <w:pPr>
        <w:ind w:left="2530" w:hanging="360"/>
      </w:pPr>
    </w:lvl>
    <w:lvl w:ilvl="4" w:tplc="580A0019" w:tentative="1">
      <w:start w:val="1"/>
      <w:numFmt w:val="lowerLetter"/>
      <w:lvlText w:val="%5."/>
      <w:lvlJc w:val="left"/>
      <w:pPr>
        <w:ind w:left="3250" w:hanging="360"/>
      </w:pPr>
    </w:lvl>
    <w:lvl w:ilvl="5" w:tplc="580A001B" w:tentative="1">
      <w:start w:val="1"/>
      <w:numFmt w:val="lowerRoman"/>
      <w:lvlText w:val="%6."/>
      <w:lvlJc w:val="right"/>
      <w:pPr>
        <w:ind w:left="3970" w:hanging="180"/>
      </w:pPr>
    </w:lvl>
    <w:lvl w:ilvl="6" w:tplc="580A000F" w:tentative="1">
      <w:start w:val="1"/>
      <w:numFmt w:val="decimal"/>
      <w:lvlText w:val="%7."/>
      <w:lvlJc w:val="left"/>
      <w:pPr>
        <w:ind w:left="4690" w:hanging="360"/>
      </w:pPr>
    </w:lvl>
    <w:lvl w:ilvl="7" w:tplc="580A0019" w:tentative="1">
      <w:start w:val="1"/>
      <w:numFmt w:val="lowerLetter"/>
      <w:lvlText w:val="%8."/>
      <w:lvlJc w:val="left"/>
      <w:pPr>
        <w:ind w:left="5410" w:hanging="360"/>
      </w:pPr>
    </w:lvl>
    <w:lvl w:ilvl="8" w:tplc="58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2" w15:restartNumberingAfterBreak="0">
    <w:nsid w:val="55A13971"/>
    <w:multiLevelType w:val="hybridMultilevel"/>
    <w:tmpl w:val="AAF862BE"/>
    <w:lvl w:ilvl="0" w:tplc="580A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E7"/>
    <w:rsid w:val="00021EBD"/>
    <w:rsid w:val="00034D9C"/>
    <w:rsid w:val="00043DE5"/>
    <w:rsid w:val="00047706"/>
    <w:rsid w:val="00085604"/>
    <w:rsid w:val="000909C6"/>
    <w:rsid w:val="000C09EE"/>
    <w:rsid w:val="000C2B60"/>
    <w:rsid w:val="00132B34"/>
    <w:rsid w:val="0014315C"/>
    <w:rsid w:val="001542FC"/>
    <w:rsid w:val="001916BE"/>
    <w:rsid w:val="00195BA5"/>
    <w:rsid w:val="001B0DEB"/>
    <w:rsid w:val="001E4E2B"/>
    <w:rsid w:val="001F7F6C"/>
    <w:rsid w:val="00214083"/>
    <w:rsid w:val="002317E3"/>
    <w:rsid w:val="00266734"/>
    <w:rsid w:val="00266F53"/>
    <w:rsid w:val="00273AE3"/>
    <w:rsid w:val="00283B3F"/>
    <w:rsid w:val="002D07B8"/>
    <w:rsid w:val="002D3DD5"/>
    <w:rsid w:val="002F1212"/>
    <w:rsid w:val="003070F9"/>
    <w:rsid w:val="00324BD1"/>
    <w:rsid w:val="00337A74"/>
    <w:rsid w:val="00347880"/>
    <w:rsid w:val="00365418"/>
    <w:rsid w:val="00386877"/>
    <w:rsid w:val="00386FE7"/>
    <w:rsid w:val="00387DB0"/>
    <w:rsid w:val="003A3E80"/>
    <w:rsid w:val="003E66C8"/>
    <w:rsid w:val="00413B51"/>
    <w:rsid w:val="00413EC1"/>
    <w:rsid w:val="00415DD4"/>
    <w:rsid w:val="00416F76"/>
    <w:rsid w:val="00432655"/>
    <w:rsid w:val="00437F23"/>
    <w:rsid w:val="00440DFB"/>
    <w:rsid w:val="00446299"/>
    <w:rsid w:val="00453BD8"/>
    <w:rsid w:val="0046054B"/>
    <w:rsid w:val="00467DEC"/>
    <w:rsid w:val="00484836"/>
    <w:rsid w:val="004C155A"/>
    <w:rsid w:val="004E160C"/>
    <w:rsid w:val="004F3ADB"/>
    <w:rsid w:val="00500DA8"/>
    <w:rsid w:val="00501E36"/>
    <w:rsid w:val="00505BB9"/>
    <w:rsid w:val="00541751"/>
    <w:rsid w:val="0055261B"/>
    <w:rsid w:val="005613BA"/>
    <w:rsid w:val="0059778A"/>
    <w:rsid w:val="005A4D94"/>
    <w:rsid w:val="005D5C82"/>
    <w:rsid w:val="005E0BA7"/>
    <w:rsid w:val="005F23C8"/>
    <w:rsid w:val="005F7C94"/>
    <w:rsid w:val="00643117"/>
    <w:rsid w:val="006547C1"/>
    <w:rsid w:val="0065535E"/>
    <w:rsid w:val="00696053"/>
    <w:rsid w:val="006D4224"/>
    <w:rsid w:val="006D5D44"/>
    <w:rsid w:val="00704AD5"/>
    <w:rsid w:val="00711AA2"/>
    <w:rsid w:val="007170EE"/>
    <w:rsid w:val="00717C31"/>
    <w:rsid w:val="00743841"/>
    <w:rsid w:val="007612EF"/>
    <w:rsid w:val="00762976"/>
    <w:rsid w:val="00770539"/>
    <w:rsid w:val="00774F71"/>
    <w:rsid w:val="0078641D"/>
    <w:rsid w:val="00787BDE"/>
    <w:rsid w:val="007B126D"/>
    <w:rsid w:val="007C06C5"/>
    <w:rsid w:val="007C2C42"/>
    <w:rsid w:val="007C4AAC"/>
    <w:rsid w:val="007D1F0B"/>
    <w:rsid w:val="007D7265"/>
    <w:rsid w:val="007E1C45"/>
    <w:rsid w:val="007E4EC4"/>
    <w:rsid w:val="007F1D0C"/>
    <w:rsid w:val="007F3DA7"/>
    <w:rsid w:val="00801263"/>
    <w:rsid w:val="00824A41"/>
    <w:rsid w:val="00827F3C"/>
    <w:rsid w:val="0083055A"/>
    <w:rsid w:val="00853BF4"/>
    <w:rsid w:val="00862512"/>
    <w:rsid w:val="0088542B"/>
    <w:rsid w:val="008878D5"/>
    <w:rsid w:val="008C1877"/>
    <w:rsid w:val="008F1DBC"/>
    <w:rsid w:val="008F35BD"/>
    <w:rsid w:val="009017FC"/>
    <w:rsid w:val="00911330"/>
    <w:rsid w:val="00915A06"/>
    <w:rsid w:val="009540D8"/>
    <w:rsid w:val="00966670"/>
    <w:rsid w:val="009673F9"/>
    <w:rsid w:val="009B7864"/>
    <w:rsid w:val="009D4C47"/>
    <w:rsid w:val="00A1010A"/>
    <w:rsid w:val="00A2247C"/>
    <w:rsid w:val="00A35D84"/>
    <w:rsid w:val="00A552F0"/>
    <w:rsid w:val="00A55A76"/>
    <w:rsid w:val="00A97C07"/>
    <w:rsid w:val="00AA4C0D"/>
    <w:rsid w:val="00AB0626"/>
    <w:rsid w:val="00AB070B"/>
    <w:rsid w:val="00AB1B99"/>
    <w:rsid w:val="00AC48B3"/>
    <w:rsid w:val="00AE7B3D"/>
    <w:rsid w:val="00B04B58"/>
    <w:rsid w:val="00B10F3D"/>
    <w:rsid w:val="00B23C87"/>
    <w:rsid w:val="00B8206E"/>
    <w:rsid w:val="00B83380"/>
    <w:rsid w:val="00B912F2"/>
    <w:rsid w:val="00BB6AB1"/>
    <w:rsid w:val="00BC4779"/>
    <w:rsid w:val="00BE0992"/>
    <w:rsid w:val="00BE1797"/>
    <w:rsid w:val="00C24B7A"/>
    <w:rsid w:val="00C26061"/>
    <w:rsid w:val="00C503CC"/>
    <w:rsid w:val="00CA4E0E"/>
    <w:rsid w:val="00CB0CCD"/>
    <w:rsid w:val="00CB724C"/>
    <w:rsid w:val="00CC5734"/>
    <w:rsid w:val="00CC6364"/>
    <w:rsid w:val="00CF3851"/>
    <w:rsid w:val="00D00AA6"/>
    <w:rsid w:val="00D04172"/>
    <w:rsid w:val="00D10BA6"/>
    <w:rsid w:val="00D30A11"/>
    <w:rsid w:val="00D43BA1"/>
    <w:rsid w:val="00D53DA4"/>
    <w:rsid w:val="00D65A55"/>
    <w:rsid w:val="00D673EE"/>
    <w:rsid w:val="00D70359"/>
    <w:rsid w:val="00D965F6"/>
    <w:rsid w:val="00DA16E1"/>
    <w:rsid w:val="00DA54FC"/>
    <w:rsid w:val="00DB3AEA"/>
    <w:rsid w:val="00DD4099"/>
    <w:rsid w:val="00DD428F"/>
    <w:rsid w:val="00DF050A"/>
    <w:rsid w:val="00DF406E"/>
    <w:rsid w:val="00DF471E"/>
    <w:rsid w:val="00E16D90"/>
    <w:rsid w:val="00E22253"/>
    <w:rsid w:val="00E30F2E"/>
    <w:rsid w:val="00E42E14"/>
    <w:rsid w:val="00EA7966"/>
    <w:rsid w:val="00EC409C"/>
    <w:rsid w:val="00EC5365"/>
    <w:rsid w:val="00ED496E"/>
    <w:rsid w:val="00F05CDD"/>
    <w:rsid w:val="00F52B13"/>
    <w:rsid w:val="00F87BE9"/>
    <w:rsid w:val="00FA1723"/>
    <w:rsid w:val="00FF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BE9F36"/>
  <w15:chartTrackingRefBased/>
  <w15:docId w15:val="{9D2D7EC2-C845-427C-BB5C-46889FE3C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52F0"/>
    <w:pPr>
      <w:spacing w:after="5" w:line="248" w:lineRule="auto"/>
      <w:ind w:left="2516" w:hanging="10"/>
      <w:jc w:val="both"/>
    </w:pPr>
    <w:rPr>
      <w:rFonts w:ascii="Times New Roman" w:eastAsia="Times New Roman" w:hAnsi="Times New Roman" w:cs="Times New Roman"/>
      <w:color w:val="000000"/>
      <w:sz w:val="24"/>
      <w:lang w:val="es-419" w:eastAsia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1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">
    <w:name w:val="List"/>
    <w:basedOn w:val="Normal"/>
    <w:uiPriority w:val="99"/>
    <w:unhideWhenUsed/>
    <w:rsid w:val="005A4D94"/>
    <w:pPr>
      <w:ind w:left="283" w:hanging="283"/>
      <w:contextualSpacing/>
    </w:pPr>
  </w:style>
  <w:style w:type="paragraph" w:styleId="Saludo">
    <w:name w:val="Salutation"/>
    <w:basedOn w:val="Normal"/>
    <w:next w:val="Normal"/>
    <w:link w:val="SaludoCar"/>
    <w:uiPriority w:val="99"/>
    <w:unhideWhenUsed/>
    <w:rsid w:val="005A4D94"/>
  </w:style>
  <w:style w:type="character" w:customStyle="1" w:styleId="SaludoCar">
    <w:name w:val="Saludo Car"/>
    <w:basedOn w:val="Fuentedeprrafopredeter"/>
    <w:link w:val="Saludo"/>
    <w:uiPriority w:val="99"/>
    <w:rsid w:val="005A4D94"/>
    <w:rPr>
      <w:rFonts w:ascii="Times New Roman" w:eastAsia="Times New Roman" w:hAnsi="Times New Roman" w:cs="Times New Roman"/>
      <w:color w:val="000000"/>
      <w:sz w:val="24"/>
      <w:lang w:val="es-419" w:eastAsia="es-419"/>
    </w:rPr>
  </w:style>
  <w:style w:type="paragraph" w:styleId="Textoindependiente">
    <w:name w:val="Body Text"/>
    <w:basedOn w:val="Normal"/>
    <w:link w:val="TextoindependienteCar"/>
    <w:uiPriority w:val="99"/>
    <w:unhideWhenUsed/>
    <w:rsid w:val="005A4D9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A4D94"/>
    <w:rPr>
      <w:rFonts w:ascii="Times New Roman" w:eastAsia="Times New Roman" w:hAnsi="Times New Roman" w:cs="Times New Roman"/>
      <w:color w:val="000000"/>
      <w:sz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A97C0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31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17E3"/>
    <w:rPr>
      <w:rFonts w:ascii="Times New Roman" w:eastAsia="Times New Roman" w:hAnsi="Times New Roman" w:cs="Times New Roman"/>
      <w:color w:val="000000"/>
      <w:sz w:val="24"/>
      <w:lang w:val="es-419" w:eastAsia="es-419"/>
    </w:rPr>
  </w:style>
  <w:style w:type="paragraph" w:styleId="Piedepgina">
    <w:name w:val="footer"/>
    <w:basedOn w:val="Normal"/>
    <w:link w:val="PiedepginaCar"/>
    <w:uiPriority w:val="99"/>
    <w:unhideWhenUsed/>
    <w:rsid w:val="002317E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17E3"/>
    <w:rPr>
      <w:rFonts w:ascii="Times New Roman" w:eastAsia="Times New Roman" w:hAnsi="Times New Roman" w:cs="Times New Roman"/>
      <w:color w:val="000000"/>
      <w:sz w:val="24"/>
      <w:lang w:val="es-419" w:eastAsia="es-419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3D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3DE5"/>
    <w:rPr>
      <w:rFonts w:ascii="Segoe UI" w:eastAsia="Times New Roman" w:hAnsi="Segoe UI" w:cs="Segoe UI"/>
      <w:color w:val="000000"/>
      <w:sz w:val="18"/>
      <w:szCs w:val="18"/>
      <w:lang w:val="es-419" w:eastAsia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3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3</Pages>
  <Words>658</Words>
  <Characters>3622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Jeremias Herrera</dc:creator>
  <cp:keywords/>
  <dc:description/>
  <cp:lastModifiedBy>tommy ruiz</cp:lastModifiedBy>
  <cp:revision>107</cp:revision>
  <cp:lastPrinted>2018-09-25T19:06:00Z</cp:lastPrinted>
  <dcterms:created xsi:type="dcterms:W3CDTF">2021-10-25T14:28:00Z</dcterms:created>
  <dcterms:modified xsi:type="dcterms:W3CDTF">2021-10-27T23:39:00Z</dcterms:modified>
</cp:coreProperties>
</file>