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26FF7" w14:textId="77777777" w:rsidR="00DD7CFB" w:rsidRDefault="00DD7CFB">
      <w:pPr>
        <w:pStyle w:val="Textoindependiente"/>
        <w:rPr>
          <w:rFonts w:ascii="Times New Roman"/>
          <w:sz w:val="20"/>
        </w:rPr>
      </w:pPr>
    </w:p>
    <w:p w14:paraId="14EE0869" w14:textId="77777777" w:rsidR="00DD7CFB" w:rsidRDefault="00DD7CFB">
      <w:pPr>
        <w:pStyle w:val="Textoindependiente"/>
        <w:spacing w:before="9"/>
        <w:rPr>
          <w:rFonts w:ascii="Times New Roman"/>
          <w:sz w:val="28"/>
        </w:rPr>
      </w:pPr>
    </w:p>
    <w:p w14:paraId="0AC56808" w14:textId="4BB676F1" w:rsidR="00DD7CFB" w:rsidRDefault="00E76653" w:rsidP="005D2DC7">
      <w:pPr>
        <w:pStyle w:val="Ttulo"/>
        <w:spacing w:line="480" w:lineRule="auto"/>
        <w:jc w:val="center"/>
      </w:pPr>
      <w:r>
        <w:t>UNIVERSIDAD TECNOLÓGICA DE PANAMÁ</w:t>
      </w:r>
      <w:r>
        <w:rPr>
          <w:spacing w:val="-64"/>
        </w:rPr>
        <w:t xml:space="preserve"> </w:t>
      </w:r>
      <w:r>
        <w:t>CASO</w:t>
      </w:r>
    </w:p>
    <w:p w14:paraId="5234C41C" w14:textId="77777777" w:rsidR="00DD7CFB" w:rsidRDefault="00E76653">
      <w:pPr>
        <w:spacing w:before="1"/>
        <w:ind w:left="435"/>
        <w:rPr>
          <w:sz w:val="24"/>
        </w:rPr>
      </w:pPr>
      <w:r>
        <w:rPr>
          <w:rFonts w:ascii="Arial" w:hAnsi="Arial"/>
          <w:b/>
          <w:sz w:val="24"/>
        </w:rPr>
        <w:t>Profesor: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Dr. Israel</w:t>
      </w:r>
      <w:r>
        <w:rPr>
          <w:spacing w:val="-1"/>
          <w:sz w:val="24"/>
        </w:rPr>
        <w:t xml:space="preserve"> </w:t>
      </w:r>
      <w:r>
        <w:rPr>
          <w:sz w:val="24"/>
        </w:rPr>
        <w:t>Ruíz</w:t>
      </w:r>
    </w:p>
    <w:p w14:paraId="4D5451C5" w14:textId="77777777" w:rsidR="00DD7CFB" w:rsidRDefault="00E76653">
      <w:pPr>
        <w:pStyle w:val="Textoindependiente"/>
        <w:ind w:left="1570"/>
      </w:pPr>
      <w:r>
        <w:t>Mgter.</w:t>
      </w:r>
      <w:r>
        <w:rPr>
          <w:spacing w:val="-3"/>
        </w:rPr>
        <w:t xml:space="preserve"> </w:t>
      </w:r>
      <w:r>
        <w:t>Luis</w:t>
      </w:r>
      <w:r>
        <w:rPr>
          <w:spacing w:val="-3"/>
        </w:rPr>
        <w:t xml:space="preserve"> </w:t>
      </w:r>
      <w:r>
        <w:t>Blanco</w:t>
      </w:r>
    </w:p>
    <w:p w14:paraId="36D1C61D" w14:textId="77777777" w:rsidR="00DD7CFB" w:rsidRDefault="00DD7CFB">
      <w:pPr>
        <w:pStyle w:val="Textoindependiente"/>
        <w:spacing w:before="11"/>
        <w:rPr>
          <w:sz w:val="15"/>
        </w:rPr>
      </w:pPr>
    </w:p>
    <w:p w14:paraId="28AA0E51" w14:textId="77777777" w:rsidR="00DD7CFB" w:rsidRDefault="00E76653">
      <w:pPr>
        <w:tabs>
          <w:tab w:val="left" w:pos="4259"/>
          <w:tab w:val="left" w:pos="4734"/>
          <w:tab w:val="left" w:pos="9063"/>
        </w:tabs>
        <w:spacing w:before="92"/>
        <w:ind w:left="435"/>
        <w:rPr>
          <w:sz w:val="24"/>
        </w:rPr>
      </w:pPr>
      <w:r>
        <w:rPr>
          <w:rFonts w:ascii="Arial" w:hAnsi="Arial"/>
          <w:b/>
          <w:sz w:val="24"/>
        </w:rPr>
        <w:t>Estudiante</w:t>
      </w:r>
      <w:r>
        <w:rPr>
          <w:sz w:val="24"/>
        </w:rPr>
        <w:t>:</w:t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rFonts w:ascii="Arial" w:hAnsi="Arial"/>
          <w:b/>
          <w:sz w:val="24"/>
        </w:rPr>
        <w:t>Cédula</w:t>
      </w:r>
      <w:r>
        <w:rPr>
          <w:sz w:val="24"/>
        </w:rPr>
        <w:t xml:space="preserve">: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1EF413B7" w14:textId="77777777" w:rsidR="00DD7CFB" w:rsidRDefault="00DD7CFB">
      <w:pPr>
        <w:pStyle w:val="Textoindependiente"/>
        <w:rPr>
          <w:sz w:val="20"/>
        </w:rPr>
      </w:pPr>
    </w:p>
    <w:p w14:paraId="14A5289A" w14:textId="77777777" w:rsidR="00DD7CFB" w:rsidRDefault="00DD7CFB">
      <w:pPr>
        <w:pStyle w:val="Textoindependiente"/>
        <w:rPr>
          <w:sz w:val="20"/>
        </w:rPr>
      </w:pPr>
    </w:p>
    <w:p w14:paraId="1F135C9C" w14:textId="77777777" w:rsidR="00DD7CFB" w:rsidRDefault="00E76653">
      <w:pPr>
        <w:pStyle w:val="Textoindependiente"/>
        <w:spacing w:before="93"/>
        <w:ind w:left="435"/>
      </w:pPr>
      <w:r>
        <w:t>Resolver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siguiente</w:t>
      </w:r>
      <w:r>
        <w:rPr>
          <w:spacing w:val="1"/>
        </w:rPr>
        <w:t xml:space="preserve"> </w:t>
      </w:r>
      <w:r>
        <w:t>problema:</w:t>
      </w:r>
    </w:p>
    <w:p w14:paraId="44D49D25" w14:textId="77777777" w:rsidR="00DD7CFB" w:rsidRDefault="00DD7CFB">
      <w:pPr>
        <w:pStyle w:val="Textoindependiente"/>
      </w:pPr>
    </w:p>
    <w:p w14:paraId="2B9D716E" w14:textId="77777777" w:rsidR="00DD7CFB" w:rsidRDefault="00E76653">
      <w:pPr>
        <w:pStyle w:val="Prrafodelista"/>
        <w:numPr>
          <w:ilvl w:val="0"/>
          <w:numId w:val="1"/>
        </w:numPr>
        <w:tabs>
          <w:tab w:val="left" w:pos="796"/>
        </w:tabs>
        <w:ind w:right="352"/>
        <w:jc w:val="both"/>
        <w:rPr>
          <w:sz w:val="24"/>
        </w:rPr>
      </w:pPr>
      <w:r>
        <w:rPr>
          <w:sz w:val="24"/>
        </w:rPr>
        <w:t>Se necesita un analista para realizar el procedimiento estadístico aplicando la</w:t>
      </w:r>
      <w:r>
        <w:rPr>
          <w:spacing w:val="-64"/>
          <w:sz w:val="24"/>
        </w:rPr>
        <w:t xml:space="preserve"> </w:t>
      </w:r>
      <w:r>
        <w:rPr>
          <w:sz w:val="24"/>
        </w:rPr>
        <w:t>Técnica de las Medidas de Tendencia Centrales y de Dispersión (A). Además</w:t>
      </w:r>
      <w:r>
        <w:rPr>
          <w:spacing w:val="-64"/>
          <w:sz w:val="24"/>
        </w:rPr>
        <w:t xml:space="preserve"> </w:t>
      </w:r>
      <w:r>
        <w:rPr>
          <w:sz w:val="24"/>
        </w:rPr>
        <w:t>Regresión Lineal Básica (B). Para Tal fin el contable le proporciona los datos</w:t>
      </w:r>
      <w:r>
        <w:rPr>
          <w:spacing w:val="1"/>
          <w:sz w:val="24"/>
        </w:rPr>
        <w:t xml:space="preserve"> </w:t>
      </w:r>
      <w:r>
        <w:rPr>
          <w:sz w:val="24"/>
        </w:rPr>
        <w:t>fieles</w:t>
      </w:r>
      <w:r>
        <w:rPr>
          <w:spacing w:val="-1"/>
          <w:sz w:val="24"/>
        </w:rPr>
        <w:t xml:space="preserve"> </w:t>
      </w:r>
      <w:r>
        <w:rPr>
          <w:sz w:val="24"/>
        </w:rPr>
        <w:t>y confiables:</w:t>
      </w:r>
    </w:p>
    <w:p w14:paraId="52154C65" w14:textId="77777777" w:rsidR="00DD7CFB" w:rsidRDefault="00DD7CFB">
      <w:pPr>
        <w:pStyle w:val="Textoindependiente"/>
      </w:pPr>
    </w:p>
    <w:p w14:paraId="1620AAD1" w14:textId="77777777" w:rsidR="00DD7CFB" w:rsidRDefault="00E76653">
      <w:pPr>
        <w:pStyle w:val="Textoindependiente"/>
        <w:ind w:left="435"/>
      </w:pPr>
      <w:r>
        <w:t>(A)</w:t>
      </w:r>
    </w:p>
    <w:tbl>
      <w:tblPr>
        <w:tblStyle w:val="TableNormal"/>
        <w:tblW w:w="0" w:type="auto"/>
        <w:tblInd w:w="3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5"/>
        <w:gridCol w:w="2245"/>
        <w:gridCol w:w="2245"/>
        <w:gridCol w:w="2245"/>
      </w:tblGrid>
      <w:tr w:rsidR="00DD7CFB" w14:paraId="6DBB39F8" w14:textId="77777777">
        <w:trPr>
          <w:trHeight w:val="275"/>
        </w:trPr>
        <w:tc>
          <w:tcPr>
            <w:tcW w:w="2245" w:type="dxa"/>
          </w:tcPr>
          <w:p w14:paraId="7E45CB85" w14:textId="77777777" w:rsidR="00DD7CFB" w:rsidRDefault="00E76653">
            <w:pPr>
              <w:pStyle w:val="TableParagraph"/>
              <w:spacing w:line="255" w:lineRule="exact"/>
              <w:ind w:left="799"/>
              <w:rPr>
                <w:sz w:val="24"/>
              </w:rPr>
            </w:pPr>
            <w:r>
              <w:rPr>
                <w:sz w:val="24"/>
              </w:rPr>
              <w:t>14.25</w:t>
            </w:r>
          </w:p>
        </w:tc>
        <w:tc>
          <w:tcPr>
            <w:tcW w:w="2245" w:type="dxa"/>
          </w:tcPr>
          <w:p w14:paraId="569DA4FA" w14:textId="77777777" w:rsidR="00DD7CFB" w:rsidRDefault="00E76653">
            <w:pPr>
              <w:pStyle w:val="TableParagraph"/>
              <w:spacing w:line="255" w:lineRule="exact"/>
              <w:ind w:left="799"/>
              <w:rPr>
                <w:sz w:val="24"/>
              </w:rPr>
            </w:pPr>
            <w:r>
              <w:rPr>
                <w:sz w:val="24"/>
              </w:rPr>
              <w:t>15.36</w:t>
            </w:r>
          </w:p>
        </w:tc>
        <w:tc>
          <w:tcPr>
            <w:tcW w:w="2245" w:type="dxa"/>
          </w:tcPr>
          <w:p w14:paraId="78CEE7CE" w14:textId="77777777" w:rsidR="00DD7CFB" w:rsidRDefault="00E76653">
            <w:pPr>
              <w:pStyle w:val="TableParagraph"/>
              <w:spacing w:line="255" w:lineRule="exact"/>
              <w:ind w:left="798"/>
              <w:rPr>
                <w:sz w:val="24"/>
              </w:rPr>
            </w:pPr>
            <w:r>
              <w:rPr>
                <w:sz w:val="24"/>
              </w:rPr>
              <w:t>13.57</w:t>
            </w:r>
          </w:p>
        </w:tc>
        <w:tc>
          <w:tcPr>
            <w:tcW w:w="2245" w:type="dxa"/>
          </w:tcPr>
          <w:p w14:paraId="349FB3A3" w14:textId="77777777" w:rsidR="00DD7CFB" w:rsidRDefault="00E76653">
            <w:pPr>
              <w:pStyle w:val="TableParagraph"/>
              <w:spacing w:line="255" w:lineRule="exact"/>
              <w:ind w:left="0" w:right="812"/>
              <w:jc w:val="right"/>
              <w:rPr>
                <w:sz w:val="24"/>
              </w:rPr>
            </w:pPr>
            <w:r>
              <w:rPr>
                <w:sz w:val="24"/>
              </w:rPr>
              <w:t>22.33</w:t>
            </w:r>
          </w:p>
        </w:tc>
      </w:tr>
      <w:tr w:rsidR="00DD7CFB" w14:paraId="58241572" w14:textId="77777777">
        <w:trPr>
          <w:trHeight w:val="275"/>
        </w:trPr>
        <w:tc>
          <w:tcPr>
            <w:tcW w:w="2245" w:type="dxa"/>
          </w:tcPr>
          <w:p w14:paraId="42ABE36B" w14:textId="77777777" w:rsidR="00DD7CFB" w:rsidRDefault="00E76653">
            <w:pPr>
              <w:pStyle w:val="TableParagraph"/>
              <w:spacing w:line="255" w:lineRule="exact"/>
              <w:ind w:left="799" w:right="792"/>
              <w:rPr>
                <w:sz w:val="24"/>
              </w:rPr>
            </w:pPr>
            <w:r>
              <w:rPr>
                <w:sz w:val="24"/>
              </w:rPr>
              <w:t>20.43</w:t>
            </w:r>
          </w:p>
        </w:tc>
        <w:tc>
          <w:tcPr>
            <w:tcW w:w="2245" w:type="dxa"/>
          </w:tcPr>
          <w:p w14:paraId="57405151" w14:textId="77777777" w:rsidR="00DD7CFB" w:rsidRDefault="00E76653">
            <w:pPr>
              <w:pStyle w:val="TableParagraph"/>
              <w:spacing w:line="255" w:lineRule="exact"/>
              <w:ind w:left="799"/>
              <w:rPr>
                <w:sz w:val="24"/>
              </w:rPr>
            </w:pPr>
            <w:r>
              <w:rPr>
                <w:sz w:val="24"/>
              </w:rPr>
              <w:t>21.22</w:t>
            </w:r>
          </w:p>
        </w:tc>
        <w:tc>
          <w:tcPr>
            <w:tcW w:w="2245" w:type="dxa"/>
          </w:tcPr>
          <w:p w14:paraId="597C7B46" w14:textId="77777777" w:rsidR="00DD7CFB" w:rsidRDefault="00E76653">
            <w:pPr>
              <w:pStyle w:val="TableParagraph"/>
              <w:spacing w:line="255" w:lineRule="exact"/>
              <w:ind w:left="798"/>
              <w:rPr>
                <w:sz w:val="24"/>
              </w:rPr>
            </w:pPr>
            <w:r>
              <w:rPr>
                <w:sz w:val="24"/>
              </w:rPr>
              <w:t>28.56</w:t>
            </w:r>
          </w:p>
        </w:tc>
        <w:tc>
          <w:tcPr>
            <w:tcW w:w="2245" w:type="dxa"/>
          </w:tcPr>
          <w:p w14:paraId="17920705" w14:textId="77777777" w:rsidR="00DD7CFB" w:rsidRDefault="00E76653">
            <w:pPr>
              <w:pStyle w:val="TableParagraph"/>
              <w:spacing w:line="255" w:lineRule="exact"/>
              <w:ind w:left="0" w:right="812"/>
              <w:jc w:val="right"/>
              <w:rPr>
                <w:sz w:val="24"/>
              </w:rPr>
            </w:pPr>
            <w:r>
              <w:rPr>
                <w:sz w:val="24"/>
              </w:rPr>
              <w:t>21.89</w:t>
            </w:r>
          </w:p>
        </w:tc>
      </w:tr>
      <w:tr w:rsidR="00DD7CFB" w14:paraId="07630A50" w14:textId="77777777">
        <w:trPr>
          <w:trHeight w:val="276"/>
        </w:trPr>
        <w:tc>
          <w:tcPr>
            <w:tcW w:w="2245" w:type="dxa"/>
          </w:tcPr>
          <w:p w14:paraId="7B578CF4" w14:textId="77777777" w:rsidR="00DD7CFB" w:rsidRDefault="00E76653">
            <w:pPr>
              <w:pStyle w:val="TableParagraph"/>
              <w:spacing w:line="255" w:lineRule="exact"/>
              <w:ind w:left="799" w:right="792"/>
              <w:rPr>
                <w:sz w:val="24"/>
              </w:rPr>
            </w:pPr>
            <w:r>
              <w:rPr>
                <w:sz w:val="24"/>
              </w:rPr>
              <w:t>25.67</w:t>
            </w:r>
          </w:p>
        </w:tc>
        <w:tc>
          <w:tcPr>
            <w:tcW w:w="2245" w:type="dxa"/>
          </w:tcPr>
          <w:p w14:paraId="68C764F9" w14:textId="77777777" w:rsidR="00DD7CFB" w:rsidRDefault="00E76653">
            <w:pPr>
              <w:pStyle w:val="TableParagraph"/>
              <w:spacing w:line="255" w:lineRule="exact"/>
              <w:ind w:left="799"/>
              <w:rPr>
                <w:sz w:val="24"/>
              </w:rPr>
            </w:pPr>
            <w:r>
              <w:rPr>
                <w:sz w:val="24"/>
              </w:rPr>
              <w:t>29.56</w:t>
            </w:r>
          </w:p>
        </w:tc>
        <w:tc>
          <w:tcPr>
            <w:tcW w:w="2245" w:type="dxa"/>
          </w:tcPr>
          <w:p w14:paraId="447999DF" w14:textId="77777777" w:rsidR="00DD7CFB" w:rsidRDefault="00E76653">
            <w:pPr>
              <w:pStyle w:val="TableParagraph"/>
              <w:spacing w:line="255" w:lineRule="exact"/>
              <w:ind w:left="798"/>
              <w:rPr>
                <w:sz w:val="24"/>
              </w:rPr>
            </w:pPr>
            <w:r>
              <w:rPr>
                <w:sz w:val="24"/>
              </w:rPr>
              <w:t>25.55</w:t>
            </w:r>
          </w:p>
        </w:tc>
        <w:tc>
          <w:tcPr>
            <w:tcW w:w="2245" w:type="dxa"/>
          </w:tcPr>
          <w:p w14:paraId="0810CBB1" w14:textId="77777777" w:rsidR="00DD7CFB" w:rsidRDefault="00E76653">
            <w:pPr>
              <w:pStyle w:val="TableParagraph"/>
              <w:spacing w:line="255" w:lineRule="exact"/>
              <w:ind w:left="0" w:right="812"/>
              <w:jc w:val="right"/>
              <w:rPr>
                <w:sz w:val="24"/>
              </w:rPr>
            </w:pPr>
            <w:r>
              <w:rPr>
                <w:sz w:val="24"/>
              </w:rPr>
              <w:t>28.98</w:t>
            </w:r>
          </w:p>
        </w:tc>
      </w:tr>
      <w:tr w:rsidR="00DD7CFB" w14:paraId="1CB008DF" w14:textId="77777777">
        <w:trPr>
          <w:trHeight w:val="275"/>
        </w:trPr>
        <w:tc>
          <w:tcPr>
            <w:tcW w:w="2245" w:type="dxa"/>
          </w:tcPr>
          <w:p w14:paraId="7D8F5DB3" w14:textId="77777777" w:rsidR="00DD7CFB" w:rsidRDefault="00E76653">
            <w:pPr>
              <w:pStyle w:val="TableParagraph"/>
              <w:spacing w:line="255" w:lineRule="exact"/>
              <w:ind w:left="799" w:right="792"/>
              <w:rPr>
                <w:sz w:val="24"/>
              </w:rPr>
            </w:pPr>
            <w:r>
              <w:rPr>
                <w:sz w:val="24"/>
              </w:rPr>
              <w:t>33.85</w:t>
            </w:r>
          </w:p>
        </w:tc>
        <w:tc>
          <w:tcPr>
            <w:tcW w:w="2245" w:type="dxa"/>
          </w:tcPr>
          <w:p w14:paraId="000A968A" w14:textId="77777777" w:rsidR="00DD7CFB" w:rsidRDefault="00E76653">
            <w:pPr>
              <w:pStyle w:val="TableParagraph"/>
              <w:spacing w:line="255" w:lineRule="exact"/>
              <w:ind w:left="799"/>
              <w:rPr>
                <w:sz w:val="24"/>
              </w:rPr>
            </w:pPr>
            <w:r>
              <w:rPr>
                <w:sz w:val="24"/>
              </w:rPr>
              <w:t>31.43</w:t>
            </w:r>
          </w:p>
        </w:tc>
        <w:tc>
          <w:tcPr>
            <w:tcW w:w="2245" w:type="dxa"/>
          </w:tcPr>
          <w:p w14:paraId="313DDF03" w14:textId="77777777" w:rsidR="00DD7CFB" w:rsidRDefault="00E76653">
            <w:pPr>
              <w:pStyle w:val="TableParagraph"/>
              <w:spacing w:line="255" w:lineRule="exact"/>
              <w:ind w:left="798"/>
              <w:rPr>
                <w:sz w:val="24"/>
              </w:rPr>
            </w:pPr>
            <w:r>
              <w:rPr>
                <w:sz w:val="24"/>
              </w:rPr>
              <w:t>18.45</w:t>
            </w:r>
          </w:p>
        </w:tc>
        <w:tc>
          <w:tcPr>
            <w:tcW w:w="2245" w:type="dxa"/>
          </w:tcPr>
          <w:p w14:paraId="2DA13662" w14:textId="77777777" w:rsidR="00DD7CFB" w:rsidRDefault="00E76653">
            <w:pPr>
              <w:pStyle w:val="TableParagraph"/>
              <w:spacing w:line="255" w:lineRule="exact"/>
              <w:ind w:left="0" w:right="812"/>
              <w:jc w:val="right"/>
              <w:rPr>
                <w:sz w:val="24"/>
              </w:rPr>
            </w:pPr>
            <w:r>
              <w:rPr>
                <w:sz w:val="24"/>
              </w:rPr>
              <w:t>33.54</w:t>
            </w:r>
          </w:p>
        </w:tc>
      </w:tr>
      <w:tr w:rsidR="00DD7CFB" w14:paraId="663AD2CA" w14:textId="77777777">
        <w:trPr>
          <w:trHeight w:val="278"/>
        </w:trPr>
        <w:tc>
          <w:tcPr>
            <w:tcW w:w="2245" w:type="dxa"/>
          </w:tcPr>
          <w:p w14:paraId="2851207D" w14:textId="77777777" w:rsidR="00DD7CFB" w:rsidRDefault="00E76653">
            <w:pPr>
              <w:pStyle w:val="TableParagraph"/>
              <w:spacing w:before="2" w:line="255" w:lineRule="exact"/>
              <w:ind w:left="799" w:right="792"/>
              <w:rPr>
                <w:sz w:val="24"/>
              </w:rPr>
            </w:pPr>
            <w:r>
              <w:rPr>
                <w:sz w:val="24"/>
              </w:rPr>
              <w:t>42.23</w:t>
            </w:r>
          </w:p>
        </w:tc>
        <w:tc>
          <w:tcPr>
            <w:tcW w:w="2245" w:type="dxa"/>
          </w:tcPr>
          <w:p w14:paraId="4B582E35" w14:textId="77777777" w:rsidR="00DD7CFB" w:rsidRDefault="00E76653">
            <w:pPr>
              <w:pStyle w:val="TableParagraph"/>
              <w:spacing w:before="2" w:line="255" w:lineRule="exact"/>
              <w:ind w:left="799"/>
              <w:rPr>
                <w:sz w:val="24"/>
              </w:rPr>
            </w:pPr>
            <w:r>
              <w:rPr>
                <w:sz w:val="24"/>
              </w:rPr>
              <w:t>38.55</w:t>
            </w:r>
          </w:p>
        </w:tc>
        <w:tc>
          <w:tcPr>
            <w:tcW w:w="2245" w:type="dxa"/>
          </w:tcPr>
          <w:p w14:paraId="10F17615" w14:textId="77777777" w:rsidR="00DD7CFB" w:rsidRDefault="00E76653">
            <w:pPr>
              <w:pStyle w:val="TableParagraph"/>
              <w:spacing w:before="2" w:line="255" w:lineRule="exact"/>
              <w:ind w:left="798"/>
              <w:rPr>
                <w:sz w:val="24"/>
              </w:rPr>
            </w:pPr>
            <w:r>
              <w:rPr>
                <w:sz w:val="24"/>
              </w:rPr>
              <w:t>23.25</w:t>
            </w:r>
          </w:p>
        </w:tc>
        <w:tc>
          <w:tcPr>
            <w:tcW w:w="2245" w:type="dxa"/>
          </w:tcPr>
          <w:p w14:paraId="1A4BBA67" w14:textId="77777777" w:rsidR="00DD7CFB" w:rsidRDefault="00E76653">
            <w:pPr>
              <w:pStyle w:val="TableParagraph"/>
              <w:spacing w:before="2" w:line="255" w:lineRule="exact"/>
              <w:ind w:left="0" w:right="812"/>
              <w:jc w:val="right"/>
              <w:rPr>
                <w:sz w:val="24"/>
              </w:rPr>
            </w:pPr>
            <w:r>
              <w:rPr>
                <w:sz w:val="24"/>
              </w:rPr>
              <w:t>39.56</w:t>
            </w:r>
          </w:p>
        </w:tc>
      </w:tr>
      <w:tr w:rsidR="00DD7CFB" w14:paraId="0E95E0AF" w14:textId="77777777">
        <w:trPr>
          <w:trHeight w:val="275"/>
        </w:trPr>
        <w:tc>
          <w:tcPr>
            <w:tcW w:w="2245" w:type="dxa"/>
          </w:tcPr>
          <w:p w14:paraId="79B57342" w14:textId="77777777" w:rsidR="00DD7CFB" w:rsidRDefault="00E76653">
            <w:pPr>
              <w:pStyle w:val="TableParagraph"/>
              <w:spacing w:line="255" w:lineRule="exact"/>
              <w:ind w:left="799" w:right="792"/>
              <w:rPr>
                <w:sz w:val="24"/>
              </w:rPr>
            </w:pPr>
            <w:r>
              <w:rPr>
                <w:sz w:val="24"/>
              </w:rPr>
              <w:t>45.89</w:t>
            </w:r>
          </w:p>
        </w:tc>
        <w:tc>
          <w:tcPr>
            <w:tcW w:w="2245" w:type="dxa"/>
          </w:tcPr>
          <w:p w14:paraId="4113B00D" w14:textId="77777777" w:rsidR="00DD7CFB" w:rsidRDefault="00E76653">
            <w:pPr>
              <w:pStyle w:val="TableParagraph"/>
              <w:spacing w:line="255" w:lineRule="exact"/>
              <w:ind w:left="799"/>
              <w:rPr>
                <w:sz w:val="24"/>
              </w:rPr>
            </w:pPr>
            <w:r>
              <w:rPr>
                <w:sz w:val="24"/>
              </w:rPr>
              <w:t>41.75</w:t>
            </w:r>
          </w:p>
        </w:tc>
        <w:tc>
          <w:tcPr>
            <w:tcW w:w="2245" w:type="dxa"/>
          </w:tcPr>
          <w:p w14:paraId="2B55ACFA" w14:textId="77777777" w:rsidR="00DD7CFB" w:rsidRDefault="00E76653">
            <w:pPr>
              <w:pStyle w:val="TableParagraph"/>
              <w:spacing w:line="255" w:lineRule="exact"/>
              <w:ind w:left="798"/>
              <w:rPr>
                <w:sz w:val="24"/>
              </w:rPr>
            </w:pPr>
            <w:r>
              <w:rPr>
                <w:sz w:val="24"/>
              </w:rPr>
              <w:t>49.15</w:t>
            </w:r>
          </w:p>
        </w:tc>
        <w:tc>
          <w:tcPr>
            <w:tcW w:w="2245" w:type="dxa"/>
          </w:tcPr>
          <w:p w14:paraId="10D9CCE3" w14:textId="77777777" w:rsidR="00DD7CFB" w:rsidRDefault="00E76653">
            <w:pPr>
              <w:pStyle w:val="TableParagraph"/>
              <w:spacing w:line="255" w:lineRule="exact"/>
              <w:ind w:left="0" w:right="812"/>
              <w:jc w:val="right"/>
              <w:rPr>
                <w:sz w:val="24"/>
              </w:rPr>
            </w:pPr>
            <w:r>
              <w:rPr>
                <w:sz w:val="24"/>
              </w:rPr>
              <w:t>41.56</w:t>
            </w:r>
          </w:p>
        </w:tc>
      </w:tr>
    </w:tbl>
    <w:p w14:paraId="26D9403D" w14:textId="77777777" w:rsidR="00DD7CFB" w:rsidRDefault="00DD7CFB">
      <w:pPr>
        <w:pStyle w:val="Textoindependiente"/>
      </w:pPr>
    </w:p>
    <w:p w14:paraId="77823382" w14:textId="77777777" w:rsidR="00DD7CFB" w:rsidRDefault="00E76653">
      <w:pPr>
        <w:pStyle w:val="Textoindependiente"/>
        <w:ind w:left="795"/>
      </w:pPr>
      <w:r>
        <w:t>PRESENTE</w:t>
      </w:r>
      <w:r>
        <w:rPr>
          <w:spacing w:val="-1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PROCEDIMIENTO</w:t>
      </w:r>
      <w:r>
        <w:rPr>
          <w:spacing w:val="-1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ANÁLISIS.</w:t>
      </w:r>
    </w:p>
    <w:p w14:paraId="58FEE9C7" w14:textId="25386AEB" w:rsidR="00DD7CFB" w:rsidRDefault="00E76653">
      <w:pPr>
        <w:pStyle w:val="Prrafodelista"/>
        <w:numPr>
          <w:ilvl w:val="1"/>
          <w:numId w:val="1"/>
        </w:numPr>
        <w:tabs>
          <w:tab w:val="left" w:pos="1144"/>
        </w:tabs>
        <w:ind w:hanging="349"/>
        <w:rPr>
          <w:sz w:val="24"/>
        </w:rPr>
      </w:pPr>
      <w:r>
        <w:rPr>
          <w:sz w:val="24"/>
        </w:rPr>
        <w:t>Columna</w:t>
      </w:r>
      <w:r>
        <w:rPr>
          <w:spacing w:val="-3"/>
          <w:sz w:val="24"/>
        </w:rPr>
        <w:t xml:space="preserve"> </w:t>
      </w:r>
      <w:r>
        <w:rPr>
          <w:sz w:val="24"/>
        </w:rPr>
        <w:t>Cuatro y</w:t>
      </w:r>
      <w:r>
        <w:rPr>
          <w:spacing w:val="-2"/>
          <w:sz w:val="24"/>
        </w:rPr>
        <w:t xml:space="preserve"> </w:t>
      </w:r>
      <w:r>
        <w:rPr>
          <w:sz w:val="24"/>
        </w:rPr>
        <w:t>Columna</w:t>
      </w:r>
      <w:r>
        <w:rPr>
          <w:spacing w:val="-2"/>
          <w:sz w:val="24"/>
        </w:rPr>
        <w:t xml:space="preserve"> </w:t>
      </w:r>
      <w:r>
        <w:rPr>
          <w:sz w:val="24"/>
        </w:rPr>
        <w:t>tres.</w:t>
      </w:r>
    </w:p>
    <w:p w14:paraId="006A7445" w14:textId="08B1E949" w:rsidR="00E76653" w:rsidRDefault="00E76653">
      <w:pPr>
        <w:pStyle w:val="Prrafodelista"/>
        <w:numPr>
          <w:ilvl w:val="1"/>
          <w:numId w:val="1"/>
        </w:numPr>
        <w:tabs>
          <w:tab w:val="left" w:pos="1144"/>
        </w:tabs>
        <w:ind w:hanging="349"/>
        <w:rPr>
          <w:sz w:val="24"/>
        </w:rPr>
      </w:pPr>
      <w:r>
        <w:rPr>
          <w:sz w:val="24"/>
        </w:rPr>
        <w:t>Fila 2 y Columna 2.</w:t>
      </w:r>
    </w:p>
    <w:p w14:paraId="02643F2C" w14:textId="3D19251F" w:rsidR="00E76653" w:rsidRDefault="00E76653">
      <w:pPr>
        <w:pStyle w:val="Prrafodelista"/>
        <w:numPr>
          <w:ilvl w:val="1"/>
          <w:numId w:val="1"/>
        </w:numPr>
        <w:tabs>
          <w:tab w:val="left" w:pos="1144"/>
        </w:tabs>
        <w:ind w:hanging="349"/>
        <w:rPr>
          <w:sz w:val="24"/>
        </w:rPr>
      </w:pPr>
      <w:r>
        <w:rPr>
          <w:sz w:val="24"/>
        </w:rPr>
        <w:t>Columna 1 y Fila 4.</w:t>
      </w:r>
    </w:p>
    <w:p w14:paraId="465B5255" w14:textId="77777777" w:rsidR="00DD7CFB" w:rsidRDefault="00DD7CFB">
      <w:pPr>
        <w:pStyle w:val="Textoindependiente"/>
      </w:pPr>
    </w:p>
    <w:p w14:paraId="387254F4" w14:textId="77777777" w:rsidR="00DD7CFB" w:rsidRDefault="00E76653">
      <w:pPr>
        <w:pStyle w:val="Textoindependiente"/>
        <w:ind w:left="435"/>
      </w:pPr>
      <w:r>
        <w:t>(B)</w:t>
      </w:r>
    </w:p>
    <w:tbl>
      <w:tblPr>
        <w:tblStyle w:val="TableNormal"/>
        <w:tblW w:w="0" w:type="auto"/>
        <w:tblInd w:w="3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9"/>
        <w:gridCol w:w="1728"/>
        <w:gridCol w:w="1731"/>
        <w:gridCol w:w="1729"/>
        <w:gridCol w:w="1731"/>
      </w:tblGrid>
      <w:tr w:rsidR="00DD7CFB" w14:paraId="017221F8" w14:textId="77777777">
        <w:trPr>
          <w:trHeight w:val="275"/>
        </w:trPr>
        <w:tc>
          <w:tcPr>
            <w:tcW w:w="1729" w:type="dxa"/>
          </w:tcPr>
          <w:p w14:paraId="1531F8D3" w14:textId="77777777" w:rsidR="00DD7CFB" w:rsidRDefault="00E76653">
            <w:pPr>
              <w:pStyle w:val="TableParagraph"/>
              <w:ind w:right="3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AÑO</w:t>
            </w:r>
          </w:p>
        </w:tc>
        <w:tc>
          <w:tcPr>
            <w:tcW w:w="1728" w:type="dxa"/>
          </w:tcPr>
          <w:p w14:paraId="39236482" w14:textId="77777777" w:rsidR="00DD7CFB" w:rsidRDefault="00E76653">
            <w:pPr>
              <w:pStyle w:val="TableParagraph"/>
              <w:ind w:left="369" w:right="36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VENTAS</w:t>
            </w:r>
          </w:p>
        </w:tc>
        <w:tc>
          <w:tcPr>
            <w:tcW w:w="1731" w:type="dxa"/>
          </w:tcPr>
          <w:p w14:paraId="1DD3AF5D" w14:textId="7A2B9F3C" w:rsidR="00DD7CFB" w:rsidRDefault="00E76653">
            <w:pPr>
              <w:pStyle w:val="TableParagraph"/>
              <w:ind w:right="3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NDICE1</w:t>
            </w:r>
          </w:p>
        </w:tc>
        <w:tc>
          <w:tcPr>
            <w:tcW w:w="1729" w:type="dxa"/>
          </w:tcPr>
          <w:p w14:paraId="5CFB37FC" w14:textId="77777777" w:rsidR="00DD7CFB" w:rsidRDefault="00E76653">
            <w:pPr>
              <w:pStyle w:val="TableParagraph"/>
              <w:ind w:right="3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ÍNDICE2</w:t>
            </w:r>
          </w:p>
        </w:tc>
        <w:tc>
          <w:tcPr>
            <w:tcW w:w="1731" w:type="dxa"/>
          </w:tcPr>
          <w:p w14:paraId="2C9F970A" w14:textId="77777777" w:rsidR="00DD7CFB" w:rsidRDefault="00E76653">
            <w:pPr>
              <w:pStyle w:val="TableParagraph"/>
              <w:ind w:right="37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ÍNDICE3</w:t>
            </w:r>
          </w:p>
        </w:tc>
      </w:tr>
      <w:tr w:rsidR="00DD7CFB" w14:paraId="79D95DFB" w14:textId="77777777">
        <w:trPr>
          <w:trHeight w:val="275"/>
        </w:trPr>
        <w:tc>
          <w:tcPr>
            <w:tcW w:w="1729" w:type="dxa"/>
          </w:tcPr>
          <w:p w14:paraId="128DD793" w14:textId="77777777" w:rsidR="00DD7CFB" w:rsidRDefault="00E76653">
            <w:pPr>
              <w:pStyle w:val="TableParagraph"/>
              <w:ind w:left="8" w:righ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728" w:type="dxa"/>
          </w:tcPr>
          <w:p w14:paraId="6693E9E2" w14:textId="77777777" w:rsidR="00DD7CFB" w:rsidRDefault="00E76653">
            <w:pPr>
              <w:pStyle w:val="TableParagraph"/>
              <w:ind w:left="367" w:right="36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10,000</w:t>
            </w:r>
          </w:p>
        </w:tc>
        <w:tc>
          <w:tcPr>
            <w:tcW w:w="1731" w:type="dxa"/>
          </w:tcPr>
          <w:p w14:paraId="53807361" w14:textId="77777777" w:rsidR="00DD7CFB" w:rsidRDefault="00E76653">
            <w:pPr>
              <w:pStyle w:val="TableParagraph"/>
              <w:ind w:right="36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102</w:t>
            </w:r>
          </w:p>
        </w:tc>
        <w:tc>
          <w:tcPr>
            <w:tcW w:w="1729" w:type="dxa"/>
          </w:tcPr>
          <w:p w14:paraId="01D74488" w14:textId="77777777" w:rsidR="00DD7CFB" w:rsidRDefault="00E76653">
            <w:pPr>
              <w:pStyle w:val="TableParagraph"/>
              <w:ind w:right="36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114</w:t>
            </w:r>
          </w:p>
        </w:tc>
        <w:tc>
          <w:tcPr>
            <w:tcW w:w="1731" w:type="dxa"/>
          </w:tcPr>
          <w:p w14:paraId="3A6CC549" w14:textId="77777777" w:rsidR="00DD7CFB" w:rsidRDefault="00E76653">
            <w:pPr>
              <w:pStyle w:val="TableParagraph"/>
              <w:ind w:right="36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100</w:t>
            </w:r>
          </w:p>
        </w:tc>
      </w:tr>
      <w:tr w:rsidR="00DD7CFB" w14:paraId="198C35EA" w14:textId="77777777">
        <w:trPr>
          <w:trHeight w:val="276"/>
        </w:trPr>
        <w:tc>
          <w:tcPr>
            <w:tcW w:w="1729" w:type="dxa"/>
          </w:tcPr>
          <w:p w14:paraId="22F75C93" w14:textId="77777777" w:rsidR="00DD7CFB" w:rsidRDefault="00E76653">
            <w:pPr>
              <w:pStyle w:val="TableParagraph"/>
              <w:ind w:left="8" w:righ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728" w:type="dxa"/>
          </w:tcPr>
          <w:p w14:paraId="06A72695" w14:textId="77777777" w:rsidR="00DD7CFB" w:rsidRDefault="00E76653">
            <w:pPr>
              <w:pStyle w:val="TableParagraph"/>
              <w:ind w:left="367" w:right="36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18,000</w:t>
            </w:r>
          </w:p>
        </w:tc>
        <w:tc>
          <w:tcPr>
            <w:tcW w:w="1731" w:type="dxa"/>
          </w:tcPr>
          <w:p w14:paraId="557FD7ED" w14:textId="77777777" w:rsidR="00DD7CFB" w:rsidRDefault="00E76653">
            <w:pPr>
              <w:pStyle w:val="TableParagraph"/>
              <w:ind w:right="36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109</w:t>
            </w:r>
          </w:p>
        </w:tc>
        <w:tc>
          <w:tcPr>
            <w:tcW w:w="1729" w:type="dxa"/>
          </w:tcPr>
          <w:p w14:paraId="248B88F9" w14:textId="77777777" w:rsidR="00DD7CFB" w:rsidRDefault="00E76653">
            <w:pPr>
              <w:pStyle w:val="TableParagraph"/>
              <w:ind w:right="36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120</w:t>
            </w:r>
          </w:p>
        </w:tc>
        <w:tc>
          <w:tcPr>
            <w:tcW w:w="1731" w:type="dxa"/>
          </w:tcPr>
          <w:p w14:paraId="18128530" w14:textId="77777777" w:rsidR="00DD7CFB" w:rsidRDefault="00E76653">
            <w:pPr>
              <w:pStyle w:val="TableParagraph"/>
              <w:ind w:right="36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107</w:t>
            </w:r>
          </w:p>
        </w:tc>
      </w:tr>
      <w:tr w:rsidR="00DD7CFB" w14:paraId="10E46C1A" w14:textId="77777777">
        <w:trPr>
          <w:trHeight w:val="275"/>
        </w:trPr>
        <w:tc>
          <w:tcPr>
            <w:tcW w:w="1729" w:type="dxa"/>
          </w:tcPr>
          <w:p w14:paraId="32FD23AE" w14:textId="77777777" w:rsidR="00DD7CFB" w:rsidRDefault="00E76653">
            <w:pPr>
              <w:pStyle w:val="TableParagraph"/>
              <w:ind w:left="8" w:righ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728" w:type="dxa"/>
          </w:tcPr>
          <w:p w14:paraId="344EA39A" w14:textId="77777777" w:rsidR="00DD7CFB" w:rsidRDefault="00E76653">
            <w:pPr>
              <w:pStyle w:val="TableParagraph"/>
              <w:ind w:left="367" w:right="36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26,000</w:t>
            </w:r>
          </w:p>
        </w:tc>
        <w:tc>
          <w:tcPr>
            <w:tcW w:w="1731" w:type="dxa"/>
          </w:tcPr>
          <w:p w14:paraId="47E7192C" w14:textId="77777777" w:rsidR="00DD7CFB" w:rsidRDefault="00E76653">
            <w:pPr>
              <w:pStyle w:val="TableParagraph"/>
              <w:ind w:right="36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113</w:t>
            </w:r>
          </w:p>
        </w:tc>
        <w:tc>
          <w:tcPr>
            <w:tcW w:w="1729" w:type="dxa"/>
          </w:tcPr>
          <w:p w14:paraId="07BD78BE" w14:textId="77777777" w:rsidR="00DD7CFB" w:rsidRDefault="00E76653">
            <w:pPr>
              <w:pStyle w:val="TableParagraph"/>
              <w:ind w:right="36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107</w:t>
            </w:r>
          </w:p>
        </w:tc>
        <w:tc>
          <w:tcPr>
            <w:tcW w:w="1731" w:type="dxa"/>
          </w:tcPr>
          <w:p w14:paraId="0ACDB6A4" w14:textId="77777777" w:rsidR="00DD7CFB" w:rsidRDefault="00E76653">
            <w:pPr>
              <w:pStyle w:val="TableParagraph"/>
              <w:ind w:right="36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112</w:t>
            </w:r>
          </w:p>
        </w:tc>
      </w:tr>
      <w:tr w:rsidR="00DD7CFB" w14:paraId="3E20D522" w14:textId="77777777">
        <w:trPr>
          <w:trHeight w:val="277"/>
        </w:trPr>
        <w:tc>
          <w:tcPr>
            <w:tcW w:w="1729" w:type="dxa"/>
          </w:tcPr>
          <w:p w14:paraId="2613CF9A" w14:textId="77777777" w:rsidR="00DD7CFB" w:rsidRDefault="00E76653">
            <w:pPr>
              <w:pStyle w:val="TableParagraph"/>
              <w:spacing w:before="1" w:line="257" w:lineRule="exact"/>
              <w:ind w:left="8" w:righ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728" w:type="dxa"/>
          </w:tcPr>
          <w:p w14:paraId="61101C96" w14:textId="77777777" w:rsidR="00DD7CFB" w:rsidRDefault="00E76653">
            <w:pPr>
              <w:pStyle w:val="TableParagraph"/>
              <w:spacing w:before="1" w:line="257" w:lineRule="exact"/>
              <w:ind w:left="367" w:right="36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16,000</w:t>
            </w:r>
          </w:p>
        </w:tc>
        <w:tc>
          <w:tcPr>
            <w:tcW w:w="1731" w:type="dxa"/>
          </w:tcPr>
          <w:p w14:paraId="422597EF" w14:textId="77777777" w:rsidR="00DD7CFB" w:rsidRDefault="00E76653">
            <w:pPr>
              <w:pStyle w:val="TableParagraph"/>
              <w:spacing w:before="1" w:line="257" w:lineRule="exact"/>
              <w:ind w:right="36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104</w:t>
            </w:r>
          </w:p>
        </w:tc>
        <w:tc>
          <w:tcPr>
            <w:tcW w:w="1729" w:type="dxa"/>
          </w:tcPr>
          <w:p w14:paraId="374285D0" w14:textId="77777777" w:rsidR="00DD7CFB" w:rsidRDefault="00E76653">
            <w:pPr>
              <w:pStyle w:val="TableParagraph"/>
              <w:spacing w:before="1" w:line="257" w:lineRule="exact"/>
              <w:ind w:right="36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106</w:t>
            </w:r>
          </w:p>
        </w:tc>
        <w:tc>
          <w:tcPr>
            <w:tcW w:w="1731" w:type="dxa"/>
          </w:tcPr>
          <w:p w14:paraId="0E145C2D" w14:textId="77777777" w:rsidR="00DD7CFB" w:rsidRDefault="00E76653">
            <w:pPr>
              <w:pStyle w:val="TableParagraph"/>
              <w:spacing w:before="1" w:line="257" w:lineRule="exact"/>
              <w:ind w:right="36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105</w:t>
            </w:r>
          </w:p>
        </w:tc>
      </w:tr>
      <w:tr w:rsidR="00DD7CFB" w14:paraId="0E7EEFE2" w14:textId="77777777">
        <w:trPr>
          <w:trHeight w:val="275"/>
        </w:trPr>
        <w:tc>
          <w:tcPr>
            <w:tcW w:w="1729" w:type="dxa"/>
          </w:tcPr>
          <w:p w14:paraId="0C9D4854" w14:textId="77777777" w:rsidR="00DD7CFB" w:rsidRDefault="00E76653">
            <w:pPr>
              <w:pStyle w:val="TableParagraph"/>
              <w:ind w:left="8" w:righ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728" w:type="dxa"/>
          </w:tcPr>
          <w:p w14:paraId="08EC833B" w14:textId="77777777" w:rsidR="00DD7CFB" w:rsidRDefault="00E76653">
            <w:pPr>
              <w:pStyle w:val="TableParagraph"/>
              <w:ind w:left="367" w:right="36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17,000</w:t>
            </w:r>
          </w:p>
        </w:tc>
        <w:tc>
          <w:tcPr>
            <w:tcW w:w="1731" w:type="dxa"/>
          </w:tcPr>
          <w:p w14:paraId="74731133" w14:textId="77777777" w:rsidR="00DD7CFB" w:rsidRDefault="00E76653">
            <w:pPr>
              <w:pStyle w:val="TableParagraph"/>
              <w:ind w:right="36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106</w:t>
            </w:r>
          </w:p>
        </w:tc>
        <w:tc>
          <w:tcPr>
            <w:tcW w:w="1729" w:type="dxa"/>
          </w:tcPr>
          <w:p w14:paraId="7D67B627" w14:textId="77777777" w:rsidR="00DD7CFB" w:rsidRDefault="00E76653">
            <w:pPr>
              <w:pStyle w:val="TableParagraph"/>
              <w:ind w:right="36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108</w:t>
            </w:r>
          </w:p>
        </w:tc>
        <w:tc>
          <w:tcPr>
            <w:tcW w:w="1731" w:type="dxa"/>
          </w:tcPr>
          <w:p w14:paraId="0EC3F447" w14:textId="77777777" w:rsidR="00DD7CFB" w:rsidRDefault="00E76653">
            <w:pPr>
              <w:pStyle w:val="TableParagraph"/>
              <w:ind w:right="36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108</w:t>
            </w:r>
          </w:p>
        </w:tc>
      </w:tr>
    </w:tbl>
    <w:p w14:paraId="36C56B66" w14:textId="77777777" w:rsidR="00DD7CFB" w:rsidRDefault="00DD7CFB">
      <w:pPr>
        <w:pStyle w:val="Textoindependiente"/>
      </w:pPr>
    </w:p>
    <w:p w14:paraId="4EB5E7AB" w14:textId="77777777" w:rsidR="00DD7CFB" w:rsidRDefault="00E76653">
      <w:pPr>
        <w:pStyle w:val="Textoindependiente"/>
        <w:ind w:left="795"/>
      </w:pPr>
      <w:r>
        <w:t>Presente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procedimiento.</w:t>
      </w:r>
    </w:p>
    <w:sectPr w:rsidR="00DD7CFB">
      <w:type w:val="continuous"/>
      <w:pgSz w:w="12250" w:h="15850"/>
      <w:pgMar w:top="1500" w:right="106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4384B"/>
    <w:multiLevelType w:val="hybridMultilevel"/>
    <w:tmpl w:val="8DC2DE62"/>
    <w:lvl w:ilvl="0" w:tplc="F8BA7F22">
      <w:start w:val="1"/>
      <w:numFmt w:val="decimal"/>
      <w:lvlText w:val="%1."/>
      <w:lvlJc w:val="left"/>
      <w:pPr>
        <w:ind w:left="795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C900966E">
      <w:start w:val="1"/>
      <w:numFmt w:val="lowerLetter"/>
      <w:lvlText w:val="%2)"/>
      <w:lvlJc w:val="left"/>
      <w:pPr>
        <w:ind w:left="1143" w:hanging="348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 w:tplc="80FCA278">
      <w:numFmt w:val="bullet"/>
      <w:lvlText w:val="•"/>
      <w:lvlJc w:val="left"/>
      <w:pPr>
        <w:ind w:left="2064" w:hanging="348"/>
      </w:pPr>
      <w:rPr>
        <w:rFonts w:hint="default"/>
        <w:lang w:val="es-ES" w:eastAsia="en-US" w:bidi="ar-SA"/>
      </w:rPr>
    </w:lvl>
    <w:lvl w:ilvl="3" w:tplc="854AE518">
      <w:numFmt w:val="bullet"/>
      <w:lvlText w:val="•"/>
      <w:lvlJc w:val="left"/>
      <w:pPr>
        <w:ind w:left="2989" w:hanging="348"/>
      </w:pPr>
      <w:rPr>
        <w:rFonts w:hint="default"/>
        <w:lang w:val="es-ES" w:eastAsia="en-US" w:bidi="ar-SA"/>
      </w:rPr>
    </w:lvl>
    <w:lvl w:ilvl="4" w:tplc="55E6CB6A">
      <w:numFmt w:val="bullet"/>
      <w:lvlText w:val="•"/>
      <w:lvlJc w:val="left"/>
      <w:pPr>
        <w:ind w:left="3914" w:hanging="348"/>
      </w:pPr>
      <w:rPr>
        <w:rFonts w:hint="default"/>
        <w:lang w:val="es-ES" w:eastAsia="en-US" w:bidi="ar-SA"/>
      </w:rPr>
    </w:lvl>
    <w:lvl w:ilvl="5" w:tplc="49245934">
      <w:numFmt w:val="bullet"/>
      <w:lvlText w:val="•"/>
      <w:lvlJc w:val="left"/>
      <w:pPr>
        <w:ind w:left="4838" w:hanging="348"/>
      </w:pPr>
      <w:rPr>
        <w:rFonts w:hint="default"/>
        <w:lang w:val="es-ES" w:eastAsia="en-US" w:bidi="ar-SA"/>
      </w:rPr>
    </w:lvl>
    <w:lvl w:ilvl="6" w:tplc="7F80DEFE">
      <w:numFmt w:val="bullet"/>
      <w:lvlText w:val="•"/>
      <w:lvlJc w:val="left"/>
      <w:pPr>
        <w:ind w:left="5763" w:hanging="348"/>
      </w:pPr>
      <w:rPr>
        <w:rFonts w:hint="default"/>
        <w:lang w:val="es-ES" w:eastAsia="en-US" w:bidi="ar-SA"/>
      </w:rPr>
    </w:lvl>
    <w:lvl w:ilvl="7" w:tplc="63F418FA">
      <w:numFmt w:val="bullet"/>
      <w:lvlText w:val="•"/>
      <w:lvlJc w:val="left"/>
      <w:pPr>
        <w:ind w:left="6688" w:hanging="348"/>
      </w:pPr>
      <w:rPr>
        <w:rFonts w:hint="default"/>
        <w:lang w:val="es-ES" w:eastAsia="en-US" w:bidi="ar-SA"/>
      </w:rPr>
    </w:lvl>
    <w:lvl w:ilvl="8" w:tplc="7FDC90F8">
      <w:numFmt w:val="bullet"/>
      <w:lvlText w:val="•"/>
      <w:lvlJc w:val="left"/>
      <w:pPr>
        <w:ind w:left="7612" w:hanging="34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7CFB"/>
    <w:rsid w:val="005D2DC7"/>
    <w:rsid w:val="00DD7CFB"/>
    <w:rsid w:val="00E7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B854F2"/>
  <w15:docId w15:val="{5C13FE3E-4071-4783-AFE9-3FF56F065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92"/>
      <w:ind w:left="2265" w:right="2174" w:hanging="3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795" w:hanging="36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373" w:right="79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EE2F954C4B674E9E0A084DBBC05849" ma:contentTypeVersion="6" ma:contentTypeDescription="Crear nuevo documento." ma:contentTypeScope="" ma:versionID="0767d6d2e9f419e47389a1820c4aa1d0">
  <xsd:schema xmlns:xsd="http://www.w3.org/2001/XMLSchema" xmlns:xs="http://www.w3.org/2001/XMLSchema" xmlns:p="http://schemas.microsoft.com/office/2006/metadata/properties" xmlns:ns2="7f3fe447-6d09-4989-abda-5aa7fd256fba" targetNamespace="http://schemas.microsoft.com/office/2006/metadata/properties" ma:root="true" ma:fieldsID="997303b1c5fef3a88e2b7ccdd0ae026d" ns2:_="">
    <xsd:import namespace="7f3fe447-6d09-4989-abda-5aa7fd256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fe447-6d09-4989-abda-5aa7fd256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F7D8E4-C2F9-46C2-AC4A-E1554ED91DEA}"/>
</file>

<file path=customXml/itemProps2.xml><?xml version="1.0" encoding="utf-8"?>
<ds:datastoreItem xmlns:ds="http://schemas.openxmlformats.org/officeDocument/2006/customXml" ds:itemID="{50A698D8-BE2A-4CE6-AF04-9D4644497A59}"/>
</file>

<file path=customXml/itemProps3.xml><?xml version="1.0" encoding="utf-8"?>
<ds:datastoreItem xmlns:ds="http://schemas.openxmlformats.org/officeDocument/2006/customXml" ds:itemID="{C92BF2EB-3F75-4ACB-95BC-4F1BF9B38C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131</Words>
  <Characters>724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TECNOLOGFÍCA DE PANAMÁ</dc:title>
  <dc:creator>Tony</dc:creator>
  <cp:lastModifiedBy>Luis Blanco</cp:lastModifiedBy>
  <cp:revision>3</cp:revision>
  <dcterms:created xsi:type="dcterms:W3CDTF">2021-05-18T22:58:00Z</dcterms:created>
  <dcterms:modified xsi:type="dcterms:W3CDTF">2021-10-19T21:36:00Z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2021-05-18T00:00:00Z</vt:filetime>
  </property>
  <property fmtid="{D5CDD505-2E9C-101B-9397-08002B2CF9AE}" pid="5" name="ContentTypeId">
    <vt:lpwstr>0x0101004DEE2F954C4B674E9E0A084DBBC05849</vt:lpwstr>
  </property>
</Properties>
</file>