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INFORME GERENCIAL</w:t>
      </w:r>
    </w:p>
    <w:p w14:paraId="2EF16C96" w14:textId="2EF4A37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ESTADÍSTICA INFERENCIAL</w:t>
      </w:r>
    </w:p>
    <w:p w14:paraId="7EDF7FD8" w14:textId="5C790CCC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b/>
          <w:bCs/>
          <w:sz w:val="24"/>
          <w:szCs w:val="24"/>
        </w:rPr>
        <w:t>TEMA:</w:t>
      </w:r>
      <w:r w:rsidRPr="000230E1">
        <w:rPr>
          <w:rFonts w:ascii="Arial" w:hAnsi="Arial" w:cs="Arial"/>
          <w:sz w:val="24"/>
          <w:szCs w:val="24"/>
        </w:rPr>
        <w:t xml:space="preserve"> </w:t>
      </w:r>
      <w:r w:rsidR="00F247F0" w:rsidRPr="00A9769D">
        <w:rPr>
          <w:rFonts w:ascii="Arial" w:hAnsi="Arial" w:cs="Arial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4D3A0D2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15CD4865" w14:textId="7777777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</w:p>
    <w:p w14:paraId="7F5F15B1" w14:textId="5106D94B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NOMBRE DEL ANALÍSTA: </w:t>
      </w:r>
      <w:r w:rsidR="00EE17CB" w:rsidRPr="00EE17CB">
        <w:rPr>
          <w:rFonts w:ascii="Arial" w:hAnsi="Arial" w:cs="Arial"/>
          <w:sz w:val="24"/>
          <w:szCs w:val="24"/>
          <w:u w:val="single"/>
        </w:rPr>
        <w:t>SOLIS,MICHAEL</w:t>
      </w:r>
    </w:p>
    <w:p w14:paraId="7DD020AE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3482BD4E" w14:textId="662BFE51" w:rsidR="000230E1" w:rsidRDefault="000230E1" w:rsidP="000230E1">
      <w:pPr>
        <w:jc w:val="left"/>
        <w:rPr>
          <w:rFonts w:ascii="Arial" w:hAnsi="Arial" w:cs="Arial"/>
          <w:sz w:val="24"/>
          <w:szCs w:val="24"/>
          <w:u w:val="single"/>
        </w:rPr>
      </w:pPr>
      <w:r w:rsidRPr="000230E1">
        <w:rPr>
          <w:rFonts w:ascii="Arial" w:hAnsi="Arial" w:cs="Arial"/>
          <w:sz w:val="24"/>
          <w:szCs w:val="24"/>
        </w:rPr>
        <w:t xml:space="preserve">FECHA DE ENTREGA: </w:t>
      </w:r>
      <w:r w:rsidR="00364F67" w:rsidRPr="00364F67">
        <w:rPr>
          <w:rFonts w:ascii="Arial" w:hAnsi="Arial" w:cs="Arial"/>
          <w:sz w:val="24"/>
          <w:szCs w:val="24"/>
          <w:u w:val="single"/>
        </w:rPr>
        <w:t>09/11/21</w:t>
      </w:r>
    </w:p>
    <w:p w14:paraId="40C85E64" w14:textId="61D9EA8F" w:rsidR="00B45DD9" w:rsidRDefault="00B45DD9" w:rsidP="000230E1">
      <w:pPr>
        <w:jc w:val="left"/>
        <w:rPr>
          <w:rFonts w:ascii="Arial" w:hAnsi="Arial" w:cs="Arial"/>
          <w:sz w:val="24"/>
          <w:szCs w:val="24"/>
          <w:u w:val="single"/>
        </w:rPr>
      </w:pPr>
    </w:p>
    <w:p w14:paraId="60D420CA" w14:textId="6EDDB06E" w:rsidR="00B45DD9" w:rsidRPr="00BB5DEC" w:rsidRDefault="00B45DD9" w:rsidP="00B45DD9">
      <w:pPr>
        <w:pStyle w:val="Sinespaciado"/>
        <w:rPr>
          <w:rFonts w:ascii="Arial" w:hAnsi="Arial" w:cs="Arial"/>
          <w:b/>
          <w:sz w:val="24"/>
          <w:szCs w:val="24"/>
        </w:rPr>
      </w:pPr>
      <w:r w:rsidRPr="00AF0E96">
        <w:rPr>
          <w:rFonts w:ascii="Arial" w:hAnsi="Arial" w:cs="Arial"/>
          <w:b/>
          <w:sz w:val="24"/>
          <w:szCs w:val="24"/>
        </w:rPr>
        <w:t>RESOLVER</w:t>
      </w:r>
      <w:r>
        <w:rPr>
          <w:rFonts w:ascii="Arial" w:hAnsi="Arial" w:cs="Arial"/>
          <w:b/>
          <w:sz w:val="24"/>
          <w:szCs w:val="24"/>
        </w:rPr>
        <w:t xml:space="preserve"> EL</w:t>
      </w:r>
      <w:r w:rsidRPr="00AF0E96">
        <w:rPr>
          <w:rFonts w:ascii="Arial" w:hAnsi="Arial" w:cs="Arial"/>
          <w:b/>
          <w:sz w:val="24"/>
          <w:szCs w:val="24"/>
        </w:rPr>
        <w:t xml:space="preserve"> SIGUIENTE PROBLEMA:</w:t>
      </w:r>
    </w:p>
    <w:p w14:paraId="44FAD4BA" w14:textId="77777777" w:rsidR="00B45DD9" w:rsidRPr="00AF0E96" w:rsidRDefault="00B45DD9" w:rsidP="00B45DD9">
      <w:pPr>
        <w:pStyle w:val="Sinespaciado"/>
        <w:rPr>
          <w:rFonts w:ascii="Arial" w:hAnsi="Arial" w:cs="Arial"/>
          <w:sz w:val="24"/>
          <w:szCs w:val="24"/>
        </w:rPr>
      </w:pPr>
    </w:p>
    <w:p w14:paraId="78E3109A" w14:textId="71CF0DF4" w:rsidR="00BE09EF" w:rsidRPr="00BE09EF" w:rsidRDefault="00BE09EF" w:rsidP="00BE09EF">
      <w:pPr>
        <w:tabs>
          <w:tab w:val="left" w:pos="878"/>
        </w:tabs>
        <w:ind w:right="119"/>
        <w:rPr>
          <w:rFonts w:ascii="Arial" w:hAnsi="Arial" w:cs="Arial"/>
          <w:sz w:val="24"/>
        </w:rPr>
      </w:pPr>
      <w:r w:rsidRPr="00BE09EF">
        <w:rPr>
          <w:rFonts w:ascii="Arial" w:hAnsi="Arial" w:cs="Arial"/>
          <w:sz w:val="24"/>
        </w:rPr>
        <w:t>10. Una cadena de tiendas de muebles tiene seis almacenes y veinte sucursales de ventas al menudeo. ¿De cuántas maneras diferentes, pueden embarcar un artículo de uno de los almacenes a una de las sucursales de</w:t>
      </w:r>
      <w:r w:rsidRPr="00BE09EF">
        <w:rPr>
          <w:rFonts w:ascii="Arial" w:hAnsi="Arial" w:cs="Arial"/>
          <w:spacing w:val="-3"/>
          <w:sz w:val="24"/>
        </w:rPr>
        <w:t xml:space="preserve"> </w:t>
      </w:r>
      <w:proofErr w:type="spellStart"/>
      <w:r w:rsidRPr="00BE09EF">
        <w:rPr>
          <w:rFonts w:ascii="Arial" w:hAnsi="Arial" w:cs="Arial"/>
          <w:sz w:val="24"/>
        </w:rPr>
        <w:t>minoreo</w:t>
      </w:r>
      <w:proofErr w:type="spellEnd"/>
      <w:r w:rsidRPr="00BE09EF">
        <w:rPr>
          <w:rFonts w:ascii="Arial" w:hAnsi="Arial" w:cs="Arial"/>
          <w:sz w:val="24"/>
        </w:rPr>
        <w:t>?</w:t>
      </w:r>
    </w:p>
    <w:p w14:paraId="483DAD74" w14:textId="77777777" w:rsidR="00455DC1" w:rsidRDefault="00455DC1" w:rsidP="0019141B">
      <w:pPr>
        <w:ind w:left="360"/>
        <w:rPr>
          <w:rFonts w:ascii="Arial" w:hAnsi="Arial" w:cs="Arial"/>
          <w:b/>
        </w:rPr>
      </w:pPr>
    </w:p>
    <w:p w14:paraId="7ACCC6F7" w14:textId="3C8AC807" w:rsidR="004E5B6A" w:rsidRDefault="004E5B6A" w:rsidP="004E5B6A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PASO#1: OBJETIVO DEL PROBLEMA.</w:t>
      </w:r>
    </w:p>
    <w:p w14:paraId="332881DF" w14:textId="47DBDA27" w:rsidR="00F434D3" w:rsidRDefault="00F434D3" w:rsidP="004E5B6A">
      <w:pPr>
        <w:jc w:val="left"/>
        <w:rPr>
          <w:rFonts w:ascii="Arial" w:hAnsi="Arial" w:cs="Arial"/>
          <w:sz w:val="24"/>
          <w:szCs w:val="24"/>
        </w:rPr>
      </w:pPr>
    </w:p>
    <w:p w14:paraId="7348EA0A" w14:textId="7B1A2574" w:rsidR="004E5B6A" w:rsidRDefault="00C52EE4" w:rsidP="000C2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la cantidad de maneras diferentes en que se puede embarcar un artículo de uno de los almacenes a una de las sucursales de </w:t>
      </w:r>
      <w:proofErr w:type="spellStart"/>
      <w:r>
        <w:rPr>
          <w:rFonts w:ascii="Arial" w:hAnsi="Arial" w:cs="Arial"/>
          <w:sz w:val="24"/>
          <w:szCs w:val="24"/>
        </w:rPr>
        <w:t>minoreo</w:t>
      </w:r>
      <w:proofErr w:type="spellEnd"/>
      <w:r>
        <w:rPr>
          <w:rFonts w:ascii="Arial" w:hAnsi="Arial" w:cs="Arial"/>
          <w:sz w:val="24"/>
          <w:szCs w:val="24"/>
        </w:rPr>
        <w:t xml:space="preserve">, teniendo en cuenta que se cuenta con una cadena de tiendas de muebles que tiene seis almacenes y veinte sucursales de ventas al menudeo. </w:t>
      </w:r>
    </w:p>
    <w:p w14:paraId="324BCD5E" w14:textId="77777777" w:rsidR="00C52EE4" w:rsidRPr="000230E1" w:rsidRDefault="00C52EE4" w:rsidP="004E5B6A">
      <w:pPr>
        <w:jc w:val="left"/>
        <w:rPr>
          <w:rFonts w:ascii="Arial" w:hAnsi="Arial" w:cs="Arial"/>
          <w:sz w:val="24"/>
          <w:szCs w:val="24"/>
        </w:rPr>
      </w:pPr>
    </w:p>
    <w:p w14:paraId="4F478595" w14:textId="0598FEDC" w:rsidR="004E5B6A" w:rsidRDefault="004E5B6A" w:rsidP="004E5B6A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PASO#2: IMPORTA O NO EL OBJETIVO.</w:t>
      </w:r>
    </w:p>
    <w:p w14:paraId="2CF1E18D" w14:textId="49B48BC8" w:rsidR="005B12CD" w:rsidRDefault="005B12CD" w:rsidP="004E5B6A">
      <w:pPr>
        <w:jc w:val="left"/>
        <w:rPr>
          <w:rFonts w:ascii="Arial" w:hAnsi="Arial" w:cs="Arial"/>
          <w:sz w:val="24"/>
          <w:szCs w:val="24"/>
        </w:rPr>
      </w:pPr>
    </w:p>
    <w:p w14:paraId="2E63492E" w14:textId="7BCADA17" w:rsidR="00892C97" w:rsidRDefault="00F82C03" w:rsidP="004E5B6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</w:t>
      </w:r>
      <w:r w:rsidR="00892C97">
        <w:rPr>
          <w:rFonts w:ascii="Arial" w:hAnsi="Arial" w:cs="Arial"/>
          <w:sz w:val="24"/>
          <w:szCs w:val="24"/>
        </w:rPr>
        <w:t xml:space="preserve"> importa. </w:t>
      </w:r>
    </w:p>
    <w:p w14:paraId="0B72F3C9" w14:textId="77777777" w:rsidR="003B49E7" w:rsidRPr="000230E1" w:rsidRDefault="003B49E7" w:rsidP="004E5B6A">
      <w:pPr>
        <w:jc w:val="left"/>
        <w:rPr>
          <w:rFonts w:ascii="Arial" w:hAnsi="Arial" w:cs="Arial"/>
          <w:sz w:val="24"/>
          <w:szCs w:val="24"/>
        </w:rPr>
      </w:pPr>
    </w:p>
    <w:p w14:paraId="2368C923" w14:textId="79E7874F" w:rsidR="004E5B6A" w:rsidRDefault="004E5B6A" w:rsidP="004E5B6A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PASO#3: ¿POR QUÉ?</w:t>
      </w:r>
    </w:p>
    <w:p w14:paraId="423EE473" w14:textId="7DFDC29E" w:rsidR="00D87BF9" w:rsidRDefault="00D87BF9" w:rsidP="004E5B6A">
      <w:pPr>
        <w:jc w:val="left"/>
        <w:rPr>
          <w:rFonts w:ascii="Arial" w:hAnsi="Arial" w:cs="Arial"/>
          <w:sz w:val="24"/>
          <w:szCs w:val="24"/>
        </w:rPr>
      </w:pPr>
    </w:p>
    <w:p w14:paraId="16BC3B4F" w14:textId="0134E748" w:rsidR="001F61D3" w:rsidRDefault="00892C97" w:rsidP="006E38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</w:t>
      </w:r>
      <w:r w:rsidR="00F82C03">
        <w:rPr>
          <w:rFonts w:ascii="Arial" w:hAnsi="Arial" w:cs="Arial"/>
          <w:sz w:val="24"/>
          <w:szCs w:val="24"/>
        </w:rPr>
        <w:t>si importa el objetivo</w:t>
      </w:r>
      <w:r>
        <w:rPr>
          <w:rFonts w:ascii="Arial" w:hAnsi="Arial" w:cs="Arial"/>
          <w:sz w:val="24"/>
          <w:szCs w:val="24"/>
        </w:rPr>
        <w:t xml:space="preserve">, </w:t>
      </w:r>
      <w:r w:rsidR="008D0E80">
        <w:rPr>
          <w:rFonts w:ascii="Arial" w:hAnsi="Arial" w:cs="Arial"/>
          <w:sz w:val="24"/>
          <w:szCs w:val="24"/>
        </w:rPr>
        <w:t>ya que esto permitirá aumentar las ventas</w:t>
      </w:r>
      <w:r w:rsidR="006E3857">
        <w:rPr>
          <w:rFonts w:ascii="Arial" w:hAnsi="Arial" w:cs="Arial"/>
          <w:sz w:val="24"/>
          <w:szCs w:val="24"/>
        </w:rPr>
        <w:t xml:space="preserve"> </w:t>
      </w:r>
      <w:r w:rsidR="008D0E80">
        <w:rPr>
          <w:rFonts w:ascii="Arial" w:hAnsi="Arial" w:cs="Arial"/>
          <w:sz w:val="24"/>
          <w:szCs w:val="24"/>
        </w:rPr>
        <w:t xml:space="preserve">dependiendo de la sucursal del </w:t>
      </w:r>
      <w:proofErr w:type="spellStart"/>
      <w:r w:rsidR="008D0E80">
        <w:rPr>
          <w:rFonts w:ascii="Arial" w:hAnsi="Arial" w:cs="Arial"/>
          <w:sz w:val="24"/>
          <w:szCs w:val="24"/>
        </w:rPr>
        <w:t>minoreo</w:t>
      </w:r>
      <w:proofErr w:type="spellEnd"/>
      <w:r w:rsidR="008D0E80">
        <w:rPr>
          <w:rFonts w:ascii="Arial" w:hAnsi="Arial" w:cs="Arial"/>
          <w:sz w:val="24"/>
          <w:szCs w:val="24"/>
        </w:rPr>
        <w:t>.</w:t>
      </w:r>
      <w:r w:rsidR="003C253E">
        <w:rPr>
          <w:rFonts w:ascii="Arial" w:hAnsi="Arial" w:cs="Arial"/>
          <w:sz w:val="24"/>
          <w:szCs w:val="24"/>
        </w:rPr>
        <w:t xml:space="preserve"> </w:t>
      </w:r>
    </w:p>
    <w:p w14:paraId="1B192FDE" w14:textId="77777777" w:rsidR="00892C97" w:rsidRPr="000230E1" w:rsidRDefault="00892C97" w:rsidP="004E5B6A">
      <w:pPr>
        <w:jc w:val="left"/>
        <w:rPr>
          <w:rFonts w:ascii="Arial" w:hAnsi="Arial" w:cs="Arial"/>
          <w:sz w:val="24"/>
          <w:szCs w:val="24"/>
        </w:rPr>
      </w:pPr>
    </w:p>
    <w:p w14:paraId="64A80BAE" w14:textId="55C7E18D" w:rsidR="00D87BF9" w:rsidRDefault="004E5B6A" w:rsidP="004E5B6A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PASO#4: TÉCNICAS A UTILIZAR</w:t>
      </w:r>
      <w:r>
        <w:rPr>
          <w:rFonts w:ascii="Arial" w:hAnsi="Arial" w:cs="Arial"/>
          <w:sz w:val="24"/>
          <w:szCs w:val="24"/>
        </w:rPr>
        <w:t>.</w:t>
      </w:r>
    </w:p>
    <w:p w14:paraId="7024B882" w14:textId="021EBA27" w:rsidR="00403F73" w:rsidRDefault="007F5550" w:rsidP="004E5B6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Permutación</w:t>
      </w:r>
      <w:r w:rsidR="00403F73">
        <w:rPr>
          <w:rFonts w:ascii="Arial" w:hAnsi="Arial" w:cs="Arial"/>
          <w:sz w:val="24"/>
          <w:szCs w:val="24"/>
        </w:rPr>
        <w:t xml:space="preserve">. </w:t>
      </w:r>
    </w:p>
    <w:p w14:paraId="55A540B0" w14:textId="77777777" w:rsidR="00266585" w:rsidRPr="000230E1" w:rsidRDefault="00266585" w:rsidP="004E5B6A">
      <w:pPr>
        <w:jc w:val="left"/>
        <w:rPr>
          <w:rFonts w:ascii="Arial" w:hAnsi="Arial" w:cs="Arial"/>
          <w:sz w:val="24"/>
          <w:szCs w:val="24"/>
        </w:rPr>
      </w:pPr>
    </w:p>
    <w:p w14:paraId="2D83840E" w14:textId="77777777" w:rsidR="004E5B6A" w:rsidRDefault="004E5B6A" w:rsidP="004E5B6A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PASO#5: FÓRMULA.</w:t>
      </w:r>
    </w:p>
    <w:p w14:paraId="296DD1F2" w14:textId="401522F4" w:rsidR="004E5B6A" w:rsidRPr="00403F73" w:rsidRDefault="000521BD" w:rsidP="004E5B6A">
      <w:pPr>
        <w:jc w:val="left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/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/>
                  <w:lang w:val="es-ES"/>
                </w:rPr>
                <m:t>(n-r)!</m:t>
              </m:r>
            </m:den>
          </m:f>
        </m:oMath>
      </m:oMathPara>
    </w:p>
    <w:p w14:paraId="751C07FA" w14:textId="0F913E62" w:rsidR="004E5B6A" w:rsidRPr="004275E4" w:rsidRDefault="004E5B6A" w:rsidP="004E5B6A">
      <w:pPr>
        <w:jc w:val="left"/>
        <w:rPr>
          <w:rFonts w:ascii="Arial" w:hAnsi="Arial" w:cs="Arial"/>
          <w:sz w:val="24"/>
          <w:szCs w:val="24"/>
        </w:rPr>
      </w:pPr>
    </w:p>
    <w:p w14:paraId="4F6B0492" w14:textId="77777777" w:rsidR="004E5B6A" w:rsidRPr="000230E1" w:rsidRDefault="004E5B6A" w:rsidP="004E5B6A">
      <w:pPr>
        <w:jc w:val="left"/>
        <w:rPr>
          <w:rFonts w:ascii="Arial" w:hAnsi="Arial" w:cs="Arial"/>
          <w:sz w:val="24"/>
          <w:szCs w:val="24"/>
        </w:rPr>
      </w:pPr>
    </w:p>
    <w:p w14:paraId="6534CC66" w14:textId="3F426F89" w:rsidR="00D11D5C" w:rsidRDefault="004E5B6A" w:rsidP="004E5B6A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>PASO#6: PROCEDIMIENTO.</w:t>
      </w:r>
    </w:p>
    <w:p w14:paraId="72BDBB46" w14:textId="73C66AD5" w:rsidR="003F381F" w:rsidRDefault="003F381F" w:rsidP="004E5B6A">
      <w:pPr>
        <w:jc w:val="left"/>
        <w:rPr>
          <w:rFonts w:ascii="Arial" w:hAnsi="Arial" w:cs="Arial"/>
          <w:sz w:val="24"/>
          <w:szCs w:val="24"/>
        </w:rPr>
      </w:pPr>
    </w:p>
    <w:p w14:paraId="1DFD57B4" w14:textId="77777777" w:rsidR="003F381F" w:rsidRDefault="003F381F" w:rsidP="004E5B6A">
      <w:pPr>
        <w:jc w:val="left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381F" w14:paraId="7B0E70BF" w14:textId="77777777" w:rsidTr="003F381F">
        <w:tc>
          <w:tcPr>
            <w:tcW w:w="4414" w:type="dxa"/>
          </w:tcPr>
          <w:p w14:paraId="2FE7C0FD" w14:textId="6D824910" w:rsidR="003F381F" w:rsidRDefault="003F381F" w:rsidP="004E5B6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 ALMACENES</w:t>
            </w:r>
          </w:p>
        </w:tc>
        <w:tc>
          <w:tcPr>
            <w:tcW w:w="4414" w:type="dxa"/>
          </w:tcPr>
          <w:p w14:paraId="68E38266" w14:textId="3816275C" w:rsidR="003F381F" w:rsidRDefault="003F381F" w:rsidP="004E5B6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SUCURSALES</w:t>
            </w:r>
          </w:p>
        </w:tc>
      </w:tr>
      <w:tr w:rsidR="003F381F" w14:paraId="2CC8D9C1" w14:textId="77777777" w:rsidTr="003F381F">
        <w:trPr>
          <w:trHeight w:val="1549"/>
        </w:trPr>
        <w:tc>
          <w:tcPr>
            <w:tcW w:w="4414" w:type="dxa"/>
          </w:tcPr>
          <w:p w14:paraId="0268AE91" w14:textId="0A78C7CF" w:rsidR="003F381F" w:rsidRPr="00B739C2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  <m:r>
                      <w:rPr>
                        <w:rFonts w:ascii="Cambria Math" w:hAnsi="Cambria Math"/>
                        <w:lang w:val="es-ES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(</m:t>
                    </m:r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  <m:r>
                      <w:rPr>
                        <w:rFonts w:ascii="Cambria Math" w:hAnsi="Cambria Math"/>
                        <w:lang w:val="es-ES"/>
                      </w:rPr>
                      <m:t>-1)!</m:t>
                    </m:r>
                  </m:den>
                </m:f>
              </m:oMath>
            </m:oMathPara>
          </w:p>
          <w:p w14:paraId="04FD93F9" w14:textId="77777777" w:rsidR="003F381F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</w:p>
          <w:p w14:paraId="0F2259C8" w14:textId="2A81E1CC" w:rsidR="003F381F" w:rsidRPr="003F381F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720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(</m:t>
                    </m:r>
                    <m:r>
                      <w:rPr>
                        <w:rFonts w:ascii="Cambria Math" w:hAnsi="Cambria Math"/>
                        <w:lang w:val="es-ES"/>
                      </w:rPr>
                      <m:t>5</m:t>
                    </m:r>
                    <m:r>
                      <w:rPr>
                        <w:rFonts w:ascii="Cambria Math" w:hAnsi="Cambria Math"/>
                        <w:lang w:val="es-ES"/>
                      </w:rPr>
                      <m:t>)!</m:t>
                    </m:r>
                  </m:den>
                </m:f>
              </m:oMath>
            </m:oMathPara>
          </w:p>
          <w:p w14:paraId="75B9B81D" w14:textId="77777777" w:rsidR="003F381F" w:rsidRPr="003F381F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</w:p>
          <w:p w14:paraId="750B7CDB" w14:textId="49F121EA" w:rsidR="003F381F" w:rsidRPr="007828A9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720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120</m:t>
                    </m:r>
                  </m:den>
                </m:f>
              </m:oMath>
            </m:oMathPara>
          </w:p>
          <w:p w14:paraId="33DAF91B" w14:textId="17E59418" w:rsidR="003F381F" w:rsidRPr="00F75AB9" w:rsidRDefault="0080420E" w:rsidP="003F381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6F2519" wp14:editId="108F16C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131445</wp:posOffset>
                      </wp:positionV>
                      <wp:extent cx="723900" cy="289560"/>
                      <wp:effectExtent l="19050" t="19050" r="19050" b="1524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3CE757" id="Rectángulo 3" o:spid="_x0000_s1026" style="position:absolute;margin-left:-1.9pt;margin-top:10.35pt;width:57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" filled="f" strokecolor="black [3213]" strokeweight="2.25pt"/>
                  </w:pict>
                </mc:Fallback>
              </mc:AlternateContent>
            </w:r>
          </w:p>
          <w:p w14:paraId="729358E2" w14:textId="44D0D6F3" w:rsidR="003F381F" w:rsidRPr="00B739C2" w:rsidRDefault="003F381F" w:rsidP="003F381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/>
                        <w:lang w:val="es-E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r>
                  <w:rPr>
                    <w:rFonts w:ascii="Cambria Math" w:hAnsi="Cambria Math"/>
                    <w:lang w:val="es-ES"/>
                  </w:rPr>
                  <m:t>6</m:t>
                </m:r>
              </m:oMath>
            </m:oMathPara>
          </w:p>
          <w:p w14:paraId="74084C97" w14:textId="77777777" w:rsidR="003F381F" w:rsidRDefault="003F381F" w:rsidP="003F381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6EC18C7" w14:textId="52652E6B" w:rsidR="003F381F" w:rsidRPr="00B739C2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/>
                        <w:lang w:val="es-ES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(20-1)!</m:t>
                    </m:r>
                  </m:den>
                </m:f>
              </m:oMath>
            </m:oMathPara>
          </w:p>
          <w:p w14:paraId="7A7F5152" w14:textId="77777777" w:rsidR="003F381F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</w:p>
          <w:p w14:paraId="015FBE7D" w14:textId="3CC09A77" w:rsidR="003F381F" w:rsidRPr="007828A9" w:rsidRDefault="003F381F" w:rsidP="003F381F">
            <w:pPr>
              <w:jc w:val="left"/>
              <w:rPr>
                <w:rFonts w:ascii="Arial" w:eastAsiaTheme="minorEastAsia" w:hAnsi="Arial" w:cs="Arial"/>
                <w:lang w:val="es-E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/>
                        <w:lang w:val="es-ES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"/>
                      </w:rPr>
                      <m:t>20!</m:t>
                    </m:r>
                  </m:num>
                  <m:den>
                    <m:r>
                      <w:rPr>
                        <w:rFonts w:ascii="Cambria Math" w:hAnsi="Cambria Math"/>
                        <w:lang w:val="es-ES"/>
                      </w:rPr>
                      <m:t>(19)!</m:t>
                    </m:r>
                  </m:den>
                </m:f>
              </m:oMath>
            </m:oMathPara>
          </w:p>
          <w:p w14:paraId="511B7316" w14:textId="5C02323A" w:rsidR="003F381F" w:rsidRPr="00F75AB9" w:rsidRDefault="003355A4" w:rsidP="003F381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4DBE33" wp14:editId="5290D549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111760</wp:posOffset>
                      </wp:positionV>
                      <wp:extent cx="830580" cy="335280"/>
                      <wp:effectExtent l="19050" t="19050" r="26670" b="2667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3693E8" id="Rectángulo 2" o:spid="_x0000_s1026" style="position:absolute;margin-left:-.6pt;margin-top:8.8pt;width:65.4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" filled="f" strokecolor="#1f3763 [1604]" strokeweight="2.25pt"/>
                  </w:pict>
                </mc:Fallback>
              </mc:AlternateContent>
            </w:r>
          </w:p>
          <w:p w14:paraId="251AFD3E" w14:textId="21775CEB" w:rsidR="003F381F" w:rsidRPr="00B739C2" w:rsidRDefault="003F381F" w:rsidP="003F381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/>
                        <w:lang w:val="es-ES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=20</m:t>
                </m:r>
              </m:oMath>
            </m:oMathPara>
          </w:p>
          <w:p w14:paraId="7D6F2AC6" w14:textId="77777777" w:rsidR="003F381F" w:rsidRDefault="003F381F" w:rsidP="003F381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F8E9F8" w14:textId="043023D7" w:rsidR="00B1686E" w:rsidRPr="00F55384" w:rsidRDefault="00B1686E" w:rsidP="004E5B6A">
      <w:pPr>
        <w:jc w:val="left"/>
        <w:rPr>
          <w:rFonts w:ascii="Arial" w:eastAsiaTheme="minorEastAsia" w:hAnsi="Arial" w:cs="Arial"/>
          <w:lang w:val="es-ES"/>
        </w:rPr>
      </w:pPr>
    </w:p>
    <w:p w14:paraId="5B522869" w14:textId="77777777" w:rsidR="004E5B6A" w:rsidRPr="000230E1" w:rsidRDefault="004E5B6A" w:rsidP="004E5B6A">
      <w:pPr>
        <w:jc w:val="left"/>
        <w:rPr>
          <w:rFonts w:ascii="Arial" w:hAnsi="Arial" w:cs="Arial"/>
          <w:sz w:val="24"/>
          <w:szCs w:val="24"/>
        </w:rPr>
      </w:pPr>
    </w:p>
    <w:p w14:paraId="79E53223" w14:textId="7E391709" w:rsidR="004E5B6A" w:rsidRDefault="004E5B6A" w:rsidP="004E5B6A">
      <w:pPr>
        <w:jc w:val="left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PASO#7: TOMA DE DECISIÓN. </w:t>
      </w:r>
    </w:p>
    <w:p w14:paraId="6F35B046" w14:textId="11A9ED7F" w:rsidR="00ED07BB" w:rsidRDefault="00ED07BB" w:rsidP="004E5B6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cantidad de maneras en que se puede embarcar un artículo de uno de los 6 almacenes en las 20 sucursales de ventas de </w:t>
      </w:r>
      <w:proofErr w:type="spellStart"/>
      <w:r>
        <w:rPr>
          <w:rFonts w:ascii="Arial" w:hAnsi="Arial" w:cs="Arial"/>
          <w:sz w:val="24"/>
          <w:szCs w:val="24"/>
        </w:rPr>
        <w:t>minoreo</w:t>
      </w:r>
      <w:proofErr w:type="spellEnd"/>
      <w:r>
        <w:rPr>
          <w:rFonts w:ascii="Arial" w:hAnsi="Arial" w:cs="Arial"/>
          <w:sz w:val="24"/>
          <w:szCs w:val="24"/>
        </w:rPr>
        <w:t xml:space="preserve"> son de </w:t>
      </w:r>
      <w:r w:rsidR="003B3C3F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8C15B6E" w14:textId="77777777" w:rsidR="004E5B6A" w:rsidRPr="000230E1" w:rsidRDefault="004E5B6A" w:rsidP="004E5B6A">
      <w:pPr>
        <w:jc w:val="left"/>
        <w:rPr>
          <w:rFonts w:ascii="Arial" w:hAnsi="Arial" w:cs="Arial"/>
          <w:sz w:val="24"/>
          <w:szCs w:val="24"/>
        </w:rPr>
      </w:pPr>
    </w:p>
    <w:p w14:paraId="2EF39A29" w14:textId="77777777" w:rsidR="0075412B" w:rsidRPr="000230E1" w:rsidRDefault="0075412B" w:rsidP="004E5B6A">
      <w:pPr>
        <w:jc w:val="left"/>
        <w:rPr>
          <w:rFonts w:ascii="Arial" w:hAnsi="Arial" w:cs="Arial"/>
          <w:sz w:val="24"/>
          <w:szCs w:val="24"/>
        </w:rPr>
      </w:pPr>
    </w:p>
    <w:p w14:paraId="6C866556" w14:textId="77777777" w:rsidR="004E5B6A" w:rsidRDefault="004E5B6A" w:rsidP="004E5B6A">
      <w:pPr>
        <w:rPr>
          <w:b/>
          <w:lang w:val="es-ES_tradnl"/>
        </w:rPr>
      </w:pPr>
    </w:p>
    <w:p w14:paraId="7AEA76C5" w14:textId="77777777" w:rsidR="004E5B6A" w:rsidRPr="001D3938" w:rsidRDefault="004E5B6A" w:rsidP="004E5B6A">
      <w:pPr>
        <w:rPr>
          <w:rFonts w:ascii="Arial" w:hAnsi="Arial" w:cs="Arial"/>
          <w:bCs/>
          <w:sz w:val="24"/>
          <w:szCs w:val="24"/>
          <w:lang w:val="es-ES_tradnl"/>
        </w:rPr>
      </w:pPr>
      <w:r w:rsidRPr="001D3938">
        <w:rPr>
          <w:rFonts w:ascii="Arial" w:hAnsi="Arial" w:cs="Arial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EE6B4C" wp14:editId="0396F1E5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E3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44.35pt;margin-top:-22.7pt;width:233.7pt;height:5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fMKeAQAAOw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OnzCngEAADsDAAAOAAAAAAAAAAAAAAAAADwCAABkcnMvZTJvRG9jLnhtbFBLAQIt&#10;ABQABgAIAAAAIQAz3UieGhMAAA04AAAQAAAAAAAAAAAAAAAAAAY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2" o:title=""/>
              </v:shape>
            </w:pict>
          </mc:Fallback>
        </mc:AlternateContent>
      </w:r>
      <w:r w:rsidRPr="001D3938">
        <w:rPr>
          <w:rFonts w:ascii="Arial" w:hAnsi="Arial" w:cs="Arial"/>
          <w:bCs/>
          <w:sz w:val="24"/>
          <w:szCs w:val="24"/>
          <w:lang w:val="es-ES_tradnl"/>
        </w:rPr>
        <w:t>FIRMA DEL ANALÍSTA: ______________________________________</w:t>
      </w:r>
    </w:p>
    <w:p w14:paraId="0FDB5E61" w14:textId="77777777" w:rsidR="004E5B6A" w:rsidRPr="001D3938" w:rsidRDefault="004E5B6A" w:rsidP="004E5B6A">
      <w:pPr>
        <w:jc w:val="left"/>
        <w:rPr>
          <w:rFonts w:ascii="Arial" w:hAnsi="Arial" w:cs="Arial"/>
          <w:bCs/>
          <w:sz w:val="24"/>
          <w:szCs w:val="24"/>
        </w:rPr>
      </w:pPr>
    </w:p>
    <w:p w14:paraId="6DC0579F" w14:textId="77777777" w:rsidR="004E5B6A" w:rsidRPr="001D3938" w:rsidRDefault="004E5B6A" w:rsidP="004E5B6A">
      <w:pPr>
        <w:jc w:val="left"/>
        <w:rPr>
          <w:rFonts w:ascii="Arial" w:hAnsi="Arial" w:cs="Arial"/>
          <w:bCs/>
          <w:sz w:val="24"/>
          <w:szCs w:val="24"/>
        </w:rPr>
      </w:pPr>
    </w:p>
    <w:p w14:paraId="4AE44185" w14:textId="77777777" w:rsidR="000D1CA7" w:rsidRDefault="000D1CA7" w:rsidP="0019141B">
      <w:pPr>
        <w:ind w:left="360"/>
        <w:rPr>
          <w:rFonts w:ascii="Arial" w:hAnsi="Arial" w:cs="Arial"/>
          <w:b/>
        </w:rPr>
      </w:pPr>
    </w:p>
    <w:p w14:paraId="3A1DF35B" w14:textId="77777777" w:rsidR="000230E1" w:rsidRPr="000230E1" w:rsidRDefault="000230E1" w:rsidP="000230E1">
      <w:pPr>
        <w:jc w:val="left"/>
        <w:rPr>
          <w:rFonts w:ascii="Arial" w:hAnsi="Arial" w:cs="Arial"/>
          <w:sz w:val="24"/>
          <w:szCs w:val="24"/>
        </w:rPr>
      </w:pP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52091"/>
    <w:rsid w:val="000521BD"/>
    <w:rsid w:val="000738DF"/>
    <w:rsid w:val="00076B7C"/>
    <w:rsid w:val="000817E2"/>
    <w:rsid w:val="000861F2"/>
    <w:rsid w:val="000900DA"/>
    <w:rsid w:val="00095531"/>
    <w:rsid w:val="00095C17"/>
    <w:rsid w:val="000A2A76"/>
    <w:rsid w:val="000A672F"/>
    <w:rsid w:val="000C0512"/>
    <w:rsid w:val="000C2B8B"/>
    <w:rsid w:val="000C38AB"/>
    <w:rsid w:val="000C5A90"/>
    <w:rsid w:val="000D1CA7"/>
    <w:rsid w:val="000D705D"/>
    <w:rsid w:val="000E283A"/>
    <w:rsid w:val="000E692E"/>
    <w:rsid w:val="001013DA"/>
    <w:rsid w:val="0011094F"/>
    <w:rsid w:val="0013093E"/>
    <w:rsid w:val="00130B42"/>
    <w:rsid w:val="001345DB"/>
    <w:rsid w:val="00135C6F"/>
    <w:rsid w:val="00136084"/>
    <w:rsid w:val="00176966"/>
    <w:rsid w:val="001809D2"/>
    <w:rsid w:val="00184D19"/>
    <w:rsid w:val="00185CEE"/>
    <w:rsid w:val="001862BB"/>
    <w:rsid w:val="0019141B"/>
    <w:rsid w:val="001A35FB"/>
    <w:rsid w:val="001B14BA"/>
    <w:rsid w:val="001C2123"/>
    <w:rsid w:val="001C6257"/>
    <w:rsid w:val="001C6944"/>
    <w:rsid w:val="001D0A58"/>
    <w:rsid w:val="001D38BF"/>
    <w:rsid w:val="001D3938"/>
    <w:rsid w:val="001D5464"/>
    <w:rsid w:val="001E5530"/>
    <w:rsid w:val="001F61D3"/>
    <w:rsid w:val="00205AE4"/>
    <w:rsid w:val="00214B76"/>
    <w:rsid w:val="0023610B"/>
    <w:rsid w:val="00266585"/>
    <w:rsid w:val="00285E3E"/>
    <w:rsid w:val="00286703"/>
    <w:rsid w:val="002901FC"/>
    <w:rsid w:val="00291AF9"/>
    <w:rsid w:val="002958C5"/>
    <w:rsid w:val="002E254E"/>
    <w:rsid w:val="002E5928"/>
    <w:rsid w:val="002F6D66"/>
    <w:rsid w:val="00313C91"/>
    <w:rsid w:val="00317A2F"/>
    <w:rsid w:val="00317B91"/>
    <w:rsid w:val="00322DD6"/>
    <w:rsid w:val="00327102"/>
    <w:rsid w:val="003355A4"/>
    <w:rsid w:val="0033658A"/>
    <w:rsid w:val="00364F67"/>
    <w:rsid w:val="003662DC"/>
    <w:rsid w:val="003743A2"/>
    <w:rsid w:val="0038064C"/>
    <w:rsid w:val="00387625"/>
    <w:rsid w:val="003906C8"/>
    <w:rsid w:val="00394AD1"/>
    <w:rsid w:val="003A588C"/>
    <w:rsid w:val="003A698B"/>
    <w:rsid w:val="003B3C3F"/>
    <w:rsid w:val="003B49E7"/>
    <w:rsid w:val="003B4F97"/>
    <w:rsid w:val="003C253E"/>
    <w:rsid w:val="003C66B3"/>
    <w:rsid w:val="003D4F71"/>
    <w:rsid w:val="003F381F"/>
    <w:rsid w:val="003F7FA0"/>
    <w:rsid w:val="00403F73"/>
    <w:rsid w:val="00426F1B"/>
    <w:rsid w:val="004275E4"/>
    <w:rsid w:val="00435904"/>
    <w:rsid w:val="00445D15"/>
    <w:rsid w:val="00455DC1"/>
    <w:rsid w:val="00455E7B"/>
    <w:rsid w:val="00455FA8"/>
    <w:rsid w:val="004562A7"/>
    <w:rsid w:val="004700B0"/>
    <w:rsid w:val="004772D4"/>
    <w:rsid w:val="00483256"/>
    <w:rsid w:val="00493B89"/>
    <w:rsid w:val="004951FE"/>
    <w:rsid w:val="004C04F8"/>
    <w:rsid w:val="004D5570"/>
    <w:rsid w:val="004E5B6A"/>
    <w:rsid w:val="0050534E"/>
    <w:rsid w:val="00511178"/>
    <w:rsid w:val="00511876"/>
    <w:rsid w:val="0052114A"/>
    <w:rsid w:val="0052790A"/>
    <w:rsid w:val="00527B95"/>
    <w:rsid w:val="005311A6"/>
    <w:rsid w:val="00540D14"/>
    <w:rsid w:val="005449B5"/>
    <w:rsid w:val="00586E0D"/>
    <w:rsid w:val="0059268D"/>
    <w:rsid w:val="005B0221"/>
    <w:rsid w:val="005B02B3"/>
    <w:rsid w:val="005B12CD"/>
    <w:rsid w:val="005B3393"/>
    <w:rsid w:val="005B3507"/>
    <w:rsid w:val="005B57E0"/>
    <w:rsid w:val="005B78CD"/>
    <w:rsid w:val="005D1FE3"/>
    <w:rsid w:val="005D3211"/>
    <w:rsid w:val="005E7190"/>
    <w:rsid w:val="005F7337"/>
    <w:rsid w:val="00610308"/>
    <w:rsid w:val="00612AA5"/>
    <w:rsid w:val="00613F60"/>
    <w:rsid w:val="00614F00"/>
    <w:rsid w:val="00622306"/>
    <w:rsid w:val="0064397B"/>
    <w:rsid w:val="006544E5"/>
    <w:rsid w:val="00673785"/>
    <w:rsid w:val="006A27E2"/>
    <w:rsid w:val="006A7ABA"/>
    <w:rsid w:val="006B69BD"/>
    <w:rsid w:val="006B7A10"/>
    <w:rsid w:val="006C1481"/>
    <w:rsid w:val="006C25C8"/>
    <w:rsid w:val="006E3857"/>
    <w:rsid w:val="006E4ECA"/>
    <w:rsid w:val="006E6CA9"/>
    <w:rsid w:val="006F36D6"/>
    <w:rsid w:val="00700D0B"/>
    <w:rsid w:val="00707368"/>
    <w:rsid w:val="00712722"/>
    <w:rsid w:val="007166F7"/>
    <w:rsid w:val="0072108D"/>
    <w:rsid w:val="0072286E"/>
    <w:rsid w:val="00722AC7"/>
    <w:rsid w:val="007250CD"/>
    <w:rsid w:val="00726BDE"/>
    <w:rsid w:val="0073126A"/>
    <w:rsid w:val="0073422A"/>
    <w:rsid w:val="007355F4"/>
    <w:rsid w:val="007421FF"/>
    <w:rsid w:val="0075412B"/>
    <w:rsid w:val="007574B2"/>
    <w:rsid w:val="0076244D"/>
    <w:rsid w:val="00763B60"/>
    <w:rsid w:val="00765827"/>
    <w:rsid w:val="007675F5"/>
    <w:rsid w:val="0078219B"/>
    <w:rsid w:val="007828A9"/>
    <w:rsid w:val="0078384C"/>
    <w:rsid w:val="007869AD"/>
    <w:rsid w:val="007C0657"/>
    <w:rsid w:val="007C6F6A"/>
    <w:rsid w:val="007D42A8"/>
    <w:rsid w:val="007D6896"/>
    <w:rsid w:val="007E130E"/>
    <w:rsid w:val="007E7529"/>
    <w:rsid w:val="007E7ADE"/>
    <w:rsid w:val="007F4570"/>
    <w:rsid w:val="007F5550"/>
    <w:rsid w:val="00803A1E"/>
    <w:rsid w:val="0080420E"/>
    <w:rsid w:val="00807C0F"/>
    <w:rsid w:val="008165C1"/>
    <w:rsid w:val="00823B60"/>
    <w:rsid w:val="008332B6"/>
    <w:rsid w:val="00845C19"/>
    <w:rsid w:val="00846521"/>
    <w:rsid w:val="00863C5D"/>
    <w:rsid w:val="0088238D"/>
    <w:rsid w:val="00892C97"/>
    <w:rsid w:val="008A2C5E"/>
    <w:rsid w:val="008A4005"/>
    <w:rsid w:val="008C036D"/>
    <w:rsid w:val="008D0E80"/>
    <w:rsid w:val="00904182"/>
    <w:rsid w:val="0093335D"/>
    <w:rsid w:val="00946EA6"/>
    <w:rsid w:val="00953A06"/>
    <w:rsid w:val="00954E1A"/>
    <w:rsid w:val="009656C4"/>
    <w:rsid w:val="00973CF1"/>
    <w:rsid w:val="009759B9"/>
    <w:rsid w:val="0098205B"/>
    <w:rsid w:val="009854D1"/>
    <w:rsid w:val="00997B3A"/>
    <w:rsid w:val="009A1695"/>
    <w:rsid w:val="009A1F64"/>
    <w:rsid w:val="009A4C45"/>
    <w:rsid w:val="009A625E"/>
    <w:rsid w:val="009B5D04"/>
    <w:rsid w:val="009B73EC"/>
    <w:rsid w:val="009B7E96"/>
    <w:rsid w:val="009C3D51"/>
    <w:rsid w:val="009D4C38"/>
    <w:rsid w:val="00A12561"/>
    <w:rsid w:val="00A24C7C"/>
    <w:rsid w:val="00A408B7"/>
    <w:rsid w:val="00A7421D"/>
    <w:rsid w:val="00A909F2"/>
    <w:rsid w:val="00A9769D"/>
    <w:rsid w:val="00AA0D3F"/>
    <w:rsid w:val="00AA6122"/>
    <w:rsid w:val="00AB3905"/>
    <w:rsid w:val="00AF072B"/>
    <w:rsid w:val="00B1686E"/>
    <w:rsid w:val="00B45DD9"/>
    <w:rsid w:val="00B47456"/>
    <w:rsid w:val="00B5159E"/>
    <w:rsid w:val="00B602FE"/>
    <w:rsid w:val="00B67282"/>
    <w:rsid w:val="00B739C2"/>
    <w:rsid w:val="00BA672F"/>
    <w:rsid w:val="00BB27A4"/>
    <w:rsid w:val="00BB4402"/>
    <w:rsid w:val="00BB5DEC"/>
    <w:rsid w:val="00BD3767"/>
    <w:rsid w:val="00BE09EF"/>
    <w:rsid w:val="00C00C7F"/>
    <w:rsid w:val="00C03AD1"/>
    <w:rsid w:val="00C06F60"/>
    <w:rsid w:val="00C52EE4"/>
    <w:rsid w:val="00C65CF9"/>
    <w:rsid w:val="00C843C4"/>
    <w:rsid w:val="00C864A0"/>
    <w:rsid w:val="00C95FEC"/>
    <w:rsid w:val="00CC03CD"/>
    <w:rsid w:val="00CC0E5B"/>
    <w:rsid w:val="00CE0A65"/>
    <w:rsid w:val="00CF29C6"/>
    <w:rsid w:val="00D03FEE"/>
    <w:rsid w:val="00D11D5C"/>
    <w:rsid w:val="00D709E1"/>
    <w:rsid w:val="00D87BF9"/>
    <w:rsid w:val="00DA2576"/>
    <w:rsid w:val="00DA2846"/>
    <w:rsid w:val="00DB101C"/>
    <w:rsid w:val="00DC00DC"/>
    <w:rsid w:val="00DC7DD5"/>
    <w:rsid w:val="00DD3CC3"/>
    <w:rsid w:val="00DD4154"/>
    <w:rsid w:val="00DF5E84"/>
    <w:rsid w:val="00E01C4A"/>
    <w:rsid w:val="00E02143"/>
    <w:rsid w:val="00E1399E"/>
    <w:rsid w:val="00E16989"/>
    <w:rsid w:val="00E17EA2"/>
    <w:rsid w:val="00E3079D"/>
    <w:rsid w:val="00E450EC"/>
    <w:rsid w:val="00E4637F"/>
    <w:rsid w:val="00E5375A"/>
    <w:rsid w:val="00E63AE5"/>
    <w:rsid w:val="00E67D63"/>
    <w:rsid w:val="00E73023"/>
    <w:rsid w:val="00E803C7"/>
    <w:rsid w:val="00E852C4"/>
    <w:rsid w:val="00E91836"/>
    <w:rsid w:val="00E91B3A"/>
    <w:rsid w:val="00EC13BA"/>
    <w:rsid w:val="00ED07BB"/>
    <w:rsid w:val="00EE17CB"/>
    <w:rsid w:val="00EF7D99"/>
    <w:rsid w:val="00F07E1B"/>
    <w:rsid w:val="00F13DA4"/>
    <w:rsid w:val="00F247F0"/>
    <w:rsid w:val="00F434D3"/>
    <w:rsid w:val="00F552F8"/>
    <w:rsid w:val="00F55384"/>
    <w:rsid w:val="00F75AB9"/>
    <w:rsid w:val="00F763F3"/>
    <w:rsid w:val="00F82C03"/>
    <w:rsid w:val="00F94923"/>
    <w:rsid w:val="00FA04B9"/>
    <w:rsid w:val="00FA749F"/>
    <w:rsid w:val="00FD5F78"/>
    <w:rsid w:val="00FD66EB"/>
    <w:rsid w:val="00FE3DB9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26:0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297</cp:revision>
  <dcterms:created xsi:type="dcterms:W3CDTF">2020-08-26T18:42:00Z</dcterms:created>
  <dcterms:modified xsi:type="dcterms:W3CDTF">2021-12-07T00:42:00Z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