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B19C">
    <v:background id="_x0000_s1025" o:bwmode="white" fillcolor="#d6b19c" o:targetscreensize="1024,768">
      <v:fill color2="#663012" angle="-90" focusposition=".5,.5" focussize="" colors="0 #d6b19c;19661f #d49e6c;45875f #a65528;1 #663012" method="none" type="gradient"/>
    </v:background>
  </w:background>
  <w:body>
    <w:p w14:paraId="786B0C91" w14:textId="77777777" w:rsidR="00652A6B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es-ES"/>
        </w:rPr>
        <w:t>UNIVERSIDAD TECNOLÓGICA DE PANAMÁ</w:t>
      </w:r>
    </w:p>
    <w:p w14:paraId="3DCDFE3A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FACULTAD DE INGENIERÍA DE SISTEMAS COMPUTACIONALES</w:t>
      </w:r>
    </w:p>
    <w:p w14:paraId="229ED21C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DEPARTAMENTO DE SISTEMAS DE INFORMACIÓN, CONTROL Y EVALUACIÓN DE RECURSOS INFORMÁTICOS</w:t>
      </w:r>
    </w:p>
    <w:p w14:paraId="41EF4A3F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003712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PORTAFOLIO ELECTRÓNICO ESTUDIANTIL</w:t>
      </w:r>
    </w:p>
    <w:p w14:paraId="674D5B65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CURSO:</w:t>
      </w:r>
    </w:p>
    <w:p w14:paraId="1DB811D4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MÉTODOS NUMÉRICOS PARA ING.</w:t>
      </w:r>
    </w:p>
    <w:p w14:paraId="3990A737" w14:textId="77777777" w:rsidR="00EE4755" w:rsidRPr="00D3460A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ED7D31" w:themeColor="accent2"/>
          <w:sz w:val="32"/>
          <w:szCs w:val="32"/>
          <w:u w:val="thick" w:color="ED7D31" w:themeColor="accent2"/>
          <w:lang w:val="es-ES"/>
        </w:rPr>
      </w:pPr>
      <w:r w:rsidRPr="00D3460A">
        <w:rPr>
          <w:rFonts w:ascii="Arial" w:hAnsi="Arial" w:cs="Arial"/>
          <w:b/>
          <w:bCs/>
          <w:color w:val="ED7D31" w:themeColor="accent2"/>
          <w:sz w:val="32"/>
          <w:szCs w:val="32"/>
          <w:u w:val="thick" w:color="ED7D31" w:themeColor="accent2"/>
          <w:lang w:val="es-ES"/>
        </w:rPr>
        <w:t>Portafolio Digital</w:t>
      </w:r>
    </w:p>
    <w:p w14:paraId="7D6BC178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EE475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PERTENECE A: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MICHAEL SEAGEL SOLIS DIAZ</w:t>
      </w:r>
    </w:p>
    <w:p w14:paraId="29EA064A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CÉDULA: 8-958-1219</w:t>
      </w:r>
    </w:p>
    <w:p w14:paraId="12001BBA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934760E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FACILITADOR: Gionella L. Araujo</w:t>
      </w:r>
    </w:p>
    <w:p w14:paraId="5CA1B580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PANAMÁ (TERCER SEMESTRE, ll AÑO)</w:t>
      </w:r>
    </w:p>
    <w:p w14:paraId="42BCD51A" w14:textId="77777777" w:rsidR="00EE4755" w:rsidRDefault="00EE4755" w:rsidP="003B723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97F1277" w14:textId="77777777" w:rsidR="00EE4755" w:rsidRPr="00EE4755" w:rsidRDefault="00EE4755" w:rsidP="0097124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sectPr w:rsidR="00EE4755" w:rsidRPr="00EE4755" w:rsidSect="0097124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3A"/>
    <w:rsid w:val="000C0C42"/>
    <w:rsid w:val="000F6C68"/>
    <w:rsid w:val="003700F0"/>
    <w:rsid w:val="003B723A"/>
    <w:rsid w:val="003D4C3D"/>
    <w:rsid w:val="00652A6B"/>
    <w:rsid w:val="00716350"/>
    <w:rsid w:val="008264AA"/>
    <w:rsid w:val="0095408C"/>
    <w:rsid w:val="0097124D"/>
    <w:rsid w:val="00B67719"/>
    <w:rsid w:val="00B952B4"/>
    <w:rsid w:val="00D337F3"/>
    <w:rsid w:val="00D3460A"/>
    <w:rsid w:val="00E25040"/>
    <w:rsid w:val="00EE4755"/>
    <w:rsid w:val="00F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6"/>
    </o:shapedefaults>
    <o:shapelayout v:ext="edit">
      <o:idmap v:ext="edit" data="1"/>
    </o:shapelayout>
  </w:shapeDefaults>
  <w:decimalSymbol w:val="."/>
  <w:listSeparator w:val=";"/>
  <w14:docId w14:val="101248A9"/>
  <w15:chartTrackingRefBased/>
  <w15:docId w15:val="{006207B8-9DDD-4705-A951-1392B99A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E6997-5396-4E2D-AF41-A1E5BE4C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12</cp:revision>
  <dcterms:created xsi:type="dcterms:W3CDTF">2020-03-30T18:19:00Z</dcterms:created>
  <dcterms:modified xsi:type="dcterms:W3CDTF">2020-04-02T06:38:00Z</dcterms:modified>
</cp:coreProperties>
</file>