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49883E41" w14:textId="6EF19082" w:rsidR="00CE0D21"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145261" w:history="1">
            <w:r w:rsidR="00CE0D21" w:rsidRPr="00471BA7">
              <w:rPr>
                <w:rStyle w:val="Lienhypertexte"/>
                <w:noProof/>
              </w:rPr>
              <w:t>Résumé</w:t>
            </w:r>
            <w:r w:rsidR="00CE0D21">
              <w:rPr>
                <w:noProof/>
                <w:webHidden/>
              </w:rPr>
              <w:tab/>
            </w:r>
            <w:r w:rsidR="00CE0D21">
              <w:rPr>
                <w:noProof/>
                <w:webHidden/>
              </w:rPr>
              <w:fldChar w:fldCharType="begin"/>
            </w:r>
            <w:r w:rsidR="00CE0D21">
              <w:rPr>
                <w:noProof/>
                <w:webHidden/>
              </w:rPr>
              <w:instrText xml:space="preserve"> PAGEREF _Toc18145261 \h </w:instrText>
            </w:r>
            <w:r w:rsidR="00CE0D21">
              <w:rPr>
                <w:noProof/>
                <w:webHidden/>
              </w:rPr>
            </w:r>
            <w:r w:rsidR="00CE0D21">
              <w:rPr>
                <w:noProof/>
                <w:webHidden/>
              </w:rPr>
              <w:fldChar w:fldCharType="separate"/>
            </w:r>
            <w:r w:rsidR="00CE0D21">
              <w:rPr>
                <w:noProof/>
                <w:webHidden/>
              </w:rPr>
              <w:t>6</w:t>
            </w:r>
            <w:r w:rsidR="00CE0D21">
              <w:rPr>
                <w:noProof/>
                <w:webHidden/>
              </w:rPr>
              <w:fldChar w:fldCharType="end"/>
            </w:r>
          </w:hyperlink>
        </w:p>
        <w:p w14:paraId="0AC91E81" w14:textId="3C5CE4C3" w:rsidR="00CE0D21" w:rsidRDefault="00CE0D21">
          <w:pPr>
            <w:pStyle w:val="TM1"/>
            <w:tabs>
              <w:tab w:val="right" w:pos="9350"/>
            </w:tabs>
            <w:rPr>
              <w:rFonts w:asciiTheme="minorHAnsi" w:eastAsiaTheme="minorEastAsia" w:hAnsiTheme="minorHAnsi" w:cstheme="minorBidi"/>
              <w:noProof/>
              <w:lang w:val="fr-FR"/>
            </w:rPr>
          </w:pPr>
          <w:hyperlink w:anchor="_Toc18145262" w:history="1">
            <w:r w:rsidRPr="00471BA7">
              <w:rPr>
                <w:rStyle w:val="Lienhypertexte"/>
                <w:noProof/>
              </w:rPr>
              <w:t>Introduct</w:t>
            </w:r>
            <w:r w:rsidRPr="00471BA7">
              <w:rPr>
                <w:rStyle w:val="Lienhypertexte"/>
                <w:noProof/>
              </w:rPr>
              <w:t>i</w:t>
            </w:r>
            <w:r w:rsidRPr="00471BA7">
              <w:rPr>
                <w:rStyle w:val="Lienhypertexte"/>
                <w:noProof/>
              </w:rPr>
              <w:t>on</w:t>
            </w:r>
            <w:r>
              <w:rPr>
                <w:noProof/>
                <w:webHidden/>
              </w:rPr>
              <w:tab/>
            </w:r>
            <w:r>
              <w:rPr>
                <w:noProof/>
                <w:webHidden/>
              </w:rPr>
              <w:fldChar w:fldCharType="begin"/>
            </w:r>
            <w:r>
              <w:rPr>
                <w:noProof/>
                <w:webHidden/>
              </w:rPr>
              <w:instrText xml:space="preserve"> PAGEREF _Toc18145262 \h </w:instrText>
            </w:r>
            <w:r>
              <w:rPr>
                <w:noProof/>
                <w:webHidden/>
              </w:rPr>
            </w:r>
            <w:r>
              <w:rPr>
                <w:noProof/>
                <w:webHidden/>
              </w:rPr>
              <w:fldChar w:fldCharType="separate"/>
            </w:r>
            <w:r>
              <w:rPr>
                <w:noProof/>
                <w:webHidden/>
              </w:rPr>
              <w:t>7</w:t>
            </w:r>
            <w:r>
              <w:rPr>
                <w:noProof/>
                <w:webHidden/>
              </w:rPr>
              <w:fldChar w:fldCharType="end"/>
            </w:r>
          </w:hyperlink>
        </w:p>
        <w:p w14:paraId="60A3FB00" w14:textId="52824B83" w:rsidR="00CE0D21" w:rsidRDefault="00CE0D21">
          <w:pPr>
            <w:pStyle w:val="TM1"/>
            <w:tabs>
              <w:tab w:val="right" w:pos="9350"/>
            </w:tabs>
            <w:rPr>
              <w:rFonts w:asciiTheme="minorHAnsi" w:eastAsiaTheme="minorEastAsia" w:hAnsiTheme="minorHAnsi" w:cstheme="minorBidi"/>
              <w:noProof/>
              <w:lang w:val="fr-FR"/>
            </w:rPr>
          </w:pPr>
          <w:hyperlink w:anchor="_Toc18145263" w:history="1">
            <w:r w:rsidRPr="00471BA7">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_Toc18145263 \h </w:instrText>
            </w:r>
            <w:r>
              <w:rPr>
                <w:noProof/>
                <w:webHidden/>
              </w:rPr>
            </w:r>
            <w:r>
              <w:rPr>
                <w:noProof/>
                <w:webHidden/>
              </w:rPr>
              <w:fldChar w:fldCharType="separate"/>
            </w:r>
            <w:r>
              <w:rPr>
                <w:noProof/>
                <w:webHidden/>
              </w:rPr>
              <w:t>12</w:t>
            </w:r>
            <w:r>
              <w:rPr>
                <w:noProof/>
                <w:webHidden/>
              </w:rPr>
              <w:fldChar w:fldCharType="end"/>
            </w:r>
          </w:hyperlink>
        </w:p>
        <w:p w14:paraId="0DE11B6D" w14:textId="46C5E5CE" w:rsidR="00CE0D21" w:rsidRDefault="00CE0D21">
          <w:pPr>
            <w:pStyle w:val="TM2"/>
            <w:tabs>
              <w:tab w:val="right" w:pos="9350"/>
            </w:tabs>
            <w:rPr>
              <w:rFonts w:asciiTheme="minorHAnsi" w:eastAsiaTheme="minorEastAsia" w:hAnsiTheme="minorHAnsi" w:cstheme="minorBidi"/>
              <w:noProof/>
              <w:lang w:val="fr-FR"/>
            </w:rPr>
          </w:pPr>
          <w:hyperlink w:anchor="_Toc18145264" w:history="1">
            <w:r w:rsidRPr="00471BA7">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_Toc18145264 \h </w:instrText>
            </w:r>
            <w:r>
              <w:rPr>
                <w:noProof/>
                <w:webHidden/>
              </w:rPr>
            </w:r>
            <w:r>
              <w:rPr>
                <w:noProof/>
                <w:webHidden/>
              </w:rPr>
              <w:fldChar w:fldCharType="separate"/>
            </w:r>
            <w:r>
              <w:rPr>
                <w:noProof/>
                <w:webHidden/>
              </w:rPr>
              <w:t>12</w:t>
            </w:r>
            <w:r>
              <w:rPr>
                <w:noProof/>
                <w:webHidden/>
              </w:rPr>
              <w:fldChar w:fldCharType="end"/>
            </w:r>
          </w:hyperlink>
        </w:p>
        <w:p w14:paraId="0FE5D1B5" w14:textId="6BF4AC01" w:rsidR="00CE0D21" w:rsidRDefault="00CE0D21">
          <w:pPr>
            <w:pStyle w:val="TM3"/>
            <w:tabs>
              <w:tab w:val="right" w:pos="9350"/>
            </w:tabs>
            <w:rPr>
              <w:rFonts w:asciiTheme="minorHAnsi" w:eastAsiaTheme="minorEastAsia" w:hAnsiTheme="minorHAnsi" w:cstheme="minorBidi"/>
              <w:noProof/>
              <w:lang w:val="fr-FR"/>
            </w:rPr>
          </w:pPr>
          <w:hyperlink w:anchor="_Toc18145265" w:history="1">
            <w:r w:rsidRPr="00471BA7">
              <w:rPr>
                <w:rStyle w:val="Lienhypertexte"/>
                <w:noProof/>
              </w:rPr>
              <w:t>I.1.1 Récupération des données</w:t>
            </w:r>
            <w:r>
              <w:rPr>
                <w:noProof/>
                <w:webHidden/>
              </w:rPr>
              <w:tab/>
            </w:r>
            <w:r>
              <w:rPr>
                <w:noProof/>
                <w:webHidden/>
              </w:rPr>
              <w:fldChar w:fldCharType="begin"/>
            </w:r>
            <w:r>
              <w:rPr>
                <w:noProof/>
                <w:webHidden/>
              </w:rPr>
              <w:instrText xml:space="preserve"> PAGEREF _Toc18145265 \h </w:instrText>
            </w:r>
            <w:r>
              <w:rPr>
                <w:noProof/>
                <w:webHidden/>
              </w:rPr>
            </w:r>
            <w:r>
              <w:rPr>
                <w:noProof/>
                <w:webHidden/>
              </w:rPr>
              <w:fldChar w:fldCharType="separate"/>
            </w:r>
            <w:r>
              <w:rPr>
                <w:noProof/>
                <w:webHidden/>
              </w:rPr>
              <w:t>12</w:t>
            </w:r>
            <w:r>
              <w:rPr>
                <w:noProof/>
                <w:webHidden/>
              </w:rPr>
              <w:fldChar w:fldCharType="end"/>
            </w:r>
          </w:hyperlink>
        </w:p>
        <w:p w14:paraId="7EAACD90" w14:textId="69C8F711" w:rsidR="00CE0D21" w:rsidRDefault="00CE0D21">
          <w:pPr>
            <w:pStyle w:val="TM3"/>
            <w:tabs>
              <w:tab w:val="right" w:pos="9350"/>
            </w:tabs>
            <w:rPr>
              <w:rFonts w:asciiTheme="minorHAnsi" w:eastAsiaTheme="minorEastAsia" w:hAnsiTheme="minorHAnsi" w:cstheme="minorBidi"/>
              <w:noProof/>
              <w:lang w:val="fr-FR"/>
            </w:rPr>
          </w:pPr>
          <w:hyperlink w:anchor="_Toc18145266" w:history="1">
            <w:r w:rsidRPr="00471BA7">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_Toc18145266 \h </w:instrText>
            </w:r>
            <w:r>
              <w:rPr>
                <w:noProof/>
                <w:webHidden/>
              </w:rPr>
            </w:r>
            <w:r>
              <w:rPr>
                <w:noProof/>
                <w:webHidden/>
              </w:rPr>
              <w:fldChar w:fldCharType="separate"/>
            </w:r>
            <w:r>
              <w:rPr>
                <w:noProof/>
                <w:webHidden/>
              </w:rPr>
              <w:t>13</w:t>
            </w:r>
            <w:r>
              <w:rPr>
                <w:noProof/>
                <w:webHidden/>
              </w:rPr>
              <w:fldChar w:fldCharType="end"/>
            </w:r>
          </w:hyperlink>
        </w:p>
        <w:p w14:paraId="799D1215" w14:textId="3423B05C" w:rsidR="00CE0D21" w:rsidRDefault="00CE0D21">
          <w:pPr>
            <w:pStyle w:val="TM3"/>
            <w:tabs>
              <w:tab w:val="right" w:pos="9350"/>
            </w:tabs>
            <w:rPr>
              <w:rFonts w:asciiTheme="minorHAnsi" w:eastAsiaTheme="minorEastAsia" w:hAnsiTheme="minorHAnsi" w:cstheme="minorBidi"/>
              <w:noProof/>
              <w:lang w:val="fr-FR"/>
            </w:rPr>
          </w:pPr>
          <w:hyperlink w:anchor="_Toc18145267" w:history="1">
            <w:r w:rsidRPr="00471BA7">
              <w:rPr>
                <w:rStyle w:val="Lienhypertexte"/>
                <w:noProof/>
              </w:rPr>
              <w:t>I.1.3 Segmentation des titres</w:t>
            </w:r>
            <w:r>
              <w:rPr>
                <w:noProof/>
                <w:webHidden/>
              </w:rPr>
              <w:tab/>
            </w:r>
            <w:r>
              <w:rPr>
                <w:noProof/>
                <w:webHidden/>
              </w:rPr>
              <w:fldChar w:fldCharType="begin"/>
            </w:r>
            <w:r>
              <w:rPr>
                <w:noProof/>
                <w:webHidden/>
              </w:rPr>
              <w:instrText xml:space="preserve"> PAGEREF _Toc18145267 \h </w:instrText>
            </w:r>
            <w:r>
              <w:rPr>
                <w:noProof/>
                <w:webHidden/>
              </w:rPr>
            </w:r>
            <w:r>
              <w:rPr>
                <w:noProof/>
                <w:webHidden/>
              </w:rPr>
              <w:fldChar w:fldCharType="separate"/>
            </w:r>
            <w:r>
              <w:rPr>
                <w:noProof/>
                <w:webHidden/>
              </w:rPr>
              <w:t>14</w:t>
            </w:r>
            <w:r>
              <w:rPr>
                <w:noProof/>
                <w:webHidden/>
              </w:rPr>
              <w:fldChar w:fldCharType="end"/>
            </w:r>
          </w:hyperlink>
        </w:p>
        <w:p w14:paraId="19CBAABD" w14:textId="3328137E" w:rsidR="00CE0D21" w:rsidRDefault="00CE0D21">
          <w:pPr>
            <w:pStyle w:val="TM3"/>
            <w:tabs>
              <w:tab w:val="right" w:pos="9350"/>
            </w:tabs>
            <w:rPr>
              <w:rFonts w:asciiTheme="minorHAnsi" w:eastAsiaTheme="minorEastAsia" w:hAnsiTheme="minorHAnsi" w:cstheme="minorBidi"/>
              <w:noProof/>
              <w:lang w:val="fr-FR"/>
            </w:rPr>
          </w:pPr>
          <w:hyperlink w:anchor="_Toc18145268" w:history="1">
            <w:r w:rsidRPr="00471BA7">
              <w:rPr>
                <w:rStyle w:val="Lienhypertexte"/>
                <w:noProof/>
              </w:rPr>
              <w:t>I.1.4 Sélection de la tête des segments</w:t>
            </w:r>
            <w:r>
              <w:rPr>
                <w:noProof/>
                <w:webHidden/>
              </w:rPr>
              <w:tab/>
            </w:r>
            <w:r>
              <w:rPr>
                <w:noProof/>
                <w:webHidden/>
              </w:rPr>
              <w:fldChar w:fldCharType="begin"/>
            </w:r>
            <w:r>
              <w:rPr>
                <w:noProof/>
                <w:webHidden/>
              </w:rPr>
              <w:instrText xml:space="preserve"> PAGEREF _Toc18145268 \h </w:instrText>
            </w:r>
            <w:r>
              <w:rPr>
                <w:noProof/>
                <w:webHidden/>
              </w:rPr>
            </w:r>
            <w:r>
              <w:rPr>
                <w:noProof/>
                <w:webHidden/>
              </w:rPr>
              <w:fldChar w:fldCharType="separate"/>
            </w:r>
            <w:r>
              <w:rPr>
                <w:noProof/>
                <w:webHidden/>
              </w:rPr>
              <w:t>14</w:t>
            </w:r>
            <w:r>
              <w:rPr>
                <w:noProof/>
                <w:webHidden/>
              </w:rPr>
              <w:fldChar w:fldCharType="end"/>
            </w:r>
          </w:hyperlink>
        </w:p>
        <w:p w14:paraId="3561D8EC" w14:textId="28E15F88" w:rsidR="00CE0D21" w:rsidRDefault="00CE0D21">
          <w:pPr>
            <w:pStyle w:val="TM4"/>
            <w:tabs>
              <w:tab w:val="right" w:pos="9350"/>
            </w:tabs>
            <w:rPr>
              <w:rFonts w:asciiTheme="minorHAnsi" w:eastAsiaTheme="minorEastAsia" w:hAnsiTheme="minorHAnsi" w:cstheme="minorBidi"/>
              <w:noProof/>
              <w:lang w:val="fr-FR"/>
            </w:rPr>
          </w:pPr>
          <w:hyperlink w:anchor="_Toc18145269" w:history="1">
            <w:r w:rsidRPr="00471BA7">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_Toc18145269 \h </w:instrText>
            </w:r>
            <w:r>
              <w:rPr>
                <w:noProof/>
                <w:webHidden/>
              </w:rPr>
            </w:r>
            <w:r>
              <w:rPr>
                <w:noProof/>
                <w:webHidden/>
              </w:rPr>
              <w:fldChar w:fldCharType="separate"/>
            </w:r>
            <w:r>
              <w:rPr>
                <w:noProof/>
                <w:webHidden/>
              </w:rPr>
              <w:t>16</w:t>
            </w:r>
            <w:r>
              <w:rPr>
                <w:noProof/>
                <w:webHidden/>
              </w:rPr>
              <w:fldChar w:fldCharType="end"/>
            </w:r>
          </w:hyperlink>
        </w:p>
        <w:p w14:paraId="05CB9B6C" w14:textId="05110C18" w:rsidR="00CE0D21" w:rsidRDefault="00CE0D21">
          <w:pPr>
            <w:pStyle w:val="TM4"/>
            <w:tabs>
              <w:tab w:val="right" w:pos="9350"/>
            </w:tabs>
            <w:rPr>
              <w:rFonts w:asciiTheme="minorHAnsi" w:eastAsiaTheme="minorEastAsia" w:hAnsiTheme="minorHAnsi" w:cstheme="minorBidi"/>
              <w:noProof/>
              <w:lang w:val="fr-FR"/>
            </w:rPr>
          </w:pPr>
          <w:hyperlink w:anchor="_Toc18145270" w:history="1">
            <w:r w:rsidRPr="00471BA7">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_Toc18145270 \h </w:instrText>
            </w:r>
            <w:r>
              <w:rPr>
                <w:noProof/>
                <w:webHidden/>
              </w:rPr>
            </w:r>
            <w:r>
              <w:rPr>
                <w:noProof/>
                <w:webHidden/>
              </w:rPr>
              <w:fldChar w:fldCharType="separate"/>
            </w:r>
            <w:r>
              <w:rPr>
                <w:noProof/>
                <w:webHidden/>
              </w:rPr>
              <w:t>16</w:t>
            </w:r>
            <w:r>
              <w:rPr>
                <w:noProof/>
                <w:webHidden/>
              </w:rPr>
              <w:fldChar w:fldCharType="end"/>
            </w:r>
          </w:hyperlink>
        </w:p>
        <w:p w14:paraId="6F162EDC" w14:textId="05B64C41" w:rsidR="00CE0D21" w:rsidRDefault="00CE0D21">
          <w:pPr>
            <w:pStyle w:val="TM4"/>
            <w:tabs>
              <w:tab w:val="right" w:pos="9350"/>
            </w:tabs>
            <w:rPr>
              <w:rFonts w:asciiTheme="minorHAnsi" w:eastAsiaTheme="minorEastAsia" w:hAnsiTheme="minorHAnsi" w:cstheme="minorBidi"/>
              <w:noProof/>
              <w:lang w:val="fr-FR"/>
            </w:rPr>
          </w:pPr>
          <w:hyperlink w:anchor="_Toc18145271" w:history="1">
            <w:r w:rsidRPr="00471BA7">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_Toc18145271 \h </w:instrText>
            </w:r>
            <w:r>
              <w:rPr>
                <w:noProof/>
                <w:webHidden/>
              </w:rPr>
            </w:r>
            <w:r>
              <w:rPr>
                <w:noProof/>
                <w:webHidden/>
              </w:rPr>
              <w:fldChar w:fldCharType="separate"/>
            </w:r>
            <w:r>
              <w:rPr>
                <w:noProof/>
                <w:webHidden/>
              </w:rPr>
              <w:t>17</w:t>
            </w:r>
            <w:r>
              <w:rPr>
                <w:noProof/>
                <w:webHidden/>
              </w:rPr>
              <w:fldChar w:fldCharType="end"/>
            </w:r>
          </w:hyperlink>
        </w:p>
        <w:p w14:paraId="4110A9B4" w14:textId="3756E2BD" w:rsidR="00CE0D21" w:rsidRDefault="00CE0D21">
          <w:pPr>
            <w:pStyle w:val="TM4"/>
            <w:tabs>
              <w:tab w:val="right" w:pos="9350"/>
            </w:tabs>
            <w:rPr>
              <w:rFonts w:asciiTheme="minorHAnsi" w:eastAsiaTheme="minorEastAsia" w:hAnsiTheme="minorHAnsi" w:cstheme="minorBidi"/>
              <w:noProof/>
              <w:lang w:val="fr-FR"/>
            </w:rPr>
          </w:pPr>
          <w:hyperlink w:anchor="_Toc18145272" w:history="1">
            <w:r w:rsidRPr="00471BA7">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_Toc18145272 \h </w:instrText>
            </w:r>
            <w:r>
              <w:rPr>
                <w:noProof/>
                <w:webHidden/>
              </w:rPr>
            </w:r>
            <w:r>
              <w:rPr>
                <w:noProof/>
                <w:webHidden/>
              </w:rPr>
              <w:fldChar w:fldCharType="separate"/>
            </w:r>
            <w:r>
              <w:rPr>
                <w:noProof/>
                <w:webHidden/>
              </w:rPr>
              <w:t>17</w:t>
            </w:r>
            <w:r>
              <w:rPr>
                <w:noProof/>
                <w:webHidden/>
              </w:rPr>
              <w:fldChar w:fldCharType="end"/>
            </w:r>
          </w:hyperlink>
        </w:p>
        <w:p w14:paraId="374B3AEE" w14:textId="733624DB" w:rsidR="00CE0D21" w:rsidRDefault="00CE0D21">
          <w:pPr>
            <w:pStyle w:val="TM4"/>
            <w:tabs>
              <w:tab w:val="right" w:pos="9350"/>
            </w:tabs>
            <w:rPr>
              <w:rFonts w:asciiTheme="minorHAnsi" w:eastAsiaTheme="minorEastAsia" w:hAnsiTheme="minorHAnsi" w:cstheme="minorBidi"/>
              <w:noProof/>
              <w:lang w:val="fr-FR"/>
            </w:rPr>
          </w:pPr>
          <w:hyperlink w:anchor="_Toc18145273" w:history="1">
            <w:r w:rsidRPr="00471BA7">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_Toc18145273 \h </w:instrText>
            </w:r>
            <w:r>
              <w:rPr>
                <w:noProof/>
                <w:webHidden/>
              </w:rPr>
            </w:r>
            <w:r>
              <w:rPr>
                <w:noProof/>
                <w:webHidden/>
              </w:rPr>
              <w:fldChar w:fldCharType="separate"/>
            </w:r>
            <w:r>
              <w:rPr>
                <w:noProof/>
                <w:webHidden/>
              </w:rPr>
              <w:t>17</w:t>
            </w:r>
            <w:r>
              <w:rPr>
                <w:noProof/>
                <w:webHidden/>
              </w:rPr>
              <w:fldChar w:fldCharType="end"/>
            </w:r>
          </w:hyperlink>
        </w:p>
        <w:p w14:paraId="5C207C73" w14:textId="19609E08" w:rsidR="00CE0D21" w:rsidRDefault="00CE0D21">
          <w:pPr>
            <w:pStyle w:val="TM4"/>
            <w:tabs>
              <w:tab w:val="right" w:pos="9350"/>
            </w:tabs>
            <w:rPr>
              <w:rFonts w:asciiTheme="minorHAnsi" w:eastAsiaTheme="minorEastAsia" w:hAnsiTheme="minorHAnsi" w:cstheme="minorBidi"/>
              <w:noProof/>
              <w:lang w:val="fr-FR"/>
            </w:rPr>
          </w:pPr>
          <w:hyperlink w:anchor="_Toc18145274" w:history="1">
            <w:r w:rsidRPr="00471BA7">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_Toc18145274 \h </w:instrText>
            </w:r>
            <w:r>
              <w:rPr>
                <w:noProof/>
                <w:webHidden/>
              </w:rPr>
            </w:r>
            <w:r>
              <w:rPr>
                <w:noProof/>
                <w:webHidden/>
              </w:rPr>
              <w:fldChar w:fldCharType="separate"/>
            </w:r>
            <w:r>
              <w:rPr>
                <w:noProof/>
                <w:webHidden/>
              </w:rPr>
              <w:t>17</w:t>
            </w:r>
            <w:r>
              <w:rPr>
                <w:noProof/>
                <w:webHidden/>
              </w:rPr>
              <w:fldChar w:fldCharType="end"/>
            </w:r>
          </w:hyperlink>
        </w:p>
        <w:p w14:paraId="65532643" w14:textId="7E2221EA" w:rsidR="00CE0D21" w:rsidRDefault="00CE0D21">
          <w:pPr>
            <w:pStyle w:val="TM2"/>
            <w:tabs>
              <w:tab w:val="right" w:pos="9350"/>
            </w:tabs>
            <w:rPr>
              <w:rFonts w:asciiTheme="minorHAnsi" w:eastAsiaTheme="minorEastAsia" w:hAnsiTheme="minorHAnsi" w:cstheme="minorBidi"/>
              <w:noProof/>
              <w:lang w:val="fr-FR"/>
            </w:rPr>
          </w:pPr>
          <w:hyperlink w:anchor="_Toc18145275" w:history="1">
            <w:r w:rsidRPr="00471BA7">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_Toc18145275 \h </w:instrText>
            </w:r>
            <w:r>
              <w:rPr>
                <w:noProof/>
                <w:webHidden/>
              </w:rPr>
            </w:r>
            <w:r>
              <w:rPr>
                <w:noProof/>
                <w:webHidden/>
              </w:rPr>
              <w:fldChar w:fldCharType="separate"/>
            </w:r>
            <w:r>
              <w:rPr>
                <w:noProof/>
                <w:webHidden/>
              </w:rPr>
              <w:t>17</w:t>
            </w:r>
            <w:r>
              <w:rPr>
                <w:noProof/>
                <w:webHidden/>
              </w:rPr>
              <w:fldChar w:fldCharType="end"/>
            </w:r>
          </w:hyperlink>
        </w:p>
        <w:p w14:paraId="41EFB40D" w14:textId="536CAA2E" w:rsidR="00CE0D21" w:rsidRDefault="00CE0D21">
          <w:pPr>
            <w:pStyle w:val="TM3"/>
            <w:tabs>
              <w:tab w:val="right" w:pos="9350"/>
            </w:tabs>
            <w:rPr>
              <w:rFonts w:asciiTheme="minorHAnsi" w:eastAsiaTheme="minorEastAsia" w:hAnsiTheme="minorHAnsi" w:cstheme="minorBidi"/>
              <w:noProof/>
              <w:lang w:val="fr-FR"/>
            </w:rPr>
          </w:pPr>
          <w:hyperlink w:anchor="_Toc18145276" w:history="1">
            <w:r w:rsidRPr="00471BA7">
              <w:rPr>
                <w:rStyle w:val="Lienhypertexte"/>
                <w:noProof/>
              </w:rPr>
              <w:t>I.2.1 Description des données des titres</w:t>
            </w:r>
            <w:r>
              <w:rPr>
                <w:noProof/>
                <w:webHidden/>
              </w:rPr>
              <w:tab/>
            </w:r>
            <w:r>
              <w:rPr>
                <w:noProof/>
                <w:webHidden/>
              </w:rPr>
              <w:fldChar w:fldCharType="begin"/>
            </w:r>
            <w:r>
              <w:rPr>
                <w:noProof/>
                <w:webHidden/>
              </w:rPr>
              <w:instrText xml:space="preserve"> PAGEREF _Toc18145276 \h </w:instrText>
            </w:r>
            <w:r>
              <w:rPr>
                <w:noProof/>
                <w:webHidden/>
              </w:rPr>
            </w:r>
            <w:r>
              <w:rPr>
                <w:noProof/>
                <w:webHidden/>
              </w:rPr>
              <w:fldChar w:fldCharType="separate"/>
            </w:r>
            <w:r>
              <w:rPr>
                <w:noProof/>
                <w:webHidden/>
              </w:rPr>
              <w:t>17</w:t>
            </w:r>
            <w:r>
              <w:rPr>
                <w:noProof/>
                <w:webHidden/>
              </w:rPr>
              <w:fldChar w:fldCharType="end"/>
            </w:r>
          </w:hyperlink>
        </w:p>
        <w:p w14:paraId="23DB3D27" w14:textId="39E7B44C" w:rsidR="00CE0D21" w:rsidRDefault="00CE0D21">
          <w:pPr>
            <w:pStyle w:val="TM3"/>
            <w:tabs>
              <w:tab w:val="right" w:pos="9350"/>
            </w:tabs>
            <w:rPr>
              <w:rFonts w:asciiTheme="minorHAnsi" w:eastAsiaTheme="minorEastAsia" w:hAnsiTheme="minorHAnsi" w:cstheme="minorBidi"/>
              <w:noProof/>
              <w:lang w:val="fr-FR"/>
            </w:rPr>
          </w:pPr>
          <w:hyperlink w:anchor="_Toc18145277" w:history="1">
            <w:r w:rsidRPr="00471BA7">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_Toc18145277 \h </w:instrText>
            </w:r>
            <w:r>
              <w:rPr>
                <w:noProof/>
                <w:webHidden/>
              </w:rPr>
            </w:r>
            <w:r>
              <w:rPr>
                <w:noProof/>
                <w:webHidden/>
              </w:rPr>
              <w:fldChar w:fldCharType="separate"/>
            </w:r>
            <w:r>
              <w:rPr>
                <w:noProof/>
                <w:webHidden/>
              </w:rPr>
              <w:t>18</w:t>
            </w:r>
            <w:r>
              <w:rPr>
                <w:noProof/>
                <w:webHidden/>
              </w:rPr>
              <w:fldChar w:fldCharType="end"/>
            </w:r>
          </w:hyperlink>
        </w:p>
        <w:p w14:paraId="2CC5C042" w14:textId="5DACB01A" w:rsidR="00CE0D21" w:rsidRDefault="00CE0D21">
          <w:pPr>
            <w:pStyle w:val="TM4"/>
            <w:tabs>
              <w:tab w:val="right" w:pos="9350"/>
            </w:tabs>
            <w:rPr>
              <w:rFonts w:asciiTheme="minorHAnsi" w:eastAsiaTheme="minorEastAsia" w:hAnsiTheme="minorHAnsi" w:cstheme="minorBidi"/>
              <w:noProof/>
              <w:lang w:val="fr-FR"/>
            </w:rPr>
          </w:pPr>
          <w:hyperlink w:anchor="_Toc18145278" w:history="1">
            <w:r w:rsidRPr="00471BA7">
              <w:rPr>
                <w:rStyle w:val="Lienhypertexte"/>
                <w:noProof/>
                <w:lang w:val="fr-FR"/>
              </w:rPr>
              <w:t>A. Structures des titres</w:t>
            </w:r>
            <w:r>
              <w:rPr>
                <w:noProof/>
                <w:webHidden/>
              </w:rPr>
              <w:tab/>
            </w:r>
            <w:r>
              <w:rPr>
                <w:noProof/>
                <w:webHidden/>
              </w:rPr>
              <w:fldChar w:fldCharType="begin"/>
            </w:r>
            <w:r>
              <w:rPr>
                <w:noProof/>
                <w:webHidden/>
              </w:rPr>
              <w:instrText xml:space="preserve"> PAGEREF _Toc18145278 \h </w:instrText>
            </w:r>
            <w:r>
              <w:rPr>
                <w:noProof/>
                <w:webHidden/>
              </w:rPr>
            </w:r>
            <w:r>
              <w:rPr>
                <w:noProof/>
                <w:webHidden/>
              </w:rPr>
              <w:fldChar w:fldCharType="separate"/>
            </w:r>
            <w:r>
              <w:rPr>
                <w:noProof/>
                <w:webHidden/>
              </w:rPr>
              <w:t>18</w:t>
            </w:r>
            <w:r>
              <w:rPr>
                <w:noProof/>
                <w:webHidden/>
              </w:rPr>
              <w:fldChar w:fldCharType="end"/>
            </w:r>
          </w:hyperlink>
        </w:p>
        <w:p w14:paraId="396D7B92" w14:textId="673657DC" w:rsidR="00CE0D21" w:rsidRDefault="00CE0D21">
          <w:pPr>
            <w:pStyle w:val="TM5"/>
            <w:tabs>
              <w:tab w:val="right" w:pos="9350"/>
            </w:tabs>
            <w:rPr>
              <w:rFonts w:asciiTheme="minorHAnsi" w:eastAsiaTheme="minorEastAsia" w:hAnsiTheme="minorHAnsi" w:cstheme="minorBidi"/>
              <w:noProof/>
              <w:lang w:val="fr-FR"/>
            </w:rPr>
          </w:pPr>
          <w:hyperlink w:anchor="_Toc18145279" w:history="1">
            <w:r w:rsidRPr="00471BA7">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_Toc18145279 \h </w:instrText>
            </w:r>
            <w:r>
              <w:rPr>
                <w:noProof/>
                <w:webHidden/>
              </w:rPr>
            </w:r>
            <w:r>
              <w:rPr>
                <w:noProof/>
                <w:webHidden/>
              </w:rPr>
              <w:fldChar w:fldCharType="separate"/>
            </w:r>
            <w:r>
              <w:rPr>
                <w:noProof/>
                <w:webHidden/>
              </w:rPr>
              <w:t>19</w:t>
            </w:r>
            <w:r>
              <w:rPr>
                <w:noProof/>
                <w:webHidden/>
              </w:rPr>
              <w:fldChar w:fldCharType="end"/>
            </w:r>
          </w:hyperlink>
        </w:p>
        <w:p w14:paraId="382A507A" w14:textId="29253A8A" w:rsidR="00CE0D21" w:rsidRDefault="00CE0D21">
          <w:pPr>
            <w:pStyle w:val="TM5"/>
            <w:tabs>
              <w:tab w:val="right" w:pos="9350"/>
            </w:tabs>
            <w:rPr>
              <w:rFonts w:asciiTheme="minorHAnsi" w:eastAsiaTheme="minorEastAsia" w:hAnsiTheme="minorHAnsi" w:cstheme="minorBidi"/>
              <w:noProof/>
              <w:lang w:val="fr-FR"/>
            </w:rPr>
          </w:pPr>
          <w:hyperlink w:anchor="_Toc18145280" w:history="1">
            <w:r w:rsidRPr="00471BA7">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_Toc18145280 \h </w:instrText>
            </w:r>
            <w:r>
              <w:rPr>
                <w:noProof/>
                <w:webHidden/>
              </w:rPr>
            </w:r>
            <w:r>
              <w:rPr>
                <w:noProof/>
                <w:webHidden/>
              </w:rPr>
              <w:fldChar w:fldCharType="separate"/>
            </w:r>
            <w:r>
              <w:rPr>
                <w:noProof/>
                <w:webHidden/>
              </w:rPr>
              <w:t>19</w:t>
            </w:r>
            <w:r>
              <w:rPr>
                <w:noProof/>
                <w:webHidden/>
              </w:rPr>
              <w:fldChar w:fldCharType="end"/>
            </w:r>
          </w:hyperlink>
        </w:p>
        <w:p w14:paraId="4A5E3A40" w14:textId="75A3799D" w:rsidR="00CE0D21" w:rsidRDefault="00CE0D21">
          <w:pPr>
            <w:pStyle w:val="TM4"/>
            <w:tabs>
              <w:tab w:val="right" w:pos="9350"/>
            </w:tabs>
            <w:rPr>
              <w:rFonts w:asciiTheme="minorHAnsi" w:eastAsiaTheme="minorEastAsia" w:hAnsiTheme="minorHAnsi" w:cstheme="minorBidi"/>
              <w:noProof/>
              <w:lang w:val="fr-FR"/>
            </w:rPr>
          </w:pPr>
          <w:hyperlink w:anchor="_Toc18145281" w:history="1">
            <w:r w:rsidRPr="00471BA7">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_Toc18145281 \h </w:instrText>
            </w:r>
            <w:r>
              <w:rPr>
                <w:noProof/>
                <w:webHidden/>
              </w:rPr>
            </w:r>
            <w:r>
              <w:rPr>
                <w:noProof/>
                <w:webHidden/>
              </w:rPr>
              <w:fldChar w:fldCharType="separate"/>
            </w:r>
            <w:r>
              <w:rPr>
                <w:noProof/>
                <w:webHidden/>
              </w:rPr>
              <w:t>20</w:t>
            </w:r>
            <w:r>
              <w:rPr>
                <w:noProof/>
                <w:webHidden/>
              </w:rPr>
              <w:fldChar w:fldCharType="end"/>
            </w:r>
          </w:hyperlink>
        </w:p>
        <w:p w14:paraId="1BED929A" w14:textId="5443C207" w:rsidR="00CE0D21" w:rsidRDefault="00CE0D21">
          <w:pPr>
            <w:pStyle w:val="TM3"/>
            <w:tabs>
              <w:tab w:val="right" w:pos="9350"/>
            </w:tabs>
            <w:rPr>
              <w:rFonts w:asciiTheme="minorHAnsi" w:eastAsiaTheme="minorEastAsia" w:hAnsiTheme="minorHAnsi" w:cstheme="minorBidi"/>
              <w:noProof/>
              <w:lang w:val="fr-FR"/>
            </w:rPr>
          </w:pPr>
          <w:hyperlink w:anchor="_Toc18145282" w:history="1">
            <w:r w:rsidRPr="00471BA7">
              <w:rPr>
                <w:rStyle w:val="Lienhypertexte"/>
                <w:noProof/>
              </w:rPr>
              <w:t>I.2.3 Répartition des titres selon leurs types et le nombre d’auteurs et variations structurelles en fonction du domaine</w:t>
            </w:r>
            <w:r>
              <w:rPr>
                <w:noProof/>
                <w:webHidden/>
              </w:rPr>
              <w:tab/>
            </w:r>
            <w:r>
              <w:rPr>
                <w:noProof/>
                <w:webHidden/>
              </w:rPr>
              <w:fldChar w:fldCharType="begin"/>
            </w:r>
            <w:r>
              <w:rPr>
                <w:noProof/>
                <w:webHidden/>
              </w:rPr>
              <w:instrText xml:space="preserve"> PAGEREF _Toc18145282 \h </w:instrText>
            </w:r>
            <w:r>
              <w:rPr>
                <w:noProof/>
                <w:webHidden/>
              </w:rPr>
            </w:r>
            <w:r>
              <w:rPr>
                <w:noProof/>
                <w:webHidden/>
              </w:rPr>
              <w:fldChar w:fldCharType="separate"/>
            </w:r>
            <w:r>
              <w:rPr>
                <w:noProof/>
                <w:webHidden/>
              </w:rPr>
              <w:t>22</w:t>
            </w:r>
            <w:r>
              <w:rPr>
                <w:noProof/>
                <w:webHidden/>
              </w:rPr>
              <w:fldChar w:fldCharType="end"/>
            </w:r>
          </w:hyperlink>
        </w:p>
        <w:p w14:paraId="041DE043" w14:textId="377E7F05" w:rsidR="00CE0D21" w:rsidRDefault="00CE0D21">
          <w:pPr>
            <w:pStyle w:val="TM1"/>
            <w:tabs>
              <w:tab w:val="right" w:pos="9350"/>
            </w:tabs>
            <w:rPr>
              <w:rFonts w:asciiTheme="minorHAnsi" w:eastAsiaTheme="minorEastAsia" w:hAnsiTheme="minorHAnsi" w:cstheme="minorBidi"/>
              <w:noProof/>
              <w:lang w:val="fr-FR"/>
            </w:rPr>
          </w:pPr>
          <w:hyperlink w:anchor="_Toc18145283" w:history="1">
            <w:r w:rsidRPr="00471BA7">
              <w:rPr>
                <w:rStyle w:val="Lienhypertexte"/>
                <w:noProof/>
              </w:rPr>
              <w:t>II. Caractérisation des têtes de segments</w:t>
            </w:r>
            <w:r>
              <w:rPr>
                <w:noProof/>
                <w:webHidden/>
              </w:rPr>
              <w:tab/>
            </w:r>
            <w:r>
              <w:rPr>
                <w:noProof/>
                <w:webHidden/>
              </w:rPr>
              <w:fldChar w:fldCharType="begin"/>
            </w:r>
            <w:r>
              <w:rPr>
                <w:noProof/>
                <w:webHidden/>
              </w:rPr>
              <w:instrText xml:space="preserve"> PAGEREF _Toc18145283 \h </w:instrText>
            </w:r>
            <w:r>
              <w:rPr>
                <w:noProof/>
                <w:webHidden/>
              </w:rPr>
            </w:r>
            <w:r>
              <w:rPr>
                <w:noProof/>
                <w:webHidden/>
              </w:rPr>
              <w:fldChar w:fldCharType="separate"/>
            </w:r>
            <w:r>
              <w:rPr>
                <w:noProof/>
                <w:webHidden/>
              </w:rPr>
              <w:t>27</w:t>
            </w:r>
            <w:r>
              <w:rPr>
                <w:noProof/>
                <w:webHidden/>
              </w:rPr>
              <w:fldChar w:fldCharType="end"/>
            </w:r>
          </w:hyperlink>
        </w:p>
        <w:p w14:paraId="0931144E" w14:textId="4DA5588C" w:rsidR="00CE0D21" w:rsidRDefault="00CE0D21">
          <w:pPr>
            <w:pStyle w:val="TM2"/>
            <w:tabs>
              <w:tab w:val="right" w:pos="9350"/>
            </w:tabs>
            <w:rPr>
              <w:rFonts w:asciiTheme="minorHAnsi" w:eastAsiaTheme="minorEastAsia" w:hAnsiTheme="minorHAnsi" w:cstheme="minorBidi"/>
              <w:noProof/>
              <w:lang w:val="fr-FR"/>
            </w:rPr>
          </w:pPr>
          <w:hyperlink w:anchor="_Toc18145284" w:history="1">
            <w:r w:rsidRPr="00471BA7">
              <w:rPr>
                <w:rStyle w:val="Lienhypertexte"/>
                <w:noProof/>
              </w:rPr>
              <w:t>II.1 Têtes de segments représentatives</w:t>
            </w:r>
            <w:r>
              <w:rPr>
                <w:noProof/>
                <w:webHidden/>
              </w:rPr>
              <w:tab/>
            </w:r>
            <w:r>
              <w:rPr>
                <w:noProof/>
                <w:webHidden/>
              </w:rPr>
              <w:fldChar w:fldCharType="begin"/>
            </w:r>
            <w:r>
              <w:rPr>
                <w:noProof/>
                <w:webHidden/>
              </w:rPr>
              <w:instrText xml:space="preserve"> PAGEREF _Toc18145284 \h </w:instrText>
            </w:r>
            <w:r>
              <w:rPr>
                <w:noProof/>
                <w:webHidden/>
              </w:rPr>
            </w:r>
            <w:r>
              <w:rPr>
                <w:noProof/>
                <w:webHidden/>
              </w:rPr>
              <w:fldChar w:fldCharType="separate"/>
            </w:r>
            <w:r>
              <w:rPr>
                <w:noProof/>
                <w:webHidden/>
              </w:rPr>
              <w:t>27</w:t>
            </w:r>
            <w:r>
              <w:rPr>
                <w:noProof/>
                <w:webHidden/>
              </w:rPr>
              <w:fldChar w:fldCharType="end"/>
            </w:r>
          </w:hyperlink>
        </w:p>
        <w:p w14:paraId="3AE49D06" w14:textId="658DBA9F" w:rsidR="00CE0D21" w:rsidRDefault="00CE0D21">
          <w:pPr>
            <w:pStyle w:val="TM3"/>
            <w:tabs>
              <w:tab w:val="right" w:pos="9350"/>
            </w:tabs>
            <w:rPr>
              <w:rFonts w:asciiTheme="minorHAnsi" w:eastAsiaTheme="minorEastAsia" w:hAnsiTheme="minorHAnsi" w:cstheme="minorBidi"/>
              <w:noProof/>
              <w:lang w:val="fr-FR"/>
            </w:rPr>
          </w:pPr>
          <w:hyperlink w:anchor="_Toc18145285" w:history="1">
            <w:r w:rsidRPr="00471BA7">
              <w:rPr>
                <w:rStyle w:val="Lienhypertexte"/>
                <w:noProof/>
              </w:rPr>
              <w:t>II.1.1 Définition et principe de sélection</w:t>
            </w:r>
            <w:r>
              <w:rPr>
                <w:noProof/>
                <w:webHidden/>
              </w:rPr>
              <w:tab/>
            </w:r>
            <w:r>
              <w:rPr>
                <w:noProof/>
                <w:webHidden/>
              </w:rPr>
              <w:fldChar w:fldCharType="begin"/>
            </w:r>
            <w:r>
              <w:rPr>
                <w:noProof/>
                <w:webHidden/>
              </w:rPr>
              <w:instrText xml:space="preserve"> PAGEREF _Toc18145285 \h </w:instrText>
            </w:r>
            <w:r>
              <w:rPr>
                <w:noProof/>
                <w:webHidden/>
              </w:rPr>
            </w:r>
            <w:r>
              <w:rPr>
                <w:noProof/>
                <w:webHidden/>
              </w:rPr>
              <w:fldChar w:fldCharType="separate"/>
            </w:r>
            <w:r>
              <w:rPr>
                <w:noProof/>
                <w:webHidden/>
              </w:rPr>
              <w:t>28</w:t>
            </w:r>
            <w:r>
              <w:rPr>
                <w:noProof/>
                <w:webHidden/>
              </w:rPr>
              <w:fldChar w:fldCharType="end"/>
            </w:r>
          </w:hyperlink>
        </w:p>
        <w:p w14:paraId="6F68BADB" w14:textId="78F1AD4A" w:rsidR="00CE0D21" w:rsidRDefault="00CE0D21">
          <w:pPr>
            <w:pStyle w:val="TM3"/>
            <w:tabs>
              <w:tab w:val="right" w:pos="9350"/>
            </w:tabs>
            <w:rPr>
              <w:rFonts w:asciiTheme="minorHAnsi" w:eastAsiaTheme="minorEastAsia" w:hAnsiTheme="minorHAnsi" w:cstheme="minorBidi"/>
              <w:noProof/>
              <w:lang w:val="fr-FR"/>
            </w:rPr>
          </w:pPr>
          <w:hyperlink w:anchor="_Toc18145286" w:history="1">
            <w:r w:rsidRPr="00471BA7">
              <w:rPr>
                <w:rStyle w:val="Lienhypertexte"/>
                <w:noProof/>
              </w:rPr>
              <w:t>II.1.2 Corrections de Talismane</w:t>
            </w:r>
            <w:r>
              <w:rPr>
                <w:noProof/>
                <w:webHidden/>
              </w:rPr>
              <w:tab/>
            </w:r>
            <w:r>
              <w:rPr>
                <w:noProof/>
                <w:webHidden/>
              </w:rPr>
              <w:fldChar w:fldCharType="begin"/>
            </w:r>
            <w:r>
              <w:rPr>
                <w:noProof/>
                <w:webHidden/>
              </w:rPr>
              <w:instrText xml:space="preserve"> PAGEREF _Toc18145286 \h </w:instrText>
            </w:r>
            <w:r>
              <w:rPr>
                <w:noProof/>
                <w:webHidden/>
              </w:rPr>
            </w:r>
            <w:r>
              <w:rPr>
                <w:noProof/>
                <w:webHidden/>
              </w:rPr>
              <w:fldChar w:fldCharType="separate"/>
            </w:r>
            <w:r>
              <w:rPr>
                <w:noProof/>
                <w:webHidden/>
              </w:rPr>
              <w:t>28</w:t>
            </w:r>
            <w:r>
              <w:rPr>
                <w:noProof/>
                <w:webHidden/>
              </w:rPr>
              <w:fldChar w:fldCharType="end"/>
            </w:r>
          </w:hyperlink>
        </w:p>
        <w:p w14:paraId="1FD54EEF" w14:textId="78610CFE" w:rsidR="00CE0D21" w:rsidRDefault="00CE0D21">
          <w:pPr>
            <w:pStyle w:val="TM3"/>
            <w:tabs>
              <w:tab w:val="right" w:pos="9350"/>
            </w:tabs>
            <w:rPr>
              <w:rFonts w:asciiTheme="minorHAnsi" w:eastAsiaTheme="minorEastAsia" w:hAnsiTheme="minorHAnsi" w:cstheme="minorBidi"/>
              <w:noProof/>
              <w:lang w:val="fr-FR"/>
            </w:rPr>
          </w:pPr>
          <w:hyperlink w:anchor="_Toc18145287" w:history="1">
            <w:r w:rsidRPr="00471BA7">
              <w:rPr>
                <w:rStyle w:val="Lienhypertexte"/>
                <w:noProof/>
              </w:rPr>
              <w:t>II.1.3 Résultats et évaluations des résultats</w:t>
            </w:r>
            <w:r>
              <w:rPr>
                <w:noProof/>
                <w:webHidden/>
              </w:rPr>
              <w:tab/>
            </w:r>
            <w:r>
              <w:rPr>
                <w:noProof/>
                <w:webHidden/>
              </w:rPr>
              <w:fldChar w:fldCharType="begin"/>
            </w:r>
            <w:r>
              <w:rPr>
                <w:noProof/>
                <w:webHidden/>
              </w:rPr>
              <w:instrText xml:space="preserve"> PAGEREF _Toc18145287 \h </w:instrText>
            </w:r>
            <w:r>
              <w:rPr>
                <w:noProof/>
                <w:webHidden/>
              </w:rPr>
            </w:r>
            <w:r>
              <w:rPr>
                <w:noProof/>
                <w:webHidden/>
              </w:rPr>
              <w:fldChar w:fldCharType="separate"/>
            </w:r>
            <w:r>
              <w:rPr>
                <w:noProof/>
                <w:webHidden/>
              </w:rPr>
              <w:t>29</w:t>
            </w:r>
            <w:r>
              <w:rPr>
                <w:noProof/>
                <w:webHidden/>
              </w:rPr>
              <w:fldChar w:fldCharType="end"/>
            </w:r>
          </w:hyperlink>
        </w:p>
        <w:p w14:paraId="5541E58A" w14:textId="3801076F" w:rsidR="00CE0D21" w:rsidRDefault="00CE0D21">
          <w:pPr>
            <w:pStyle w:val="TM2"/>
            <w:tabs>
              <w:tab w:val="right" w:pos="9350"/>
            </w:tabs>
            <w:rPr>
              <w:rFonts w:asciiTheme="minorHAnsi" w:eastAsiaTheme="minorEastAsia" w:hAnsiTheme="minorHAnsi" w:cstheme="minorBidi"/>
              <w:noProof/>
              <w:lang w:val="fr-FR"/>
            </w:rPr>
          </w:pPr>
          <w:hyperlink w:anchor="_Toc18145288" w:history="1">
            <w:r w:rsidRPr="00471BA7">
              <w:rPr>
                <w:rStyle w:val="Lienhypertexte"/>
                <w:noProof/>
              </w:rPr>
              <w:t>II.2 Les têtes de segments transdisciplinaires</w:t>
            </w:r>
            <w:r>
              <w:rPr>
                <w:noProof/>
                <w:webHidden/>
              </w:rPr>
              <w:tab/>
            </w:r>
            <w:r>
              <w:rPr>
                <w:noProof/>
                <w:webHidden/>
              </w:rPr>
              <w:fldChar w:fldCharType="begin"/>
            </w:r>
            <w:r>
              <w:rPr>
                <w:noProof/>
                <w:webHidden/>
              </w:rPr>
              <w:instrText xml:space="preserve"> PAGEREF _Toc18145288 \h </w:instrText>
            </w:r>
            <w:r>
              <w:rPr>
                <w:noProof/>
                <w:webHidden/>
              </w:rPr>
            </w:r>
            <w:r>
              <w:rPr>
                <w:noProof/>
                <w:webHidden/>
              </w:rPr>
              <w:fldChar w:fldCharType="separate"/>
            </w:r>
            <w:r>
              <w:rPr>
                <w:noProof/>
                <w:webHidden/>
              </w:rPr>
              <w:t>34</w:t>
            </w:r>
            <w:r>
              <w:rPr>
                <w:noProof/>
                <w:webHidden/>
              </w:rPr>
              <w:fldChar w:fldCharType="end"/>
            </w:r>
          </w:hyperlink>
        </w:p>
        <w:p w14:paraId="5C0FBA3F" w14:textId="12A25A86" w:rsidR="00CE0D21" w:rsidRDefault="00CE0D21">
          <w:pPr>
            <w:pStyle w:val="TM3"/>
            <w:tabs>
              <w:tab w:val="right" w:pos="9350"/>
            </w:tabs>
            <w:rPr>
              <w:rFonts w:asciiTheme="minorHAnsi" w:eastAsiaTheme="minorEastAsia" w:hAnsiTheme="minorHAnsi" w:cstheme="minorBidi"/>
              <w:noProof/>
              <w:lang w:val="fr-FR"/>
            </w:rPr>
          </w:pPr>
          <w:hyperlink w:anchor="_Toc18145289" w:history="1">
            <w:r w:rsidRPr="00471BA7">
              <w:rPr>
                <w:rStyle w:val="Lienhypertexte"/>
                <w:noProof/>
              </w:rPr>
              <w:t>II.2.1 Définitions théorique et opératoire</w:t>
            </w:r>
            <w:r>
              <w:rPr>
                <w:noProof/>
                <w:webHidden/>
              </w:rPr>
              <w:tab/>
            </w:r>
            <w:r>
              <w:rPr>
                <w:noProof/>
                <w:webHidden/>
              </w:rPr>
              <w:fldChar w:fldCharType="begin"/>
            </w:r>
            <w:r>
              <w:rPr>
                <w:noProof/>
                <w:webHidden/>
              </w:rPr>
              <w:instrText xml:space="preserve"> PAGEREF _Toc18145289 \h </w:instrText>
            </w:r>
            <w:r>
              <w:rPr>
                <w:noProof/>
                <w:webHidden/>
              </w:rPr>
            </w:r>
            <w:r>
              <w:rPr>
                <w:noProof/>
                <w:webHidden/>
              </w:rPr>
              <w:fldChar w:fldCharType="separate"/>
            </w:r>
            <w:r>
              <w:rPr>
                <w:noProof/>
                <w:webHidden/>
              </w:rPr>
              <w:t>34</w:t>
            </w:r>
            <w:r>
              <w:rPr>
                <w:noProof/>
                <w:webHidden/>
              </w:rPr>
              <w:fldChar w:fldCharType="end"/>
            </w:r>
          </w:hyperlink>
        </w:p>
        <w:p w14:paraId="6268D7EE" w14:textId="1E9CF83F" w:rsidR="00CE0D21" w:rsidRDefault="00CE0D21">
          <w:pPr>
            <w:pStyle w:val="TM3"/>
            <w:tabs>
              <w:tab w:val="right" w:pos="9350"/>
            </w:tabs>
            <w:rPr>
              <w:rFonts w:asciiTheme="minorHAnsi" w:eastAsiaTheme="minorEastAsia" w:hAnsiTheme="minorHAnsi" w:cstheme="minorBidi"/>
              <w:noProof/>
              <w:lang w:val="fr-FR"/>
            </w:rPr>
          </w:pPr>
          <w:hyperlink w:anchor="_Toc18145290" w:history="1">
            <w:r w:rsidRPr="00471BA7">
              <w:rPr>
                <w:rStyle w:val="Lienhypertexte"/>
                <w:noProof/>
              </w:rPr>
              <w:t>II.2.2 Résultats et évaluations du résultat</w:t>
            </w:r>
            <w:r>
              <w:rPr>
                <w:noProof/>
                <w:webHidden/>
              </w:rPr>
              <w:tab/>
            </w:r>
            <w:r>
              <w:rPr>
                <w:noProof/>
                <w:webHidden/>
              </w:rPr>
              <w:fldChar w:fldCharType="begin"/>
            </w:r>
            <w:r>
              <w:rPr>
                <w:noProof/>
                <w:webHidden/>
              </w:rPr>
              <w:instrText xml:space="preserve"> PAGEREF _Toc18145290 \h </w:instrText>
            </w:r>
            <w:r>
              <w:rPr>
                <w:noProof/>
                <w:webHidden/>
              </w:rPr>
            </w:r>
            <w:r>
              <w:rPr>
                <w:noProof/>
                <w:webHidden/>
              </w:rPr>
              <w:fldChar w:fldCharType="separate"/>
            </w:r>
            <w:r>
              <w:rPr>
                <w:noProof/>
                <w:webHidden/>
              </w:rPr>
              <w:t>34</w:t>
            </w:r>
            <w:r>
              <w:rPr>
                <w:noProof/>
                <w:webHidden/>
              </w:rPr>
              <w:fldChar w:fldCharType="end"/>
            </w:r>
          </w:hyperlink>
        </w:p>
        <w:p w14:paraId="6B30A584" w14:textId="058690F2" w:rsidR="00CE0D21" w:rsidRDefault="00CE0D21">
          <w:pPr>
            <w:pStyle w:val="TM3"/>
            <w:tabs>
              <w:tab w:val="right" w:pos="9350"/>
            </w:tabs>
            <w:rPr>
              <w:rFonts w:asciiTheme="minorHAnsi" w:eastAsiaTheme="minorEastAsia" w:hAnsiTheme="minorHAnsi" w:cstheme="minorBidi"/>
              <w:noProof/>
              <w:lang w:val="fr-FR"/>
            </w:rPr>
          </w:pPr>
          <w:hyperlink w:anchor="_Toc18145291" w:history="1">
            <w:r w:rsidRPr="00471BA7">
              <w:rPr>
                <w:rStyle w:val="Lienhypertexte"/>
                <w:noProof/>
              </w:rPr>
              <w:t>II.2.3 Remarques sur les sous-corpus</w:t>
            </w:r>
            <w:r>
              <w:rPr>
                <w:noProof/>
                <w:webHidden/>
              </w:rPr>
              <w:tab/>
            </w:r>
            <w:r>
              <w:rPr>
                <w:noProof/>
                <w:webHidden/>
              </w:rPr>
              <w:fldChar w:fldCharType="begin"/>
            </w:r>
            <w:r>
              <w:rPr>
                <w:noProof/>
                <w:webHidden/>
              </w:rPr>
              <w:instrText xml:space="preserve"> PAGEREF _Toc18145291 \h </w:instrText>
            </w:r>
            <w:r>
              <w:rPr>
                <w:noProof/>
                <w:webHidden/>
              </w:rPr>
            </w:r>
            <w:r>
              <w:rPr>
                <w:noProof/>
                <w:webHidden/>
              </w:rPr>
              <w:fldChar w:fldCharType="separate"/>
            </w:r>
            <w:r>
              <w:rPr>
                <w:noProof/>
                <w:webHidden/>
              </w:rPr>
              <w:t>35</w:t>
            </w:r>
            <w:r>
              <w:rPr>
                <w:noProof/>
                <w:webHidden/>
              </w:rPr>
              <w:fldChar w:fldCharType="end"/>
            </w:r>
          </w:hyperlink>
        </w:p>
        <w:p w14:paraId="444AB3E9" w14:textId="1E75AB47" w:rsidR="00CE0D21" w:rsidRDefault="00CE0D21">
          <w:pPr>
            <w:pStyle w:val="TM2"/>
            <w:tabs>
              <w:tab w:val="right" w:pos="9350"/>
            </w:tabs>
            <w:rPr>
              <w:rFonts w:asciiTheme="minorHAnsi" w:eastAsiaTheme="minorEastAsia" w:hAnsiTheme="minorHAnsi" w:cstheme="minorBidi"/>
              <w:noProof/>
              <w:lang w:val="fr-FR"/>
            </w:rPr>
          </w:pPr>
          <w:hyperlink w:anchor="_Toc18145292" w:history="1">
            <w:r w:rsidRPr="00471BA7">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_Toc18145292 \h </w:instrText>
            </w:r>
            <w:r>
              <w:rPr>
                <w:noProof/>
                <w:webHidden/>
              </w:rPr>
            </w:r>
            <w:r>
              <w:rPr>
                <w:noProof/>
                <w:webHidden/>
              </w:rPr>
              <w:fldChar w:fldCharType="separate"/>
            </w:r>
            <w:r>
              <w:rPr>
                <w:noProof/>
                <w:webHidden/>
              </w:rPr>
              <w:t>36</w:t>
            </w:r>
            <w:r>
              <w:rPr>
                <w:noProof/>
                <w:webHidden/>
              </w:rPr>
              <w:fldChar w:fldCharType="end"/>
            </w:r>
          </w:hyperlink>
        </w:p>
        <w:p w14:paraId="00E4CE56" w14:textId="43C8EAFA" w:rsidR="00CE0D21" w:rsidRDefault="00CE0D21">
          <w:pPr>
            <w:pStyle w:val="TM1"/>
            <w:tabs>
              <w:tab w:val="right" w:pos="9350"/>
            </w:tabs>
            <w:rPr>
              <w:rFonts w:asciiTheme="minorHAnsi" w:eastAsiaTheme="minorEastAsia" w:hAnsiTheme="minorHAnsi" w:cstheme="minorBidi"/>
              <w:noProof/>
              <w:lang w:val="fr-FR"/>
            </w:rPr>
          </w:pPr>
          <w:hyperlink w:anchor="_Toc18145293" w:history="1">
            <w:r w:rsidRPr="00471BA7">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_Toc18145293 \h </w:instrText>
            </w:r>
            <w:r>
              <w:rPr>
                <w:noProof/>
                <w:webHidden/>
              </w:rPr>
            </w:r>
            <w:r>
              <w:rPr>
                <w:noProof/>
                <w:webHidden/>
              </w:rPr>
              <w:fldChar w:fldCharType="separate"/>
            </w:r>
            <w:r>
              <w:rPr>
                <w:noProof/>
                <w:webHidden/>
              </w:rPr>
              <w:t>38</w:t>
            </w:r>
            <w:r>
              <w:rPr>
                <w:noProof/>
                <w:webHidden/>
              </w:rPr>
              <w:fldChar w:fldCharType="end"/>
            </w:r>
          </w:hyperlink>
        </w:p>
        <w:p w14:paraId="64CC60CD" w14:textId="016FB57C" w:rsidR="00CE0D21" w:rsidRDefault="00CE0D21">
          <w:pPr>
            <w:pStyle w:val="TM2"/>
            <w:tabs>
              <w:tab w:val="right" w:pos="9350"/>
            </w:tabs>
            <w:rPr>
              <w:rFonts w:asciiTheme="minorHAnsi" w:eastAsiaTheme="minorEastAsia" w:hAnsiTheme="minorHAnsi" w:cstheme="minorBidi"/>
              <w:noProof/>
              <w:lang w:val="fr-FR"/>
            </w:rPr>
          </w:pPr>
          <w:hyperlink w:anchor="_Toc18145294" w:history="1">
            <w:r w:rsidRPr="00471BA7">
              <w:rPr>
                <w:rStyle w:val="Lienhypertexte"/>
                <w:noProof/>
              </w:rPr>
              <w:t>III.1 Les noms généraux sous-spécifiés</w:t>
            </w:r>
            <w:r>
              <w:rPr>
                <w:noProof/>
                <w:webHidden/>
              </w:rPr>
              <w:tab/>
            </w:r>
            <w:r>
              <w:rPr>
                <w:noProof/>
                <w:webHidden/>
              </w:rPr>
              <w:fldChar w:fldCharType="begin"/>
            </w:r>
            <w:r>
              <w:rPr>
                <w:noProof/>
                <w:webHidden/>
              </w:rPr>
              <w:instrText xml:space="preserve"> PAGEREF _Toc18145294 \h </w:instrText>
            </w:r>
            <w:r>
              <w:rPr>
                <w:noProof/>
                <w:webHidden/>
              </w:rPr>
            </w:r>
            <w:r>
              <w:rPr>
                <w:noProof/>
                <w:webHidden/>
              </w:rPr>
              <w:fldChar w:fldCharType="separate"/>
            </w:r>
            <w:r>
              <w:rPr>
                <w:noProof/>
                <w:webHidden/>
              </w:rPr>
              <w:t>38</w:t>
            </w:r>
            <w:r>
              <w:rPr>
                <w:noProof/>
                <w:webHidden/>
              </w:rPr>
              <w:fldChar w:fldCharType="end"/>
            </w:r>
          </w:hyperlink>
        </w:p>
        <w:p w14:paraId="0FAA9515" w14:textId="4A4CB90C" w:rsidR="00CE0D21" w:rsidRDefault="00CE0D21">
          <w:pPr>
            <w:pStyle w:val="TM3"/>
            <w:tabs>
              <w:tab w:val="right" w:pos="9350"/>
            </w:tabs>
            <w:rPr>
              <w:rFonts w:asciiTheme="minorHAnsi" w:eastAsiaTheme="minorEastAsia" w:hAnsiTheme="minorHAnsi" w:cstheme="minorBidi"/>
              <w:noProof/>
              <w:lang w:val="fr-FR"/>
            </w:rPr>
          </w:pPr>
          <w:hyperlink w:anchor="_Toc18145295" w:history="1">
            <w:r w:rsidRPr="00471BA7">
              <w:rPr>
                <w:rStyle w:val="Lienhypertexte"/>
                <w:noProof/>
              </w:rPr>
              <w:t>III.1.1 Définition</w:t>
            </w:r>
            <w:r>
              <w:rPr>
                <w:noProof/>
                <w:webHidden/>
              </w:rPr>
              <w:tab/>
            </w:r>
            <w:r>
              <w:rPr>
                <w:noProof/>
                <w:webHidden/>
              </w:rPr>
              <w:fldChar w:fldCharType="begin"/>
            </w:r>
            <w:r>
              <w:rPr>
                <w:noProof/>
                <w:webHidden/>
              </w:rPr>
              <w:instrText xml:space="preserve"> PAGEREF _Toc18145295 \h </w:instrText>
            </w:r>
            <w:r>
              <w:rPr>
                <w:noProof/>
                <w:webHidden/>
              </w:rPr>
            </w:r>
            <w:r>
              <w:rPr>
                <w:noProof/>
                <w:webHidden/>
              </w:rPr>
              <w:fldChar w:fldCharType="separate"/>
            </w:r>
            <w:r>
              <w:rPr>
                <w:noProof/>
                <w:webHidden/>
              </w:rPr>
              <w:t>38</w:t>
            </w:r>
            <w:r>
              <w:rPr>
                <w:noProof/>
                <w:webHidden/>
              </w:rPr>
              <w:fldChar w:fldCharType="end"/>
            </w:r>
          </w:hyperlink>
        </w:p>
        <w:p w14:paraId="1E260832" w14:textId="7A2F9823" w:rsidR="00CE0D21" w:rsidRDefault="00CE0D21">
          <w:pPr>
            <w:pStyle w:val="TM3"/>
            <w:tabs>
              <w:tab w:val="right" w:pos="9350"/>
            </w:tabs>
            <w:rPr>
              <w:rFonts w:asciiTheme="minorHAnsi" w:eastAsiaTheme="minorEastAsia" w:hAnsiTheme="minorHAnsi" w:cstheme="minorBidi"/>
              <w:noProof/>
              <w:lang w:val="fr-FR"/>
            </w:rPr>
          </w:pPr>
          <w:hyperlink w:anchor="_Toc18145296" w:history="1">
            <w:r w:rsidRPr="00471BA7">
              <w:rPr>
                <w:rStyle w:val="Lienhypertexte"/>
                <w:noProof/>
              </w:rPr>
              <w:t>III.1.2 Les constructions spécificationnelles</w:t>
            </w:r>
            <w:r>
              <w:rPr>
                <w:noProof/>
                <w:webHidden/>
              </w:rPr>
              <w:tab/>
            </w:r>
            <w:r>
              <w:rPr>
                <w:noProof/>
                <w:webHidden/>
              </w:rPr>
              <w:fldChar w:fldCharType="begin"/>
            </w:r>
            <w:r>
              <w:rPr>
                <w:noProof/>
                <w:webHidden/>
              </w:rPr>
              <w:instrText xml:space="preserve"> PAGEREF _Toc18145296 \h </w:instrText>
            </w:r>
            <w:r>
              <w:rPr>
                <w:noProof/>
                <w:webHidden/>
              </w:rPr>
            </w:r>
            <w:r>
              <w:rPr>
                <w:noProof/>
                <w:webHidden/>
              </w:rPr>
              <w:fldChar w:fldCharType="separate"/>
            </w:r>
            <w:r>
              <w:rPr>
                <w:noProof/>
                <w:webHidden/>
              </w:rPr>
              <w:t>39</w:t>
            </w:r>
            <w:r>
              <w:rPr>
                <w:noProof/>
                <w:webHidden/>
              </w:rPr>
              <w:fldChar w:fldCharType="end"/>
            </w:r>
          </w:hyperlink>
        </w:p>
        <w:p w14:paraId="3415172B" w14:textId="4626B7FB" w:rsidR="00CE0D21" w:rsidRDefault="00CE0D21">
          <w:pPr>
            <w:pStyle w:val="TM2"/>
            <w:tabs>
              <w:tab w:val="right" w:pos="9350"/>
            </w:tabs>
            <w:rPr>
              <w:rFonts w:asciiTheme="minorHAnsi" w:eastAsiaTheme="minorEastAsia" w:hAnsiTheme="minorHAnsi" w:cstheme="minorBidi"/>
              <w:noProof/>
              <w:lang w:val="fr-FR"/>
            </w:rPr>
          </w:pPr>
          <w:hyperlink w:anchor="_Toc18145297" w:history="1">
            <w:r w:rsidRPr="00471BA7">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_Toc18145297 \h </w:instrText>
            </w:r>
            <w:r>
              <w:rPr>
                <w:noProof/>
                <w:webHidden/>
              </w:rPr>
            </w:r>
            <w:r>
              <w:rPr>
                <w:noProof/>
                <w:webHidden/>
              </w:rPr>
              <w:fldChar w:fldCharType="separate"/>
            </w:r>
            <w:r>
              <w:rPr>
                <w:noProof/>
                <w:webHidden/>
              </w:rPr>
              <w:t>39</w:t>
            </w:r>
            <w:r>
              <w:rPr>
                <w:noProof/>
                <w:webHidden/>
              </w:rPr>
              <w:fldChar w:fldCharType="end"/>
            </w:r>
          </w:hyperlink>
        </w:p>
        <w:p w14:paraId="28269E85" w14:textId="7A482639" w:rsidR="00CE0D21" w:rsidRDefault="00CE0D21">
          <w:pPr>
            <w:pStyle w:val="TM3"/>
            <w:tabs>
              <w:tab w:val="right" w:pos="9350"/>
            </w:tabs>
            <w:rPr>
              <w:rFonts w:asciiTheme="minorHAnsi" w:eastAsiaTheme="minorEastAsia" w:hAnsiTheme="minorHAnsi" w:cstheme="minorBidi"/>
              <w:noProof/>
              <w:lang w:val="fr-FR"/>
            </w:rPr>
          </w:pPr>
          <w:hyperlink w:anchor="_Toc18145298" w:history="1">
            <w:r w:rsidRPr="00471BA7">
              <w:rPr>
                <w:rStyle w:val="Lienhypertexte"/>
                <w:noProof/>
              </w:rPr>
              <w:t>III.2.1 Les constructions spécificationnelles dans notre corpus</w:t>
            </w:r>
            <w:r>
              <w:rPr>
                <w:noProof/>
                <w:webHidden/>
              </w:rPr>
              <w:tab/>
            </w:r>
            <w:r>
              <w:rPr>
                <w:noProof/>
                <w:webHidden/>
              </w:rPr>
              <w:fldChar w:fldCharType="begin"/>
            </w:r>
            <w:r>
              <w:rPr>
                <w:noProof/>
                <w:webHidden/>
              </w:rPr>
              <w:instrText xml:space="preserve"> PAGEREF _Toc18145298 \h </w:instrText>
            </w:r>
            <w:r>
              <w:rPr>
                <w:noProof/>
                <w:webHidden/>
              </w:rPr>
            </w:r>
            <w:r>
              <w:rPr>
                <w:noProof/>
                <w:webHidden/>
              </w:rPr>
              <w:fldChar w:fldCharType="separate"/>
            </w:r>
            <w:r>
              <w:rPr>
                <w:noProof/>
                <w:webHidden/>
              </w:rPr>
              <w:t>39</w:t>
            </w:r>
            <w:r>
              <w:rPr>
                <w:noProof/>
                <w:webHidden/>
              </w:rPr>
              <w:fldChar w:fldCharType="end"/>
            </w:r>
          </w:hyperlink>
        </w:p>
        <w:p w14:paraId="6C9C1C3F" w14:textId="06490FCE" w:rsidR="00CE0D21" w:rsidRDefault="00CE0D21">
          <w:pPr>
            <w:pStyle w:val="TM3"/>
            <w:tabs>
              <w:tab w:val="right" w:pos="9350"/>
            </w:tabs>
            <w:rPr>
              <w:rFonts w:asciiTheme="minorHAnsi" w:eastAsiaTheme="minorEastAsia" w:hAnsiTheme="minorHAnsi" w:cstheme="minorBidi"/>
              <w:noProof/>
              <w:lang w:val="fr-FR"/>
            </w:rPr>
          </w:pPr>
          <w:hyperlink w:anchor="_Toc18145299" w:history="1">
            <w:r w:rsidRPr="00471BA7">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_Toc18145299 \h </w:instrText>
            </w:r>
            <w:r>
              <w:rPr>
                <w:noProof/>
                <w:webHidden/>
              </w:rPr>
            </w:r>
            <w:r>
              <w:rPr>
                <w:noProof/>
                <w:webHidden/>
              </w:rPr>
              <w:fldChar w:fldCharType="separate"/>
            </w:r>
            <w:r>
              <w:rPr>
                <w:noProof/>
                <w:webHidden/>
              </w:rPr>
              <w:t>42</w:t>
            </w:r>
            <w:r>
              <w:rPr>
                <w:noProof/>
                <w:webHidden/>
              </w:rPr>
              <w:fldChar w:fldCharType="end"/>
            </w:r>
          </w:hyperlink>
        </w:p>
        <w:p w14:paraId="3BF4851D" w14:textId="119E7A9B" w:rsidR="00CE0D21" w:rsidRDefault="00CE0D21">
          <w:pPr>
            <w:pStyle w:val="TM3"/>
            <w:tabs>
              <w:tab w:val="right" w:pos="9350"/>
            </w:tabs>
            <w:rPr>
              <w:rFonts w:asciiTheme="minorHAnsi" w:eastAsiaTheme="minorEastAsia" w:hAnsiTheme="minorHAnsi" w:cstheme="minorBidi"/>
              <w:noProof/>
              <w:lang w:val="fr-FR"/>
            </w:rPr>
          </w:pPr>
          <w:hyperlink w:anchor="_Toc18145300" w:history="1">
            <w:r w:rsidRPr="00471BA7">
              <w:rPr>
                <w:rStyle w:val="Lienhypertexte"/>
                <w:noProof/>
              </w:rPr>
              <w:t>III.2.3 Transdisciplinarité des schémas</w:t>
            </w:r>
            <w:r>
              <w:rPr>
                <w:noProof/>
                <w:webHidden/>
              </w:rPr>
              <w:tab/>
            </w:r>
            <w:r>
              <w:rPr>
                <w:noProof/>
                <w:webHidden/>
              </w:rPr>
              <w:fldChar w:fldCharType="begin"/>
            </w:r>
            <w:r>
              <w:rPr>
                <w:noProof/>
                <w:webHidden/>
              </w:rPr>
              <w:instrText xml:space="preserve"> PAGEREF _Toc18145300 \h </w:instrText>
            </w:r>
            <w:r>
              <w:rPr>
                <w:noProof/>
                <w:webHidden/>
              </w:rPr>
            </w:r>
            <w:r>
              <w:rPr>
                <w:noProof/>
                <w:webHidden/>
              </w:rPr>
              <w:fldChar w:fldCharType="separate"/>
            </w:r>
            <w:r>
              <w:rPr>
                <w:noProof/>
                <w:webHidden/>
              </w:rPr>
              <w:t>42</w:t>
            </w:r>
            <w:r>
              <w:rPr>
                <w:noProof/>
                <w:webHidden/>
              </w:rPr>
              <w:fldChar w:fldCharType="end"/>
            </w:r>
          </w:hyperlink>
        </w:p>
        <w:p w14:paraId="2EA3767D" w14:textId="2D1007F7" w:rsidR="00CE0D21" w:rsidRDefault="00CE0D21">
          <w:pPr>
            <w:pStyle w:val="TM2"/>
            <w:tabs>
              <w:tab w:val="right" w:pos="9350"/>
            </w:tabs>
            <w:rPr>
              <w:rFonts w:asciiTheme="minorHAnsi" w:eastAsiaTheme="minorEastAsia" w:hAnsiTheme="minorHAnsi" w:cstheme="minorBidi"/>
              <w:noProof/>
              <w:lang w:val="fr-FR"/>
            </w:rPr>
          </w:pPr>
          <w:hyperlink w:anchor="_Toc18145301" w:history="1">
            <w:r w:rsidRPr="00471BA7">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_Toc18145301 \h </w:instrText>
            </w:r>
            <w:r>
              <w:rPr>
                <w:noProof/>
                <w:webHidden/>
              </w:rPr>
            </w:r>
            <w:r>
              <w:rPr>
                <w:noProof/>
                <w:webHidden/>
              </w:rPr>
              <w:fldChar w:fldCharType="separate"/>
            </w:r>
            <w:r>
              <w:rPr>
                <w:noProof/>
                <w:webHidden/>
              </w:rPr>
              <w:t>43</w:t>
            </w:r>
            <w:r>
              <w:rPr>
                <w:noProof/>
                <w:webHidden/>
              </w:rPr>
              <w:fldChar w:fldCharType="end"/>
            </w:r>
          </w:hyperlink>
        </w:p>
        <w:p w14:paraId="500561CA" w14:textId="27AFD7FF" w:rsidR="00CE0D21" w:rsidRDefault="00CE0D21">
          <w:pPr>
            <w:pStyle w:val="TM3"/>
            <w:tabs>
              <w:tab w:val="right" w:pos="9350"/>
            </w:tabs>
            <w:rPr>
              <w:rFonts w:asciiTheme="minorHAnsi" w:eastAsiaTheme="minorEastAsia" w:hAnsiTheme="minorHAnsi" w:cstheme="minorBidi"/>
              <w:noProof/>
              <w:lang w:val="fr-FR"/>
            </w:rPr>
          </w:pPr>
          <w:hyperlink w:anchor="_Toc18145302" w:history="1">
            <w:r w:rsidRPr="00471BA7">
              <w:rPr>
                <w:rStyle w:val="Lienhypertexte"/>
                <w:noProof/>
              </w:rPr>
              <w:t>III.3.1 Facteurs de rapprochement</w:t>
            </w:r>
            <w:r>
              <w:rPr>
                <w:noProof/>
                <w:webHidden/>
              </w:rPr>
              <w:tab/>
            </w:r>
            <w:r>
              <w:rPr>
                <w:noProof/>
                <w:webHidden/>
              </w:rPr>
              <w:fldChar w:fldCharType="begin"/>
            </w:r>
            <w:r>
              <w:rPr>
                <w:noProof/>
                <w:webHidden/>
              </w:rPr>
              <w:instrText xml:space="preserve"> PAGEREF _Toc18145302 \h </w:instrText>
            </w:r>
            <w:r>
              <w:rPr>
                <w:noProof/>
                <w:webHidden/>
              </w:rPr>
            </w:r>
            <w:r>
              <w:rPr>
                <w:noProof/>
                <w:webHidden/>
              </w:rPr>
              <w:fldChar w:fldCharType="separate"/>
            </w:r>
            <w:r>
              <w:rPr>
                <w:noProof/>
                <w:webHidden/>
              </w:rPr>
              <w:t>43</w:t>
            </w:r>
            <w:r>
              <w:rPr>
                <w:noProof/>
                <w:webHidden/>
              </w:rPr>
              <w:fldChar w:fldCharType="end"/>
            </w:r>
          </w:hyperlink>
        </w:p>
        <w:p w14:paraId="79856E0D" w14:textId="28732BD8" w:rsidR="00CE0D21" w:rsidRDefault="00CE0D21">
          <w:pPr>
            <w:pStyle w:val="TM3"/>
            <w:tabs>
              <w:tab w:val="right" w:pos="9350"/>
            </w:tabs>
            <w:rPr>
              <w:rFonts w:asciiTheme="minorHAnsi" w:eastAsiaTheme="minorEastAsia" w:hAnsiTheme="minorHAnsi" w:cstheme="minorBidi"/>
              <w:noProof/>
              <w:lang w:val="fr-FR"/>
            </w:rPr>
          </w:pPr>
          <w:hyperlink w:anchor="_Toc18145303" w:history="1">
            <w:r w:rsidRPr="00471BA7">
              <w:rPr>
                <w:rStyle w:val="Lienhypertexte"/>
                <w:noProof/>
              </w:rPr>
              <w:t>III.3.2 Règle de rapprochement</w:t>
            </w:r>
            <w:r>
              <w:rPr>
                <w:noProof/>
                <w:webHidden/>
              </w:rPr>
              <w:tab/>
            </w:r>
            <w:r>
              <w:rPr>
                <w:noProof/>
                <w:webHidden/>
              </w:rPr>
              <w:fldChar w:fldCharType="begin"/>
            </w:r>
            <w:r>
              <w:rPr>
                <w:noProof/>
                <w:webHidden/>
              </w:rPr>
              <w:instrText xml:space="preserve"> PAGEREF _Toc18145303 \h </w:instrText>
            </w:r>
            <w:r>
              <w:rPr>
                <w:noProof/>
                <w:webHidden/>
              </w:rPr>
            </w:r>
            <w:r>
              <w:rPr>
                <w:noProof/>
                <w:webHidden/>
              </w:rPr>
              <w:fldChar w:fldCharType="separate"/>
            </w:r>
            <w:r>
              <w:rPr>
                <w:noProof/>
                <w:webHidden/>
              </w:rPr>
              <w:t>44</w:t>
            </w:r>
            <w:r>
              <w:rPr>
                <w:noProof/>
                <w:webHidden/>
              </w:rPr>
              <w:fldChar w:fldCharType="end"/>
            </w:r>
          </w:hyperlink>
        </w:p>
        <w:p w14:paraId="0EDBE99A" w14:textId="6C6ACA82" w:rsidR="00CE0D21" w:rsidRDefault="00CE0D21">
          <w:pPr>
            <w:pStyle w:val="TM3"/>
            <w:tabs>
              <w:tab w:val="right" w:pos="9350"/>
            </w:tabs>
            <w:rPr>
              <w:rFonts w:asciiTheme="minorHAnsi" w:eastAsiaTheme="minorEastAsia" w:hAnsiTheme="minorHAnsi" w:cstheme="minorBidi"/>
              <w:noProof/>
              <w:lang w:val="fr-FR"/>
            </w:rPr>
          </w:pPr>
          <w:hyperlink w:anchor="_Toc18145304" w:history="1">
            <w:r w:rsidRPr="00471BA7">
              <w:rPr>
                <w:rStyle w:val="Lienhypertexte"/>
                <w:noProof/>
              </w:rPr>
              <w:t>III.3.3 Résultats et évaluation des résultats</w:t>
            </w:r>
            <w:r>
              <w:rPr>
                <w:noProof/>
                <w:webHidden/>
              </w:rPr>
              <w:tab/>
            </w:r>
            <w:r>
              <w:rPr>
                <w:noProof/>
                <w:webHidden/>
              </w:rPr>
              <w:fldChar w:fldCharType="begin"/>
            </w:r>
            <w:r>
              <w:rPr>
                <w:noProof/>
                <w:webHidden/>
              </w:rPr>
              <w:instrText xml:space="preserve"> PAGEREF _Toc18145304 \h </w:instrText>
            </w:r>
            <w:r>
              <w:rPr>
                <w:noProof/>
                <w:webHidden/>
              </w:rPr>
            </w:r>
            <w:r>
              <w:rPr>
                <w:noProof/>
                <w:webHidden/>
              </w:rPr>
              <w:fldChar w:fldCharType="separate"/>
            </w:r>
            <w:r>
              <w:rPr>
                <w:noProof/>
                <w:webHidden/>
              </w:rPr>
              <w:t>44</w:t>
            </w:r>
            <w:r>
              <w:rPr>
                <w:noProof/>
                <w:webHidden/>
              </w:rPr>
              <w:fldChar w:fldCharType="end"/>
            </w:r>
          </w:hyperlink>
        </w:p>
        <w:p w14:paraId="259D7C9C" w14:textId="50A5094D" w:rsidR="00CE0D21" w:rsidRDefault="00CE0D21">
          <w:pPr>
            <w:pStyle w:val="TM1"/>
            <w:tabs>
              <w:tab w:val="right" w:pos="9350"/>
            </w:tabs>
            <w:rPr>
              <w:rFonts w:asciiTheme="minorHAnsi" w:eastAsiaTheme="minorEastAsia" w:hAnsiTheme="minorHAnsi" w:cstheme="minorBidi"/>
              <w:noProof/>
              <w:lang w:val="fr-FR"/>
            </w:rPr>
          </w:pPr>
          <w:hyperlink w:anchor="_Toc18145305" w:history="1">
            <w:r w:rsidRPr="00471BA7">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_Toc18145305 \h </w:instrText>
            </w:r>
            <w:r>
              <w:rPr>
                <w:noProof/>
                <w:webHidden/>
              </w:rPr>
            </w:r>
            <w:r>
              <w:rPr>
                <w:noProof/>
                <w:webHidden/>
              </w:rPr>
              <w:fldChar w:fldCharType="separate"/>
            </w:r>
            <w:r>
              <w:rPr>
                <w:noProof/>
                <w:webHidden/>
              </w:rPr>
              <w:t>45</w:t>
            </w:r>
            <w:r>
              <w:rPr>
                <w:noProof/>
                <w:webHidden/>
              </w:rPr>
              <w:fldChar w:fldCharType="end"/>
            </w:r>
          </w:hyperlink>
        </w:p>
        <w:p w14:paraId="25C220F9" w14:textId="336B1B22" w:rsidR="00CE0D21" w:rsidRDefault="00CE0D21">
          <w:pPr>
            <w:pStyle w:val="TM2"/>
            <w:tabs>
              <w:tab w:val="right" w:pos="9350"/>
            </w:tabs>
            <w:rPr>
              <w:rFonts w:asciiTheme="minorHAnsi" w:eastAsiaTheme="minorEastAsia" w:hAnsiTheme="minorHAnsi" w:cstheme="minorBidi"/>
              <w:noProof/>
              <w:lang w:val="fr-FR"/>
            </w:rPr>
          </w:pPr>
          <w:hyperlink w:anchor="_Toc18145306" w:history="1">
            <w:r w:rsidRPr="00471BA7">
              <w:rPr>
                <w:rStyle w:val="Lienhypertexte"/>
                <w:noProof/>
              </w:rPr>
              <w:t>IV.1 Têtes spécifiques aux domaines</w:t>
            </w:r>
            <w:r>
              <w:rPr>
                <w:noProof/>
                <w:webHidden/>
              </w:rPr>
              <w:tab/>
            </w:r>
            <w:r>
              <w:rPr>
                <w:noProof/>
                <w:webHidden/>
              </w:rPr>
              <w:fldChar w:fldCharType="begin"/>
            </w:r>
            <w:r>
              <w:rPr>
                <w:noProof/>
                <w:webHidden/>
              </w:rPr>
              <w:instrText xml:space="preserve"> PAGEREF _Toc18145306 \h </w:instrText>
            </w:r>
            <w:r>
              <w:rPr>
                <w:noProof/>
                <w:webHidden/>
              </w:rPr>
            </w:r>
            <w:r>
              <w:rPr>
                <w:noProof/>
                <w:webHidden/>
              </w:rPr>
              <w:fldChar w:fldCharType="separate"/>
            </w:r>
            <w:r>
              <w:rPr>
                <w:noProof/>
                <w:webHidden/>
              </w:rPr>
              <w:t>45</w:t>
            </w:r>
            <w:r>
              <w:rPr>
                <w:noProof/>
                <w:webHidden/>
              </w:rPr>
              <w:fldChar w:fldCharType="end"/>
            </w:r>
          </w:hyperlink>
        </w:p>
        <w:p w14:paraId="2377C20E" w14:textId="63E489DB" w:rsidR="00CE0D21" w:rsidRDefault="00CE0D21">
          <w:pPr>
            <w:pStyle w:val="TM3"/>
            <w:tabs>
              <w:tab w:val="right" w:pos="9350"/>
            </w:tabs>
            <w:rPr>
              <w:rFonts w:asciiTheme="minorHAnsi" w:eastAsiaTheme="minorEastAsia" w:hAnsiTheme="minorHAnsi" w:cstheme="minorBidi"/>
              <w:noProof/>
              <w:lang w:val="fr-FR"/>
            </w:rPr>
          </w:pPr>
          <w:hyperlink w:anchor="_Toc18145307" w:history="1">
            <w:r w:rsidRPr="00471BA7">
              <w:rPr>
                <w:rStyle w:val="Lienhypertexte"/>
                <w:noProof/>
              </w:rPr>
              <w:t>IV.1.1 Définition des seuils</w:t>
            </w:r>
            <w:r>
              <w:rPr>
                <w:noProof/>
                <w:webHidden/>
              </w:rPr>
              <w:tab/>
            </w:r>
            <w:r>
              <w:rPr>
                <w:noProof/>
                <w:webHidden/>
              </w:rPr>
              <w:fldChar w:fldCharType="begin"/>
            </w:r>
            <w:r>
              <w:rPr>
                <w:noProof/>
                <w:webHidden/>
              </w:rPr>
              <w:instrText xml:space="preserve"> PAGEREF _Toc18145307 \h </w:instrText>
            </w:r>
            <w:r>
              <w:rPr>
                <w:noProof/>
                <w:webHidden/>
              </w:rPr>
            </w:r>
            <w:r>
              <w:rPr>
                <w:noProof/>
                <w:webHidden/>
              </w:rPr>
              <w:fldChar w:fldCharType="separate"/>
            </w:r>
            <w:r>
              <w:rPr>
                <w:noProof/>
                <w:webHidden/>
              </w:rPr>
              <w:t>45</w:t>
            </w:r>
            <w:r>
              <w:rPr>
                <w:noProof/>
                <w:webHidden/>
              </w:rPr>
              <w:fldChar w:fldCharType="end"/>
            </w:r>
          </w:hyperlink>
        </w:p>
        <w:p w14:paraId="445C6582" w14:textId="19CDC33A" w:rsidR="00CE0D21" w:rsidRDefault="00CE0D21">
          <w:pPr>
            <w:pStyle w:val="TM3"/>
            <w:tabs>
              <w:tab w:val="right" w:pos="9350"/>
            </w:tabs>
            <w:rPr>
              <w:rFonts w:asciiTheme="minorHAnsi" w:eastAsiaTheme="minorEastAsia" w:hAnsiTheme="minorHAnsi" w:cstheme="minorBidi"/>
              <w:noProof/>
              <w:lang w:val="fr-FR"/>
            </w:rPr>
          </w:pPr>
          <w:hyperlink w:anchor="_Toc18145308" w:history="1">
            <w:r w:rsidRPr="00471BA7">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_Toc18145308 \h </w:instrText>
            </w:r>
            <w:r>
              <w:rPr>
                <w:noProof/>
                <w:webHidden/>
              </w:rPr>
            </w:r>
            <w:r>
              <w:rPr>
                <w:noProof/>
                <w:webHidden/>
              </w:rPr>
              <w:fldChar w:fldCharType="separate"/>
            </w:r>
            <w:r>
              <w:rPr>
                <w:noProof/>
                <w:webHidden/>
              </w:rPr>
              <w:t>45</w:t>
            </w:r>
            <w:r>
              <w:rPr>
                <w:noProof/>
                <w:webHidden/>
              </w:rPr>
              <w:fldChar w:fldCharType="end"/>
            </w:r>
          </w:hyperlink>
        </w:p>
        <w:p w14:paraId="27AEFE93" w14:textId="305F5D66" w:rsidR="00CE0D21" w:rsidRDefault="00CE0D21">
          <w:pPr>
            <w:pStyle w:val="TM3"/>
            <w:tabs>
              <w:tab w:val="right" w:pos="9350"/>
            </w:tabs>
            <w:rPr>
              <w:rFonts w:asciiTheme="minorHAnsi" w:eastAsiaTheme="minorEastAsia" w:hAnsiTheme="minorHAnsi" w:cstheme="minorBidi"/>
              <w:noProof/>
              <w:lang w:val="fr-FR"/>
            </w:rPr>
          </w:pPr>
          <w:hyperlink w:anchor="_Toc18145309" w:history="1">
            <w:r w:rsidRPr="00471BA7">
              <w:rPr>
                <w:rStyle w:val="Lienhypertexte"/>
                <w:noProof/>
              </w:rPr>
              <w:t>IV.1.3 Apprentissage automatique et catégorisation</w:t>
            </w:r>
            <w:r>
              <w:rPr>
                <w:noProof/>
                <w:webHidden/>
              </w:rPr>
              <w:tab/>
            </w:r>
            <w:r>
              <w:rPr>
                <w:noProof/>
                <w:webHidden/>
              </w:rPr>
              <w:fldChar w:fldCharType="begin"/>
            </w:r>
            <w:r>
              <w:rPr>
                <w:noProof/>
                <w:webHidden/>
              </w:rPr>
              <w:instrText xml:space="preserve"> PAGEREF _Toc18145309 \h </w:instrText>
            </w:r>
            <w:r>
              <w:rPr>
                <w:noProof/>
                <w:webHidden/>
              </w:rPr>
            </w:r>
            <w:r>
              <w:rPr>
                <w:noProof/>
                <w:webHidden/>
              </w:rPr>
              <w:fldChar w:fldCharType="separate"/>
            </w:r>
            <w:r>
              <w:rPr>
                <w:noProof/>
                <w:webHidden/>
              </w:rPr>
              <w:t>46</w:t>
            </w:r>
            <w:r>
              <w:rPr>
                <w:noProof/>
                <w:webHidden/>
              </w:rPr>
              <w:fldChar w:fldCharType="end"/>
            </w:r>
          </w:hyperlink>
        </w:p>
        <w:p w14:paraId="7F6918C7" w14:textId="01203884" w:rsidR="00CE0D21" w:rsidRDefault="00CE0D21">
          <w:pPr>
            <w:pStyle w:val="TM3"/>
            <w:tabs>
              <w:tab w:val="right" w:pos="9350"/>
            </w:tabs>
            <w:rPr>
              <w:rFonts w:asciiTheme="minorHAnsi" w:eastAsiaTheme="minorEastAsia" w:hAnsiTheme="minorHAnsi" w:cstheme="minorBidi"/>
              <w:noProof/>
              <w:lang w:val="fr-FR"/>
            </w:rPr>
          </w:pPr>
          <w:hyperlink w:anchor="_Toc18145310" w:history="1">
            <w:r w:rsidRPr="00471BA7">
              <w:rPr>
                <w:rStyle w:val="Lienhypertexte"/>
                <w:noProof/>
              </w:rPr>
              <w:t>IV.1.4 Utilisation des têtes spécifiques</w:t>
            </w:r>
            <w:r>
              <w:rPr>
                <w:noProof/>
                <w:webHidden/>
              </w:rPr>
              <w:tab/>
            </w:r>
            <w:r>
              <w:rPr>
                <w:noProof/>
                <w:webHidden/>
              </w:rPr>
              <w:fldChar w:fldCharType="begin"/>
            </w:r>
            <w:r>
              <w:rPr>
                <w:noProof/>
                <w:webHidden/>
              </w:rPr>
              <w:instrText xml:space="preserve"> PAGEREF _Toc18145310 \h </w:instrText>
            </w:r>
            <w:r>
              <w:rPr>
                <w:noProof/>
                <w:webHidden/>
              </w:rPr>
            </w:r>
            <w:r>
              <w:rPr>
                <w:noProof/>
                <w:webHidden/>
              </w:rPr>
              <w:fldChar w:fldCharType="separate"/>
            </w:r>
            <w:r>
              <w:rPr>
                <w:noProof/>
                <w:webHidden/>
              </w:rPr>
              <w:t>46</w:t>
            </w:r>
            <w:r>
              <w:rPr>
                <w:noProof/>
                <w:webHidden/>
              </w:rPr>
              <w:fldChar w:fldCharType="end"/>
            </w:r>
          </w:hyperlink>
        </w:p>
        <w:p w14:paraId="7DE88027" w14:textId="213EF02D" w:rsidR="00CE0D21" w:rsidRDefault="00CE0D21">
          <w:pPr>
            <w:pStyle w:val="TM2"/>
            <w:tabs>
              <w:tab w:val="right" w:pos="9350"/>
            </w:tabs>
            <w:rPr>
              <w:rFonts w:asciiTheme="minorHAnsi" w:eastAsiaTheme="minorEastAsia" w:hAnsiTheme="minorHAnsi" w:cstheme="minorBidi"/>
              <w:noProof/>
              <w:lang w:val="fr-FR"/>
            </w:rPr>
          </w:pPr>
          <w:hyperlink w:anchor="_Toc18145311" w:history="1">
            <w:r w:rsidRPr="00471BA7">
              <w:rPr>
                <w:rStyle w:val="Lienhypertexte"/>
                <w:noProof/>
              </w:rPr>
              <w:t>IV.2 Têtes transdisciplinaires et NGSS</w:t>
            </w:r>
            <w:r>
              <w:rPr>
                <w:noProof/>
                <w:webHidden/>
              </w:rPr>
              <w:tab/>
            </w:r>
            <w:r>
              <w:rPr>
                <w:noProof/>
                <w:webHidden/>
              </w:rPr>
              <w:fldChar w:fldCharType="begin"/>
            </w:r>
            <w:r>
              <w:rPr>
                <w:noProof/>
                <w:webHidden/>
              </w:rPr>
              <w:instrText xml:space="preserve"> PAGEREF _Toc18145311 \h </w:instrText>
            </w:r>
            <w:r>
              <w:rPr>
                <w:noProof/>
                <w:webHidden/>
              </w:rPr>
            </w:r>
            <w:r>
              <w:rPr>
                <w:noProof/>
                <w:webHidden/>
              </w:rPr>
              <w:fldChar w:fldCharType="separate"/>
            </w:r>
            <w:r>
              <w:rPr>
                <w:noProof/>
                <w:webHidden/>
              </w:rPr>
              <w:t>46</w:t>
            </w:r>
            <w:r>
              <w:rPr>
                <w:noProof/>
                <w:webHidden/>
              </w:rPr>
              <w:fldChar w:fldCharType="end"/>
            </w:r>
          </w:hyperlink>
        </w:p>
        <w:p w14:paraId="5B894DBB" w14:textId="2A79314C" w:rsidR="00CE0D21" w:rsidRDefault="00CE0D21">
          <w:pPr>
            <w:pStyle w:val="TM1"/>
            <w:tabs>
              <w:tab w:val="right" w:pos="9350"/>
            </w:tabs>
            <w:rPr>
              <w:rFonts w:asciiTheme="minorHAnsi" w:eastAsiaTheme="minorEastAsia" w:hAnsiTheme="minorHAnsi" w:cstheme="minorBidi"/>
              <w:noProof/>
              <w:lang w:val="fr-FR"/>
            </w:rPr>
          </w:pPr>
          <w:hyperlink w:anchor="_Toc18145312" w:history="1">
            <w:r w:rsidRPr="00471BA7">
              <w:rPr>
                <w:rStyle w:val="Lienhypertexte"/>
                <w:noProof/>
              </w:rPr>
              <w:t>Conclusion</w:t>
            </w:r>
            <w:r>
              <w:rPr>
                <w:noProof/>
                <w:webHidden/>
              </w:rPr>
              <w:tab/>
            </w:r>
            <w:r>
              <w:rPr>
                <w:noProof/>
                <w:webHidden/>
              </w:rPr>
              <w:fldChar w:fldCharType="begin"/>
            </w:r>
            <w:r>
              <w:rPr>
                <w:noProof/>
                <w:webHidden/>
              </w:rPr>
              <w:instrText xml:space="preserve"> PAGEREF _Toc18145312 \h </w:instrText>
            </w:r>
            <w:r>
              <w:rPr>
                <w:noProof/>
                <w:webHidden/>
              </w:rPr>
            </w:r>
            <w:r>
              <w:rPr>
                <w:noProof/>
                <w:webHidden/>
              </w:rPr>
              <w:fldChar w:fldCharType="separate"/>
            </w:r>
            <w:r>
              <w:rPr>
                <w:noProof/>
                <w:webHidden/>
              </w:rPr>
              <w:t>47</w:t>
            </w:r>
            <w:r>
              <w:rPr>
                <w:noProof/>
                <w:webHidden/>
              </w:rPr>
              <w:fldChar w:fldCharType="end"/>
            </w:r>
          </w:hyperlink>
        </w:p>
        <w:p w14:paraId="3D77D8A0" w14:textId="3AFE09A8" w:rsidR="00CE0D21" w:rsidRDefault="00CE0D21">
          <w:pPr>
            <w:pStyle w:val="TM1"/>
            <w:tabs>
              <w:tab w:val="right" w:pos="9350"/>
            </w:tabs>
            <w:rPr>
              <w:rFonts w:asciiTheme="minorHAnsi" w:eastAsiaTheme="minorEastAsia" w:hAnsiTheme="minorHAnsi" w:cstheme="minorBidi"/>
              <w:noProof/>
              <w:lang w:val="fr-FR"/>
            </w:rPr>
          </w:pPr>
          <w:hyperlink w:anchor="_Toc18145313" w:history="1">
            <w:r w:rsidRPr="00471BA7">
              <w:rPr>
                <w:rStyle w:val="Lienhypertexte"/>
                <w:noProof/>
              </w:rPr>
              <w:t>Bibliographie</w:t>
            </w:r>
            <w:r>
              <w:rPr>
                <w:noProof/>
                <w:webHidden/>
              </w:rPr>
              <w:tab/>
            </w:r>
            <w:r>
              <w:rPr>
                <w:noProof/>
                <w:webHidden/>
              </w:rPr>
              <w:fldChar w:fldCharType="begin"/>
            </w:r>
            <w:r>
              <w:rPr>
                <w:noProof/>
                <w:webHidden/>
              </w:rPr>
              <w:instrText xml:space="preserve"> PAGEREF _Toc18145313 \h </w:instrText>
            </w:r>
            <w:r>
              <w:rPr>
                <w:noProof/>
                <w:webHidden/>
              </w:rPr>
            </w:r>
            <w:r>
              <w:rPr>
                <w:noProof/>
                <w:webHidden/>
              </w:rPr>
              <w:fldChar w:fldCharType="separate"/>
            </w:r>
            <w:r>
              <w:rPr>
                <w:noProof/>
                <w:webHidden/>
              </w:rPr>
              <w:t>49</w:t>
            </w:r>
            <w:r>
              <w:rPr>
                <w:noProof/>
                <w:webHidden/>
              </w:rPr>
              <w:fldChar w:fldCharType="end"/>
            </w:r>
          </w:hyperlink>
        </w:p>
        <w:p w14:paraId="39BE35DC" w14:textId="3C5FDB5A" w:rsidR="00CE0D21" w:rsidRDefault="00CE0D21">
          <w:pPr>
            <w:pStyle w:val="TM1"/>
            <w:tabs>
              <w:tab w:val="right" w:pos="9350"/>
            </w:tabs>
            <w:rPr>
              <w:rFonts w:asciiTheme="minorHAnsi" w:eastAsiaTheme="minorEastAsia" w:hAnsiTheme="minorHAnsi" w:cstheme="minorBidi"/>
              <w:noProof/>
              <w:lang w:val="fr-FR"/>
            </w:rPr>
          </w:pPr>
          <w:hyperlink w:anchor="_Toc18145314" w:history="1">
            <w:r w:rsidRPr="00471BA7">
              <w:rPr>
                <w:rStyle w:val="Lienhypertexte"/>
                <w:noProof/>
              </w:rPr>
              <w:t>A1. Liste des têtes</w:t>
            </w:r>
            <w:r>
              <w:rPr>
                <w:noProof/>
                <w:webHidden/>
              </w:rPr>
              <w:tab/>
            </w:r>
            <w:r>
              <w:rPr>
                <w:noProof/>
                <w:webHidden/>
              </w:rPr>
              <w:fldChar w:fldCharType="begin"/>
            </w:r>
            <w:r>
              <w:rPr>
                <w:noProof/>
                <w:webHidden/>
              </w:rPr>
              <w:instrText xml:space="preserve"> PAGEREF _Toc18145314 \h </w:instrText>
            </w:r>
            <w:r>
              <w:rPr>
                <w:noProof/>
                <w:webHidden/>
              </w:rPr>
            </w:r>
            <w:r>
              <w:rPr>
                <w:noProof/>
                <w:webHidden/>
              </w:rPr>
              <w:fldChar w:fldCharType="separate"/>
            </w:r>
            <w:r>
              <w:rPr>
                <w:noProof/>
                <w:webHidden/>
              </w:rPr>
              <w:t>54</w:t>
            </w:r>
            <w:r>
              <w:rPr>
                <w:noProof/>
                <w:webHidden/>
              </w:rPr>
              <w:fldChar w:fldCharType="end"/>
            </w:r>
          </w:hyperlink>
        </w:p>
        <w:p w14:paraId="51251A8D" w14:textId="78FDF7F4" w:rsidR="00CE0D21" w:rsidRDefault="00CE0D21">
          <w:pPr>
            <w:pStyle w:val="TM2"/>
            <w:tabs>
              <w:tab w:val="right" w:pos="9350"/>
            </w:tabs>
            <w:rPr>
              <w:rFonts w:asciiTheme="minorHAnsi" w:eastAsiaTheme="minorEastAsia" w:hAnsiTheme="minorHAnsi" w:cstheme="minorBidi"/>
              <w:noProof/>
              <w:lang w:val="fr-FR"/>
            </w:rPr>
          </w:pPr>
          <w:hyperlink w:anchor="_Toc18145315" w:history="1">
            <w:r w:rsidRPr="00471BA7">
              <w:rPr>
                <w:rStyle w:val="Lienhypertexte"/>
                <w:noProof/>
              </w:rPr>
              <w:t>A1.1 Liste des têtes spécifiques aux domaines</w:t>
            </w:r>
            <w:r>
              <w:rPr>
                <w:noProof/>
                <w:webHidden/>
              </w:rPr>
              <w:tab/>
            </w:r>
            <w:r>
              <w:rPr>
                <w:noProof/>
                <w:webHidden/>
              </w:rPr>
              <w:fldChar w:fldCharType="begin"/>
            </w:r>
            <w:r>
              <w:rPr>
                <w:noProof/>
                <w:webHidden/>
              </w:rPr>
              <w:instrText xml:space="preserve"> PAGEREF _Toc18145315 \h </w:instrText>
            </w:r>
            <w:r>
              <w:rPr>
                <w:noProof/>
                <w:webHidden/>
              </w:rPr>
            </w:r>
            <w:r>
              <w:rPr>
                <w:noProof/>
                <w:webHidden/>
              </w:rPr>
              <w:fldChar w:fldCharType="separate"/>
            </w:r>
            <w:r>
              <w:rPr>
                <w:noProof/>
                <w:webHidden/>
              </w:rPr>
              <w:t>54</w:t>
            </w:r>
            <w:r>
              <w:rPr>
                <w:noProof/>
                <w:webHidden/>
              </w:rPr>
              <w:fldChar w:fldCharType="end"/>
            </w:r>
          </w:hyperlink>
        </w:p>
        <w:p w14:paraId="17788711" w14:textId="0823BFC5" w:rsidR="00CE0D21" w:rsidRDefault="00CE0D21">
          <w:pPr>
            <w:pStyle w:val="TM2"/>
            <w:tabs>
              <w:tab w:val="right" w:pos="9350"/>
            </w:tabs>
            <w:rPr>
              <w:rFonts w:asciiTheme="minorHAnsi" w:eastAsiaTheme="minorEastAsia" w:hAnsiTheme="minorHAnsi" w:cstheme="minorBidi"/>
              <w:noProof/>
              <w:lang w:val="fr-FR"/>
            </w:rPr>
          </w:pPr>
          <w:hyperlink w:anchor="_Toc18145316" w:history="1">
            <w:r w:rsidRPr="00471BA7">
              <w:rPr>
                <w:rStyle w:val="Lienhypertexte"/>
                <w:noProof/>
              </w:rPr>
              <w:t>A1.2 Liste des têtes transdisciplinaires</w:t>
            </w:r>
            <w:r>
              <w:rPr>
                <w:noProof/>
                <w:webHidden/>
              </w:rPr>
              <w:tab/>
            </w:r>
            <w:r>
              <w:rPr>
                <w:noProof/>
                <w:webHidden/>
              </w:rPr>
              <w:fldChar w:fldCharType="begin"/>
            </w:r>
            <w:r>
              <w:rPr>
                <w:noProof/>
                <w:webHidden/>
              </w:rPr>
              <w:instrText xml:space="preserve"> PAGEREF _Toc18145316 \h </w:instrText>
            </w:r>
            <w:r>
              <w:rPr>
                <w:noProof/>
                <w:webHidden/>
              </w:rPr>
            </w:r>
            <w:r>
              <w:rPr>
                <w:noProof/>
                <w:webHidden/>
              </w:rPr>
              <w:fldChar w:fldCharType="separate"/>
            </w:r>
            <w:r>
              <w:rPr>
                <w:noProof/>
                <w:webHidden/>
              </w:rPr>
              <w:t>66</w:t>
            </w:r>
            <w:r>
              <w:rPr>
                <w:noProof/>
                <w:webHidden/>
              </w:rPr>
              <w:fldChar w:fldCharType="end"/>
            </w:r>
          </w:hyperlink>
        </w:p>
        <w:p w14:paraId="05E2439D" w14:textId="7D4668F9" w:rsidR="00CE0D21" w:rsidRDefault="00CE0D21">
          <w:pPr>
            <w:pStyle w:val="TM1"/>
            <w:tabs>
              <w:tab w:val="right" w:pos="9350"/>
            </w:tabs>
            <w:rPr>
              <w:rFonts w:asciiTheme="minorHAnsi" w:eastAsiaTheme="minorEastAsia" w:hAnsiTheme="minorHAnsi" w:cstheme="minorBidi"/>
              <w:noProof/>
              <w:lang w:val="fr-FR"/>
            </w:rPr>
          </w:pPr>
          <w:hyperlink w:anchor="_Toc18145317" w:history="1">
            <w:r w:rsidRPr="00471BA7">
              <w:rPr>
                <w:rStyle w:val="Lienhypertexte"/>
                <w:noProof/>
              </w:rPr>
              <w:t>A2. Étiquettes utilisées par Talismane et HAL</w:t>
            </w:r>
            <w:r>
              <w:rPr>
                <w:noProof/>
                <w:webHidden/>
              </w:rPr>
              <w:tab/>
            </w:r>
            <w:r>
              <w:rPr>
                <w:noProof/>
                <w:webHidden/>
              </w:rPr>
              <w:fldChar w:fldCharType="begin"/>
            </w:r>
            <w:r>
              <w:rPr>
                <w:noProof/>
                <w:webHidden/>
              </w:rPr>
              <w:instrText xml:space="preserve"> PAGEREF _Toc18145317 \h </w:instrText>
            </w:r>
            <w:r>
              <w:rPr>
                <w:noProof/>
                <w:webHidden/>
              </w:rPr>
            </w:r>
            <w:r>
              <w:rPr>
                <w:noProof/>
                <w:webHidden/>
              </w:rPr>
              <w:fldChar w:fldCharType="separate"/>
            </w:r>
            <w:r>
              <w:rPr>
                <w:noProof/>
                <w:webHidden/>
              </w:rPr>
              <w:t>70</w:t>
            </w:r>
            <w:r>
              <w:rPr>
                <w:noProof/>
                <w:webHidden/>
              </w:rPr>
              <w:fldChar w:fldCharType="end"/>
            </w:r>
          </w:hyperlink>
        </w:p>
        <w:p w14:paraId="5448867F" w14:textId="19BDC696" w:rsidR="00CE0D21" w:rsidRDefault="00CE0D21">
          <w:pPr>
            <w:pStyle w:val="TM2"/>
            <w:tabs>
              <w:tab w:val="right" w:pos="9350"/>
            </w:tabs>
            <w:rPr>
              <w:rFonts w:asciiTheme="minorHAnsi" w:eastAsiaTheme="minorEastAsia" w:hAnsiTheme="minorHAnsi" w:cstheme="minorBidi"/>
              <w:noProof/>
              <w:lang w:val="fr-FR"/>
            </w:rPr>
          </w:pPr>
          <w:hyperlink w:anchor="_Toc18145318" w:history="1">
            <w:r w:rsidRPr="00471BA7">
              <w:rPr>
                <w:rStyle w:val="Lienhypertexte"/>
                <w:noProof/>
              </w:rPr>
              <w:t>A2.1 Catégories morphosyntaxiques de Talismane</w:t>
            </w:r>
            <w:r>
              <w:rPr>
                <w:noProof/>
                <w:webHidden/>
              </w:rPr>
              <w:tab/>
            </w:r>
            <w:r>
              <w:rPr>
                <w:noProof/>
                <w:webHidden/>
              </w:rPr>
              <w:fldChar w:fldCharType="begin"/>
            </w:r>
            <w:r>
              <w:rPr>
                <w:noProof/>
                <w:webHidden/>
              </w:rPr>
              <w:instrText xml:space="preserve"> PAGEREF _Toc18145318 \h </w:instrText>
            </w:r>
            <w:r>
              <w:rPr>
                <w:noProof/>
                <w:webHidden/>
              </w:rPr>
            </w:r>
            <w:r>
              <w:rPr>
                <w:noProof/>
                <w:webHidden/>
              </w:rPr>
              <w:fldChar w:fldCharType="separate"/>
            </w:r>
            <w:r>
              <w:rPr>
                <w:noProof/>
                <w:webHidden/>
              </w:rPr>
              <w:t>70</w:t>
            </w:r>
            <w:r>
              <w:rPr>
                <w:noProof/>
                <w:webHidden/>
              </w:rPr>
              <w:fldChar w:fldCharType="end"/>
            </w:r>
          </w:hyperlink>
        </w:p>
        <w:p w14:paraId="7D5C9345" w14:textId="401993EA" w:rsidR="00CE0D21" w:rsidRDefault="00CE0D21">
          <w:pPr>
            <w:pStyle w:val="TM2"/>
            <w:tabs>
              <w:tab w:val="right" w:pos="9350"/>
            </w:tabs>
            <w:rPr>
              <w:rFonts w:asciiTheme="minorHAnsi" w:eastAsiaTheme="minorEastAsia" w:hAnsiTheme="minorHAnsi" w:cstheme="minorBidi"/>
              <w:noProof/>
              <w:lang w:val="fr-FR"/>
            </w:rPr>
          </w:pPr>
          <w:hyperlink w:anchor="_Toc18145319" w:history="1">
            <w:r w:rsidRPr="00471BA7">
              <w:rPr>
                <w:rStyle w:val="Lienhypertexte"/>
                <w:noProof/>
              </w:rPr>
              <w:t>A2.2 Code des 27 domaines de HAL retenues</w:t>
            </w:r>
            <w:r>
              <w:rPr>
                <w:noProof/>
                <w:webHidden/>
              </w:rPr>
              <w:tab/>
            </w:r>
            <w:r>
              <w:rPr>
                <w:noProof/>
                <w:webHidden/>
              </w:rPr>
              <w:fldChar w:fldCharType="begin"/>
            </w:r>
            <w:r>
              <w:rPr>
                <w:noProof/>
                <w:webHidden/>
              </w:rPr>
              <w:instrText xml:space="preserve"> PAGEREF _Toc18145319 \h </w:instrText>
            </w:r>
            <w:r>
              <w:rPr>
                <w:noProof/>
                <w:webHidden/>
              </w:rPr>
            </w:r>
            <w:r>
              <w:rPr>
                <w:noProof/>
                <w:webHidden/>
              </w:rPr>
              <w:fldChar w:fldCharType="separate"/>
            </w:r>
            <w:r>
              <w:rPr>
                <w:noProof/>
                <w:webHidden/>
              </w:rPr>
              <w:t>71</w:t>
            </w:r>
            <w:r>
              <w:rPr>
                <w:noProof/>
                <w:webHidden/>
              </w:rPr>
              <w:fldChar w:fldCharType="end"/>
            </w:r>
          </w:hyperlink>
        </w:p>
        <w:p w14:paraId="638AB5CD" w14:textId="25BC7797" w:rsidR="00CE0D21" w:rsidRDefault="00CE0D21">
          <w:pPr>
            <w:pStyle w:val="TM1"/>
            <w:tabs>
              <w:tab w:val="right" w:pos="9350"/>
            </w:tabs>
            <w:rPr>
              <w:rFonts w:asciiTheme="minorHAnsi" w:eastAsiaTheme="minorEastAsia" w:hAnsiTheme="minorHAnsi" w:cstheme="minorBidi"/>
              <w:noProof/>
              <w:lang w:val="fr-FR"/>
            </w:rPr>
          </w:pPr>
          <w:hyperlink w:anchor="_Toc18145320" w:history="1">
            <w:r w:rsidRPr="00471BA7">
              <w:rPr>
                <w:rStyle w:val="Lienhypertexte"/>
                <w:noProof/>
              </w:rPr>
              <w:t>A3. Éléments techniques</w:t>
            </w:r>
            <w:r>
              <w:rPr>
                <w:noProof/>
                <w:webHidden/>
              </w:rPr>
              <w:tab/>
            </w:r>
            <w:r>
              <w:rPr>
                <w:noProof/>
                <w:webHidden/>
              </w:rPr>
              <w:fldChar w:fldCharType="begin"/>
            </w:r>
            <w:r>
              <w:rPr>
                <w:noProof/>
                <w:webHidden/>
              </w:rPr>
              <w:instrText xml:space="preserve"> PAGEREF _Toc18145320 \h </w:instrText>
            </w:r>
            <w:r>
              <w:rPr>
                <w:noProof/>
                <w:webHidden/>
              </w:rPr>
            </w:r>
            <w:r>
              <w:rPr>
                <w:noProof/>
                <w:webHidden/>
              </w:rPr>
              <w:fldChar w:fldCharType="separate"/>
            </w:r>
            <w:r>
              <w:rPr>
                <w:noProof/>
                <w:webHidden/>
              </w:rPr>
              <w:t>73</w:t>
            </w:r>
            <w:r>
              <w:rPr>
                <w:noProof/>
                <w:webHidden/>
              </w:rPr>
              <w:fldChar w:fldCharType="end"/>
            </w:r>
          </w:hyperlink>
        </w:p>
        <w:p w14:paraId="5B6D5D80" w14:textId="265677C5" w:rsidR="00CE0D21" w:rsidRDefault="00CE0D21">
          <w:pPr>
            <w:pStyle w:val="TM2"/>
            <w:tabs>
              <w:tab w:val="right" w:pos="9350"/>
            </w:tabs>
            <w:rPr>
              <w:rFonts w:asciiTheme="minorHAnsi" w:eastAsiaTheme="minorEastAsia" w:hAnsiTheme="minorHAnsi" w:cstheme="minorBidi"/>
              <w:noProof/>
              <w:lang w:val="fr-FR"/>
            </w:rPr>
          </w:pPr>
          <w:hyperlink w:anchor="_Toc18145321" w:history="1">
            <w:r w:rsidRPr="00471BA7">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_Toc18145321 \h </w:instrText>
            </w:r>
            <w:r>
              <w:rPr>
                <w:noProof/>
                <w:webHidden/>
              </w:rPr>
            </w:r>
            <w:r>
              <w:rPr>
                <w:noProof/>
                <w:webHidden/>
              </w:rPr>
              <w:fldChar w:fldCharType="separate"/>
            </w:r>
            <w:r>
              <w:rPr>
                <w:noProof/>
                <w:webHidden/>
              </w:rPr>
              <w:t>73</w:t>
            </w:r>
            <w:r>
              <w:rPr>
                <w:noProof/>
                <w:webHidden/>
              </w:rPr>
              <w:fldChar w:fldCharType="end"/>
            </w:r>
          </w:hyperlink>
        </w:p>
        <w:p w14:paraId="0DA8E426" w14:textId="64B2EED4" w:rsidR="00CE0D21" w:rsidRDefault="00CE0D21">
          <w:pPr>
            <w:pStyle w:val="TM2"/>
            <w:tabs>
              <w:tab w:val="right" w:pos="9350"/>
            </w:tabs>
            <w:rPr>
              <w:rFonts w:asciiTheme="minorHAnsi" w:eastAsiaTheme="minorEastAsia" w:hAnsiTheme="minorHAnsi" w:cstheme="minorBidi"/>
              <w:noProof/>
              <w:lang w:val="fr-FR"/>
            </w:rPr>
          </w:pPr>
          <w:hyperlink w:anchor="_Toc18145322" w:history="1">
            <w:r w:rsidRPr="00471BA7">
              <w:rPr>
                <w:rStyle w:val="Lienhypertexte"/>
                <w:noProof/>
              </w:rPr>
              <w:t>A3.B Analyse de 100 titres traités par Talismane</w:t>
            </w:r>
            <w:r>
              <w:rPr>
                <w:noProof/>
                <w:webHidden/>
              </w:rPr>
              <w:tab/>
            </w:r>
            <w:r>
              <w:rPr>
                <w:noProof/>
                <w:webHidden/>
              </w:rPr>
              <w:fldChar w:fldCharType="begin"/>
            </w:r>
            <w:r>
              <w:rPr>
                <w:noProof/>
                <w:webHidden/>
              </w:rPr>
              <w:instrText xml:space="preserve"> PAGEREF _Toc18145322 \h </w:instrText>
            </w:r>
            <w:r>
              <w:rPr>
                <w:noProof/>
                <w:webHidden/>
              </w:rPr>
            </w:r>
            <w:r>
              <w:rPr>
                <w:noProof/>
                <w:webHidden/>
              </w:rPr>
              <w:fldChar w:fldCharType="separate"/>
            </w:r>
            <w:r>
              <w:rPr>
                <w:noProof/>
                <w:webHidden/>
              </w:rPr>
              <w:t>73</w:t>
            </w:r>
            <w:r>
              <w:rPr>
                <w:noProof/>
                <w:webHidden/>
              </w:rPr>
              <w:fldChar w:fldCharType="end"/>
            </w:r>
          </w:hyperlink>
        </w:p>
        <w:p w14:paraId="234547D2" w14:textId="37939FC1" w:rsidR="00CE0D21" w:rsidRDefault="00CE0D21">
          <w:pPr>
            <w:pStyle w:val="TM1"/>
            <w:tabs>
              <w:tab w:val="right" w:pos="9350"/>
            </w:tabs>
            <w:rPr>
              <w:rFonts w:asciiTheme="minorHAnsi" w:eastAsiaTheme="minorEastAsia" w:hAnsiTheme="minorHAnsi" w:cstheme="minorBidi"/>
              <w:noProof/>
              <w:lang w:val="fr-FR"/>
            </w:rPr>
          </w:pPr>
          <w:hyperlink w:anchor="_Toc18145323" w:history="1">
            <w:r w:rsidRPr="00471BA7">
              <w:rPr>
                <w:rStyle w:val="Lienhypertexte"/>
                <w:noProof/>
              </w:rPr>
              <w:t>A4. Index des tableaux</w:t>
            </w:r>
            <w:r>
              <w:rPr>
                <w:noProof/>
                <w:webHidden/>
              </w:rPr>
              <w:tab/>
            </w:r>
            <w:r>
              <w:rPr>
                <w:noProof/>
                <w:webHidden/>
              </w:rPr>
              <w:fldChar w:fldCharType="begin"/>
            </w:r>
            <w:r>
              <w:rPr>
                <w:noProof/>
                <w:webHidden/>
              </w:rPr>
              <w:instrText xml:space="preserve"> PAGEREF _Toc18145323 \h </w:instrText>
            </w:r>
            <w:r>
              <w:rPr>
                <w:noProof/>
                <w:webHidden/>
              </w:rPr>
            </w:r>
            <w:r>
              <w:rPr>
                <w:noProof/>
                <w:webHidden/>
              </w:rPr>
              <w:fldChar w:fldCharType="separate"/>
            </w:r>
            <w:r>
              <w:rPr>
                <w:noProof/>
                <w:webHidden/>
              </w:rPr>
              <w:t>80</w:t>
            </w:r>
            <w:r>
              <w:rPr>
                <w:noProof/>
                <w:webHidden/>
              </w:rPr>
              <w:fldChar w:fldCharType="end"/>
            </w:r>
          </w:hyperlink>
        </w:p>
        <w:p w14:paraId="457F1558" w14:textId="06175E45"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145261"/>
      <w:r>
        <w:lastRenderedPageBreak/>
        <w:t>Résumé</w:t>
      </w:r>
      <w:bookmarkEnd w:id="0"/>
    </w:p>
    <w:p w14:paraId="485AABE9" w14:textId="268BFDB7"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13D342F9"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1" w:name="_Toc18145262"/>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proofErr w:type="spellStart"/>
      <w:r w:rsidR="001A4D09" w:rsidRPr="001A4D09">
        <w:rPr>
          <w:i/>
          <w:iCs/>
          <w:lang w:val="fr-FR"/>
        </w:rPr>
        <w:t>shell</w:t>
      </w:r>
      <w:proofErr w:type="spellEnd"/>
      <w:r w:rsidR="001A4D09" w:rsidRPr="001A4D09">
        <w:rPr>
          <w:i/>
          <w:iCs/>
          <w:lang w:val="fr-FR"/>
        </w:rPr>
        <w:t xml:space="preserve"> </w:t>
      </w:r>
      <w:proofErr w:type="spellStart"/>
      <w:r w:rsidR="001A4D09" w:rsidRPr="001A4D09">
        <w:rPr>
          <w:i/>
          <w:iCs/>
          <w:lang w:val="fr-FR"/>
        </w:rPr>
        <w:t>nouns</w:t>
      </w:r>
      <w:proofErr w:type="spellEnd"/>
      <w:r w:rsidR="001A4D09">
        <w:rPr>
          <w:lang w:val="fr-FR"/>
        </w:rPr>
        <w:t xml:space="preserve">, </w:t>
      </w:r>
      <w:r w:rsidRPr="00237BDB">
        <w:rPr>
          <w:lang w:val="fr-FR"/>
        </w:rPr>
        <w:t>et Flowerdew et Forest (2015)</w:t>
      </w:r>
      <w:r w:rsidR="001A4D09">
        <w:rPr>
          <w:lang w:val="fr-FR"/>
        </w:rPr>
        <w:t xml:space="preserve">, sous le nom de </w:t>
      </w:r>
      <w:proofErr w:type="spellStart"/>
      <w:r w:rsidR="001A4D09" w:rsidRPr="001A4D09">
        <w:rPr>
          <w:i/>
          <w:iCs/>
          <w:lang w:val="fr-FR"/>
        </w:rPr>
        <w:t>signalling</w:t>
      </w:r>
      <w:proofErr w:type="spellEnd"/>
      <w:r w:rsidR="001A4D09" w:rsidRPr="001A4D09">
        <w:rPr>
          <w:i/>
          <w:iCs/>
          <w:lang w:val="fr-FR"/>
        </w:rPr>
        <w:t xml:space="preserve"> </w:t>
      </w:r>
      <w:proofErr w:type="spellStart"/>
      <w:r w:rsidR="001A4D09" w:rsidRPr="001A4D09">
        <w:rPr>
          <w:i/>
          <w:iCs/>
          <w:lang w:val="fr-FR"/>
        </w:rPr>
        <w:t>nouns</w:t>
      </w:r>
      <w:proofErr w:type="spellEnd"/>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w:t>
      </w:r>
      <w:proofErr w:type="spellStart"/>
      <w:r w:rsidR="001A4D09">
        <w:rPr>
          <w:i/>
          <w:iCs/>
          <w:lang w:val="fr-FR"/>
        </w:rPr>
        <w:t>shell</w:t>
      </w:r>
      <w:proofErr w:type="spellEnd"/>
      <w:r w:rsidR="001A4D09">
        <w:rPr>
          <w:i/>
          <w:iCs/>
          <w:lang w:val="fr-FR"/>
        </w:rPr>
        <w:t xml:space="preserve"> </w:t>
      </w:r>
      <w:proofErr w:type="spellStart"/>
      <w:r w:rsidR="001A4D09">
        <w:rPr>
          <w:i/>
          <w:iCs/>
          <w:lang w:val="fr-FR"/>
        </w:rPr>
        <w:t>noun</w:t>
      </w:r>
      <w:proofErr w:type="spellEnd"/>
      <w:r w:rsidR="001A4D09">
        <w:rPr>
          <w:i/>
          <w:iCs/>
          <w:lang w:val="fr-FR"/>
        </w:rPr>
        <w:t xml:space="preserve">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28FBFC40" w:rsidR="001070F0" w:rsidRPr="003C5CB3" w:rsidRDefault="001070F0" w:rsidP="003C5CB3">
      <w:pPr>
        <w:rPr>
          <w:lang w:val="fr-FR"/>
        </w:rPr>
      </w:pPr>
      <w:r w:rsidRPr="003C5CB3">
        <w:rPr>
          <w:lang w:val="fr-FR"/>
        </w:rPr>
        <w:t>Or, de nombreux travaux (</w:t>
      </w:r>
      <w:proofErr w:type="spellStart"/>
      <w:r w:rsidRPr="003C5CB3">
        <w:rPr>
          <w:lang w:val="fr-FR"/>
        </w:rPr>
        <w:t>Leech</w:t>
      </w:r>
      <w:proofErr w:type="spellEnd"/>
      <w:r w:rsidRPr="003C5CB3">
        <w:rPr>
          <w:lang w:val="fr-FR"/>
        </w:rPr>
        <w:t xml:space="preserve">, 2000 ; </w:t>
      </w:r>
      <w:proofErr w:type="spellStart"/>
      <w:r w:rsidRPr="003C5CB3">
        <w:rPr>
          <w:lang w:val="fr-FR"/>
        </w:rPr>
        <w:t>Haggan</w:t>
      </w:r>
      <w:proofErr w:type="spellEnd"/>
      <w:r w:rsidRPr="003C5CB3">
        <w:rPr>
          <w:lang w:val="fr-FR"/>
        </w:rPr>
        <w:t xml:space="preserve">,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54BA0ED9" w:rsidR="001070F0"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w:t>
      </w:r>
      <w:r w:rsidR="00CE0D21">
        <w:rPr>
          <w:lang w:val="fr-FR"/>
        </w:rPr>
        <w:t>domaines</w:t>
      </w:r>
      <w:r w:rsidR="008833D3">
        <w:rPr>
          <w:lang w:val="fr-FR"/>
        </w:rPr>
        <w:t xml:space="preserve"> : il existe en effet des têtes spécifiques à certaines </w:t>
      </w:r>
      <w:r w:rsidR="00CE0D21">
        <w:rPr>
          <w:lang w:val="fr-FR"/>
        </w:rPr>
        <w:t>domaines </w:t>
      </w:r>
      <w:r w:rsidR="008833D3">
        <w:rPr>
          <w:lang w:val="fr-FR"/>
        </w:rPr>
        <w:t xml:space="preserve">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 xml:space="preserve">très fréquemment </w:t>
      </w:r>
      <w:r w:rsidR="003C5CB3">
        <w:rPr>
          <w:lang w:val="fr-FR"/>
        </w:rPr>
        <w:t xml:space="preserve">dans la plupart des </w:t>
      </w:r>
      <w:r w:rsidR="00CE0D21">
        <w:rPr>
          <w:lang w:val="fr-FR"/>
        </w:rPr>
        <w:t>domaines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0514F798"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w:t>
      </w:r>
      <w:proofErr w:type="gramStart"/>
      <w:r w:rsidR="008833D3">
        <w:rPr>
          <w:lang w:val="fr-FR"/>
        </w:rPr>
        <w:t xml:space="preserve">certaines </w:t>
      </w:r>
      <w:r w:rsidR="00CE0D21">
        <w:rPr>
          <w:lang w:val="fr-FR"/>
        </w:rPr>
        <w:t>domaines</w:t>
      </w:r>
      <w:proofErr w:type="gramEnd"/>
      <w:r w:rsidR="008833D3">
        <w:rPr>
          <w:lang w:val="fr-FR"/>
        </w:rPr>
        <w:t xml:space="preserve">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w:t>
      </w:r>
      <w:r w:rsidR="00CE0D21">
        <w:rPr>
          <w:lang w:val="fr-FR"/>
        </w:rPr>
        <w:t>s domaines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145263"/>
      <w:r w:rsidRPr="00237BDB">
        <w:lastRenderedPageBreak/>
        <w:t>I. Exploration du corpus à la lumière de l’état de l’art</w:t>
      </w:r>
      <w:bookmarkEnd w:id="5"/>
    </w:p>
    <w:p w14:paraId="39F6E5DF" w14:textId="77777777" w:rsidR="007D6EAF" w:rsidRPr="00237BDB" w:rsidRDefault="00BA0D17" w:rsidP="003C2FD8">
      <w:pPr>
        <w:pStyle w:val="Titre2"/>
      </w:pPr>
      <w:bookmarkStart w:id="6" w:name="_Toc18145264"/>
      <w:r w:rsidRPr="00237BDB">
        <w:t>I.1 Origine des données et prétraitement des données</w:t>
      </w:r>
      <w:bookmarkEnd w:id="6"/>
    </w:p>
    <w:p w14:paraId="4FDD697D" w14:textId="77777777" w:rsidR="007D6EAF" w:rsidRPr="00237BDB" w:rsidRDefault="00BA0D17" w:rsidP="003C2FD8">
      <w:pPr>
        <w:pStyle w:val="Titre3"/>
      </w:pPr>
      <w:bookmarkStart w:id="7" w:name="_Ref17903754"/>
      <w:bookmarkStart w:id="8" w:name="_Toc18145265"/>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145266"/>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145267"/>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145268"/>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73B281D9"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145269"/>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145270"/>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145271"/>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145272"/>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145273"/>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145274"/>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9" w:name="_Toc18145275"/>
      <w:r w:rsidRPr="00237BDB">
        <w:t>I.2 Description des données et mesures du corpus</w:t>
      </w:r>
      <w:bookmarkEnd w:id="19"/>
    </w:p>
    <w:p w14:paraId="661D643A" w14:textId="77777777" w:rsidR="007D6EAF" w:rsidRPr="00237BDB" w:rsidRDefault="00BA0D17" w:rsidP="003C2FD8">
      <w:pPr>
        <w:pStyle w:val="Titre3"/>
      </w:pPr>
      <w:bookmarkStart w:id="20" w:name="_Toc18145276"/>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lastRenderedPageBreak/>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1" w:name="_Toc18145277"/>
      <w:r w:rsidRPr="00237BDB">
        <w:t xml:space="preserve">I.2.2 Sélection des données selon </w:t>
      </w:r>
      <w:r w:rsidR="00237BDB" w:rsidRPr="00237BDB">
        <w:t>la structure</w:t>
      </w:r>
      <w:r w:rsidRPr="00237BDB">
        <w:t xml:space="preserve"> et donc la nature des titres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2" w:name="_Toc18145278"/>
      <w:r w:rsidRPr="00237BDB">
        <w:rPr>
          <w:lang w:val="fr-FR"/>
        </w:rPr>
        <w:t>A. Structures des titres</w:t>
      </w:r>
      <w:bookmarkEnd w:id="2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w:t>
      </w:r>
      <w:r w:rsidRPr="00237BDB">
        <w:rPr>
          <w:lang w:val="fr-FR"/>
        </w:rPr>
        <w:lastRenderedPageBreak/>
        <w:t>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3" w:name="_Toc18145279"/>
      <w:r w:rsidRPr="00237BDB">
        <w:rPr>
          <w:lang w:val="fr-FR"/>
        </w:rPr>
        <w:t>A.1 Titres composés d’un seul segment</w:t>
      </w:r>
      <w:bookmarkEnd w:id="23"/>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4" w:name="_Toc18145280"/>
      <w:r w:rsidRPr="00237BDB">
        <w:rPr>
          <w:lang w:val="fr-FR"/>
        </w:rPr>
        <w:t>A.2 Titres composés de deux segments</w:t>
      </w:r>
      <w:bookmarkEnd w:id="24"/>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5" w:name="_Toc18145281"/>
      <w:r w:rsidRPr="00237BDB">
        <w:rPr>
          <w:lang w:val="fr-FR"/>
        </w:rPr>
        <w:t xml:space="preserve">B. Nature des </w:t>
      </w:r>
      <w:r w:rsidR="009B5851">
        <w:rPr>
          <w:lang w:val="fr-FR"/>
        </w:rPr>
        <w:t xml:space="preserve">têtes et nature des </w:t>
      </w:r>
      <w:r w:rsidRPr="00237BDB">
        <w:rPr>
          <w:lang w:val="fr-FR"/>
        </w:rPr>
        <w:t>titres</w:t>
      </w:r>
      <w:bookmarkEnd w:id="25"/>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lastRenderedPageBreak/>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6"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6"/>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1F7B30"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7"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7"/>
    </w:p>
    <w:p w14:paraId="7FC8E434" w14:textId="77777777" w:rsidR="007D6EAF" w:rsidRPr="00237BDB" w:rsidRDefault="00BA0D17">
      <w:pPr>
        <w:ind w:firstLine="0"/>
        <w:rPr>
          <w:lang w:val="fr-FR"/>
        </w:rPr>
      </w:pPr>
      <w:r w:rsidRPr="00237BDB">
        <w:rPr>
          <w:lang w:val="fr-FR"/>
        </w:rPr>
        <w:lastRenderedPageBreak/>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1F7B30"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8"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8"/>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690B6801" w:rsidR="007D6EAF" w:rsidRPr="00237BDB" w:rsidRDefault="00BA0D17" w:rsidP="003C2FD8">
      <w:pPr>
        <w:pStyle w:val="Titre3"/>
      </w:pPr>
      <w:bookmarkStart w:id="29" w:name="_Toc18145282"/>
      <w:r w:rsidRPr="00237BDB">
        <w:t xml:space="preserve">I.2.3 </w:t>
      </w:r>
      <w:r w:rsidR="001F7B30">
        <w:t>Répartition des titres selon leurs types et le nombre d’auteurs et variations structurelles en fonction d</w:t>
      </w:r>
      <w:r w:rsidR="00CE0D21">
        <w:t>u domaine</w:t>
      </w:r>
      <w:bookmarkEnd w:id="29"/>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lastRenderedPageBreak/>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4FF4ED9"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xml:space="preserve">% après 1933. Pour </w:t>
      </w:r>
      <w:r w:rsidRPr="00237BDB">
        <w:rPr>
          <w:lang w:val="fr-FR"/>
        </w:rPr>
        <w:lastRenderedPageBreak/>
        <w:t>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lastRenderedPageBreak/>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1F7B30"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1F7B30"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 xml:space="preserve">que cet équilibre </w:t>
      </w:r>
      <w:r w:rsidRPr="00237BDB">
        <w:rPr>
          <w:lang w:val="fr-FR"/>
        </w:rPr>
        <w:lastRenderedPageBreak/>
        <w:t>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A3DE8DA" w14:textId="77777777" w:rsidR="001F7B30" w:rsidRDefault="001F7B30" w:rsidP="004C3507">
      <w:pPr>
        <w:rPr>
          <w:lang w:val="fr-FR"/>
        </w:rPr>
      </w:pPr>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0" w:name="_Toc18145283"/>
      <w:r w:rsidRPr="00237BDB">
        <w:lastRenderedPageBreak/>
        <w:t>II. Caractérisation des têtes de segments</w:t>
      </w:r>
      <w:bookmarkEnd w:id="30"/>
    </w:p>
    <w:p w14:paraId="6CE4DD33" w14:textId="643DC29C"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proofErr w:type="gramStart"/>
      <w:r w:rsidR="009B7291" w:rsidRPr="00237BDB">
        <w:rPr>
          <w:lang w:val="fr-FR"/>
        </w:rPr>
        <w:t>d</w:t>
      </w:r>
      <w:r w:rsidR="00006E63">
        <w:rPr>
          <w:lang w:val="fr-FR"/>
        </w:rPr>
        <w:t xml:space="preserve">e </w:t>
      </w:r>
      <w:r w:rsidR="009B7291"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w:t>
      </w:r>
      <w:r w:rsidR="00CE0D21">
        <w:rPr>
          <w:lang w:val="fr-FR"/>
        </w:rPr>
        <w:t xml:space="preserve"> domaine</w:t>
      </w:r>
      <w:r w:rsidRPr="00237BDB">
        <w:rPr>
          <w:lang w:val="fr-FR"/>
        </w:rPr>
        <w:t xml:space="preserv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1"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p w14:paraId="612CA9A4" w14:textId="13278726" w:rsidR="00D011B2" w:rsidRDefault="00BA0D17">
      <w:pPr>
        <w:rPr>
          <w:lang w:val="fr-FR"/>
        </w:rPr>
      </w:pPr>
      <w:bookmarkStart w:id="32" w:name="_Hlk16198275"/>
      <w:bookmarkEnd w:id="31"/>
      <w:r w:rsidRPr="00237BDB">
        <w:rPr>
          <w:lang w:val="fr-FR"/>
        </w:rPr>
        <w:t xml:space="preserve">Pour chaque tête, on peut établir deux séries statistiques </w:t>
      </w:r>
      <w:r w:rsidR="00672323">
        <w:rPr>
          <w:lang w:val="fr-FR"/>
        </w:rPr>
        <w:t xml:space="preserve">ayant autant de valeurs qu’il y a de domaines </w:t>
      </w:r>
      <w:r w:rsidRPr="00237BDB">
        <w:rPr>
          <w:lang w:val="fr-FR"/>
        </w:rPr>
        <w:t>:</w:t>
      </w:r>
    </w:p>
    <w:p w14:paraId="2B7085AF" w14:textId="6712630C" w:rsidR="00672323" w:rsidRDefault="00D011B2" w:rsidP="00672323">
      <w:pPr>
        <w:pStyle w:val="Paragraphedeliste"/>
        <w:numPr>
          <w:ilvl w:val="0"/>
          <w:numId w:val="20"/>
        </w:numPr>
        <w:jc w:val="left"/>
        <w:rPr>
          <w:lang w:val="fr-FR"/>
        </w:rPr>
      </w:pPr>
      <w:r>
        <w:rPr>
          <w:lang w:val="fr-FR"/>
        </w:rPr>
        <w:t xml:space="preserve">Les fréquences </w:t>
      </w:r>
      <w:r w:rsidR="00672323">
        <w:rPr>
          <w:lang w:val="fr-FR"/>
        </w:rPr>
        <w:t xml:space="preserve">relatives </w:t>
      </w:r>
      <w:r>
        <w:rPr>
          <w:lang w:val="fr-FR"/>
        </w:rPr>
        <w:t>de la tête dans les différents domaines :</w:t>
      </w:r>
    </w:p>
    <w:p w14:paraId="0CCF58C9" w14:textId="4CA04A13" w:rsidR="006164E4" w:rsidRPr="00672323" w:rsidRDefault="00D011B2" w:rsidP="00672323">
      <w:pPr>
        <w:ind w:firstLine="0"/>
        <w:jc w:val="center"/>
        <w:rPr>
          <w:sz w:val="24"/>
          <w:szCs w:val="24"/>
          <w:lang w:val="fr-FR"/>
        </w:rPr>
      </w:pPr>
      <w:r w:rsidRPr="00672323">
        <w:rPr>
          <w:sz w:val="24"/>
          <w:szCs w:val="24"/>
          <w:u w:val="single"/>
          <w:lang w:val="fr-FR"/>
        </w:rPr>
        <w:t xml:space="preserve">nombre d’occurrences de la tête </w:t>
      </w:r>
      <w:r w:rsidR="006164E4" w:rsidRPr="00672323">
        <w:rPr>
          <w:sz w:val="24"/>
          <w:szCs w:val="24"/>
          <w:u w:val="single"/>
          <w:lang w:val="fr-FR"/>
        </w:rPr>
        <w:t>dans le domaine</w:t>
      </w:r>
      <w:r w:rsidR="00672323" w:rsidRPr="00672323">
        <w:rPr>
          <w:sz w:val="24"/>
          <w:szCs w:val="24"/>
          <w:u w:val="single"/>
          <w:lang w:val="fr-FR"/>
        </w:rPr>
        <w:br/>
      </w:r>
      <w:r w:rsidR="006164E4" w:rsidRPr="00672323">
        <w:rPr>
          <w:sz w:val="24"/>
          <w:szCs w:val="24"/>
          <w:lang w:val="fr-FR"/>
        </w:rPr>
        <w:t>total</w:t>
      </w:r>
      <w:r w:rsidRPr="00672323">
        <w:rPr>
          <w:sz w:val="24"/>
          <w:szCs w:val="24"/>
          <w:lang w:val="fr-FR"/>
        </w:rPr>
        <w:t xml:space="preserve"> d</w:t>
      </w:r>
      <w:r w:rsidR="00672323" w:rsidRPr="00672323">
        <w:rPr>
          <w:sz w:val="24"/>
          <w:szCs w:val="24"/>
          <w:lang w:val="fr-FR"/>
        </w:rPr>
        <w:t xml:space="preserve">es </w:t>
      </w:r>
      <w:r w:rsidR="006164E4" w:rsidRPr="00672323">
        <w:rPr>
          <w:sz w:val="24"/>
          <w:szCs w:val="24"/>
          <w:lang w:val="fr-FR"/>
        </w:rPr>
        <w:t>occurrences d</w:t>
      </w:r>
      <w:r w:rsidRPr="00672323">
        <w:rPr>
          <w:sz w:val="24"/>
          <w:szCs w:val="24"/>
          <w:lang w:val="fr-FR"/>
        </w:rPr>
        <w:t>e</w:t>
      </w:r>
      <w:r w:rsidR="00872C2B">
        <w:rPr>
          <w:sz w:val="24"/>
          <w:szCs w:val="24"/>
          <w:lang w:val="fr-FR"/>
        </w:rPr>
        <w:t>s</w:t>
      </w:r>
      <w:r w:rsidRPr="00672323">
        <w:rPr>
          <w:sz w:val="24"/>
          <w:szCs w:val="24"/>
          <w:lang w:val="fr-FR"/>
        </w:rPr>
        <w:t xml:space="preserve"> têtes du domaine</w:t>
      </w:r>
    </w:p>
    <w:p w14:paraId="20735025" w14:textId="1074D6BB" w:rsidR="00672323" w:rsidRDefault="00672323" w:rsidP="006164E4">
      <w:pPr>
        <w:pStyle w:val="Paragraphedeliste"/>
        <w:numPr>
          <w:ilvl w:val="0"/>
          <w:numId w:val="20"/>
        </w:numPr>
        <w:rPr>
          <w:lang w:val="fr-FR"/>
        </w:rPr>
      </w:pPr>
      <w:r>
        <w:rPr>
          <w:lang w:val="fr-FR"/>
        </w:rPr>
        <w:t xml:space="preserve">La répartition relative </w:t>
      </w:r>
      <w:r w:rsidR="00BA0D17" w:rsidRPr="006164E4">
        <w:rPr>
          <w:lang w:val="fr-FR"/>
        </w:rPr>
        <w:t>d</w:t>
      </w:r>
      <w:r w:rsidR="006164E4">
        <w:rPr>
          <w:lang w:val="fr-FR"/>
        </w:rPr>
        <w:t xml:space="preserve">es occurrences de la tête </w:t>
      </w:r>
      <w:r>
        <w:rPr>
          <w:lang w:val="fr-FR"/>
        </w:rPr>
        <w:t>entre</w:t>
      </w:r>
      <w:r w:rsidR="006164E4">
        <w:rPr>
          <w:lang w:val="fr-FR"/>
        </w:rPr>
        <w:t xml:space="preserve"> les différents domaines :</w:t>
      </w:r>
    </w:p>
    <w:p w14:paraId="2788ADFA" w14:textId="7BD609F0" w:rsidR="006164E4" w:rsidRPr="00672323" w:rsidRDefault="006164E4" w:rsidP="00672323">
      <w:pPr>
        <w:ind w:firstLine="0"/>
        <w:jc w:val="center"/>
        <w:rPr>
          <w:sz w:val="24"/>
          <w:szCs w:val="24"/>
          <w:lang w:val="fr-FR"/>
        </w:rPr>
      </w:pPr>
      <w:r w:rsidRPr="00672323">
        <w:rPr>
          <w:sz w:val="24"/>
          <w:szCs w:val="24"/>
          <w:u w:val="single"/>
          <w:lang w:val="fr-FR"/>
        </w:rPr>
        <w:t>nombre d’occurrences de la tête dans le domaine</w:t>
      </w:r>
      <w:r w:rsidR="00672323" w:rsidRPr="00672323">
        <w:rPr>
          <w:sz w:val="24"/>
          <w:szCs w:val="24"/>
          <w:u w:val="single"/>
          <w:lang w:val="fr-FR"/>
        </w:rPr>
        <w:br/>
      </w:r>
      <w:r w:rsidRPr="00672323">
        <w:rPr>
          <w:sz w:val="24"/>
          <w:szCs w:val="24"/>
          <w:lang w:val="fr-FR"/>
        </w:rPr>
        <w:t>total d</w:t>
      </w:r>
      <w:r w:rsidR="00672323" w:rsidRPr="00672323">
        <w:rPr>
          <w:sz w:val="24"/>
          <w:szCs w:val="24"/>
          <w:lang w:val="fr-FR"/>
        </w:rPr>
        <w:t xml:space="preserve">es </w:t>
      </w:r>
      <w:r w:rsidRPr="00672323">
        <w:rPr>
          <w:sz w:val="24"/>
          <w:szCs w:val="24"/>
          <w:lang w:val="fr-FR"/>
        </w:rPr>
        <w:t>occurrences de la tête dans le corpus</w:t>
      </w:r>
      <w:bookmarkEnd w:id="32"/>
    </w:p>
    <w:p w14:paraId="47C12F9D" w14:textId="56C3F491" w:rsidR="007D6EAF" w:rsidRPr="006164E4" w:rsidRDefault="00BA0D17" w:rsidP="006164E4">
      <w:pPr>
        <w:rPr>
          <w:lang w:val="fr-FR"/>
        </w:rPr>
      </w:pPr>
      <w:r w:rsidRPr="006164E4">
        <w:rPr>
          <w:lang w:val="fr-FR"/>
        </w:rPr>
        <w:t>Avec ces chiffres à notre disposition, nous pouvons essayer de résoudre deux questions : quelles sont les têtes représentatives d’un</w:t>
      </w:r>
      <w:r w:rsidR="00CE0D21">
        <w:rPr>
          <w:lang w:val="fr-FR"/>
        </w:rPr>
        <w:t xml:space="preserve"> domaine </w:t>
      </w:r>
      <w:r w:rsidRPr="006164E4">
        <w:rPr>
          <w:lang w:val="fr-FR"/>
        </w:rPr>
        <w:t>et quelles sont les têtes transdisciplinaires, des têtes que l’on retrouve fréquemment dans de nombreu</w:t>
      </w:r>
      <w:r w:rsidR="00CE0D21">
        <w:rPr>
          <w:lang w:val="fr-FR"/>
        </w:rPr>
        <w:t>x domaines</w:t>
      </w:r>
      <w:r w:rsidRPr="006164E4">
        <w:rPr>
          <w:lang w:val="fr-FR"/>
        </w:rPr>
        <w:t xml:space="preserve"> ?</w:t>
      </w:r>
    </w:p>
    <w:p w14:paraId="594C6DA7" w14:textId="77777777" w:rsidR="0066484E" w:rsidRPr="00237BDB" w:rsidRDefault="0066484E" w:rsidP="003C2FD8">
      <w:pPr>
        <w:pStyle w:val="Titre2"/>
      </w:pPr>
      <w:bookmarkStart w:id="33" w:name="_Toc18145284"/>
      <w:r w:rsidRPr="00237BDB">
        <w:t>II.1 Têtes de segments</w:t>
      </w:r>
      <w:r>
        <w:t xml:space="preserve"> </w:t>
      </w:r>
      <w:r w:rsidR="00117618">
        <w:t>représentatives</w:t>
      </w:r>
      <w:bookmarkEnd w:id="33"/>
    </w:p>
    <w:p w14:paraId="641794C7" w14:textId="7E232C9D" w:rsidR="007D6EAF" w:rsidRPr="00237BDB" w:rsidRDefault="00BA0D17" w:rsidP="000C116C">
      <w:pPr>
        <w:rPr>
          <w:lang w:val="fr-FR"/>
        </w:rPr>
      </w:pPr>
      <w:r w:rsidRPr="00237BDB">
        <w:rPr>
          <w:lang w:val="fr-FR"/>
        </w:rPr>
        <w:t>La question des têtes spécifiques à un</w:t>
      </w:r>
      <w:r w:rsidR="00CE0D21">
        <w:rPr>
          <w:lang w:val="fr-FR"/>
        </w:rPr>
        <w:t xml:space="preserve"> domaine </w:t>
      </w:r>
      <w:r w:rsidRPr="00237BDB">
        <w:rPr>
          <w:lang w:val="fr-FR"/>
        </w:rPr>
        <w:t>nous semble intéressant</w:t>
      </w:r>
      <w:r w:rsidR="00006E63">
        <w:rPr>
          <w:lang w:val="fr-FR"/>
        </w:rPr>
        <w:t>e</w:t>
      </w:r>
      <w:r w:rsidRPr="00237BDB">
        <w:rPr>
          <w:lang w:val="fr-FR"/>
        </w:rPr>
        <w:t xml:space="preserve"> sur deux points. </w:t>
      </w:r>
      <w:r w:rsidR="00006E63">
        <w:rPr>
          <w:lang w:val="fr-FR"/>
        </w:rPr>
        <w:t xml:space="preserve">Le </w:t>
      </w:r>
      <w:r w:rsidRPr="00237BDB">
        <w:rPr>
          <w:lang w:val="fr-FR"/>
        </w:rPr>
        <w:t xml:space="preserve">premier </w:t>
      </w:r>
      <w:r w:rsidR="000A5A95">
        <w:rPr>
          <w:lang w:val="fr-FR"/>
        </w:rPr>
        <w:t xml:space="preserve">est de faire émerger </w:t>
      </w:r>
      <w:r w:rsidR="000C116C">
        <w:rPr>
          <w:lang w:val="fr-FR"/>
        </w:rPr>
        <w:t xml:space="preserve">cette </w:t>
      </w:r>
      <w:r w:rsidR="000A5A95">
        <w:rPr>
          <w:lang w:val="fr-FR"/>
        </w:rPr>
        <w:t xml:space="preserve">liste de têtes spécifiques </w:t>
      </w:r>
      <w:r w:rsidR="000C116C">
        <w:rPr>
          <w:lang w:val="fr-FR"/>
        </w:rPr>
        <w:t>et d’interpréter ce qu’on y trouve. Intuitivement, on peut penser retrouver</w:t>
      </w:r>
      <w:r w:rsidR="000A5A95">
        <w:rPr>
          <w:lang w:val="fr-FR"/>
        </w:rPr>
        <w:t xml:space="preserve"> les </w:t>
      </w:r>
      <w:r w:rsidR="000C116C">
        <w:rPr>
          <w:lang w:val="fr-FR"/>
        </w:rPr>
        <w:t xml:space="preserve">principaux </w:t>
      </w:r>
      <w:r w:rsidR="000A5A95">
        <w:rPr>
          <w:lang w:val="fr-FR"/>
        </w:rPr>
        <w:t>objets d’étude des différents domaines.</w:t>
      </w:r>
      <w:r w:rsidR="000C116C">
        <w:rPr>
          <w:lang w:val="fr-FR"/>
        </w:rPr>
        <w:t xml:space="preserve"> </w:t>
      </w: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 xml:space="preserve">Comme les deux listes seront calculées indépendamment, il n’est pas impossible que l’intersection des deux ne soit pas vide, même si </w:t>
      </w:r>
      <w:r w:rsidR="006C538D">
        <w:rPr>
          <w:lang w:val="fr-FR"/>
        </w:rPr>
        <w:lastRenderedPageBreak/>
        <w:t>logiquement on pourrait penser qu’elle devrait l’être. Dans le cas d’une intersection non vide, il faudrait réfléchir à ce que cela signifie et si des exclusions de l’une ou de l’autre liste doivent être prononcées</w:t>
      </w:r>
      <w:r w:rsidRPr="00237BDB">
        <w:rPr>
          <w:lang w:val="fr-FR"/>
        </w:rPr>
        <w:t>.</w:t>
      </w:r>
    </w:p>
    <w:p w14:paraId="77B392D2" w14:textId="1865BB72" w:rsidR="007D6EAF" w:rsidRPr="00117618" w:rsidRDefault="0066484E" w:rsidP="003C2FD8">
      <w:pPr>
        <w:pStyle w:val="Titre3"/>
      </w:pPr>
      <w:bookmarkStart w:id="34" w:name="_Toc18145285"/>
      <w:r w:rsidRPr="00117618">
        <w:t xml:space="preserve">II.1.1 </w:t>
      </w:r>
      <w:r w:rsidR="000A17FF">
        <w:t>Définition et principe de sélection</w:t>
      </w:r>
      <w:bookmarkEnd w:id="34"/>
    </w:p>
    <w:p w14:paraId="1DE470B7" w14:textId="772CE809" w:rsidR="000A17FF" w:rsidRDefault="00BA0D17" w:rsidP="000A17FF">
      <w:pPr>
        <w:rPr>
          <w:lang w:val="fr-FR"/>
        </w:rPr>
      </w:pPr>
      <w:r w:rsidRPr="00237BDB">
        <w:rPr>
          <w:lang w:val="fr-FR"/>
        </w:rPr>
        <w:t xml:space="preserve">Pour être véritablement spécifique à un domaine, une tête </w:t>
      </w:r>
      <w:r w:rsidR="00872C2B">
        <w:rPr>
          <w:lang w:val="fr-FR"/>
        </w:rPr>
        <w:t>doit y être très fréquente</w:t>
      </w:r>
      <w:r w:rsidR="000A17FF">
        <w:rPr>
          <w:lang w:val="fr-FR"/>
        </w:rPr>
        <w:t xml:space="preserve"> mais également apparaître le moins possible dans d’autres </w:t>
      </w:r>
      <w:r w:rsidR="00CE0D21">
        <w:rPr>
          <w:lang w:val="fr-FR"/>
        </w:rPr>
        <w:t>domaines</w:t>
      </w:r>
      <w:r w:rsidR="000A17FF">
        <w:rPr>
          <w:lang w:val="fr-FR"/>
        </w:rPr>
        <w:t xml:space="preserve">. Nous avons décidé d’utiliser pour sélectionner les têtes spécifiques le calcul de TF*IDF en l’adoptant à notre configuration particulière. Nous considérons en effet chaque </w:t>
      </w:r>
      <w:r w:rsidR="00CE0D21">
        <w:rPr>
          <w:lang w:val="fr-FR"/>
        </w:rPr>
        <w:t>domaine</w:t>
      </w:r>
      <w:r w:rsidR="000A17FF">
        <w:rPr>
          <w:lang w:val="fr-FR"/>
        </w:rPr>
        <w:t xml:space="preserve"> comme un seul vaste document où apparaîtrait tous les titres, le TF est alors la fréquence du terme dans </w:t>
      </w:r>
      <w:r w:rsidR="00CE0D21">
        <w:rPr>
          <w:lang w:val="fr-FR"/>
        </w:rPr>
        <w:t>le domaine</w:t>
      </w:r>
      <w:r w:rsidR="000A17FF">
        <w:rPr>
          <w:lang w:val="fr-FR"/>
        </w:rPr>
        <w:t>. Le TF*IDF adapté devient alors :</w:t>
      </w:r>
    </w:p>
    <w:p w14:paraId="694432DF" w14:textId="77270295" w:rsidR="000A17FF" w:rsidRPr="000A17FF" w:rsidRDefault="000A17FF" w:rsidP="000A17FF">
      <w:pPr>
        <w:jc w:val="center"/>
        <w:rPr>
          <w:lang w:val="fr-FR"/>
        </w:rPr>
      </w:pPr>
      <w:r>
        <w:rPr>
          <w:lang w:val="fr-FR"/>
        </w:rPr>
        <w:t>TF * log</w:t>
      </w:r>
      <w:r w:rsidRPr="000A17FF">
        <w:rPr>
          <w:vertAlign w:val="subscript"/>
          <w:lang w:val="fr-FR"/>
        </w:rPr>
        <w:t>10</w:t>
      </w:r>
      <w:r>
        <w:rPr>
          <w:lang w:val="fr-FR"/>
        </w:rPr>
        <w:t xml:space="preserve">(nombre total de </w:t>
      </w:r>
      <w:r w:rsidR="00CE0D21">
        <w:rPr>
          <w:lang w:val="fr-FR"/>
        </w:rPr>
        <w:t>domaines</w:t>
      </w:r>
      <w:r>
        <w:rPr>
          <w:lang w:val="fr-FR"/>
        </w:rPr>
        <w:t xml:space="preserve"> / nombre de </w:t>
      </w:r>
      <w:r w:rsidR="00CE0D21">
        <w:rPr>
          <w:lang w:val="fr-FR"/>
        </w:rPr>
        <w:t>domaines</w:t>
      </w:r>
      <w:r>
        <w:rPr>
          <w:lang w:val="fr-FR"/>
        </w:rPr>
        <w:t xml:space="preserve"> avec ce terme)</w:t>
      </w:r>
    </w:p>
    <w:p w14:paraId="04E3D056" w14:textId="7F7A0F09" w:rsidR="00CE0D21" w:rsidRDefault="000A17FF" w:rsidP="00CE0D21">
      <w:pPr>
        <w:rPr>
          <w:lang w:val="fr-FR"/>
        </w:rPr>
      </w:pPr>
      <w:r>
        <w:rPr>
          <w:lang w:val="fr-FR"/>
        </w:rPr>
        <w:t>Le calcul de têtes spécifiques à un</w:t>
      </w:r>
      <w:r w:rsidR="00CE0D21">
        <w:rPr>
          <w:lang w:val="fr-FR"/>
        </w:rPr>
        <w:t xml:space="preserve"> domaine </w:t>
      </w:r>
      <w:r>
        <w:rPr>
          <w:lang w:val="fr-FR"/>
        </w:rPr>
        <w:t>n’a pas de sens pour l</w:t>
      </w:r>
      <w:r w:rsidR="00CE0D21">
        <w:rPr>
          <w:lang w:val="fr-FR"/>
        </w:rPr>
        <w:t xml:space="preserve">e domaine </w:t>
      </w:r>
      <w:r>
        <w:rPr>
          <w:lang w:val="fr-FR"/>
        </w:rPr>
        <w:t xml:space="preserve">Autres et les titres sans </w:t>
      </w:r>
      <w:r w:rsidR="00CE0D21">
        <w:rPr>
          <w:lang w:val="fr-FR"/>
        </w:rPr>
        <w:t>domaine</w:t>
      </w:r>
      <w:r>
        <w:rPr>
          <w:lang w:val="fr-FR"/>
        </w:rPr>
        <w:t xml:space="preserve"> associé : nous gardons donc seulement 25 domaines pour nos calculs. </w:t>
      </w:r>
      <w:r w:rsidR="00CE0D21">
        <w:rPr>
          <w:lang w:val="fr-FR"/>
        </w:rPr>
        <w:t xml:space="preserve">Chaque tête aura alors une valeur de TF*IDF par domaine, son coefficient de spécificité. </w:t>
      </w:r>
      <w:r>
        <w:rPr>
          <w:lang w:val="fr-FR"/>
        </w:rPr>
        <w:t>Une tête présente dans les 25 domaines aura un TF*IDF de zéro.</w:t>
      </w:r>
      <w:r w:rsidR="00CE0D21">
        <w:rPr>
          <w:lang w:val="fr-FR"/>
        </w:rPr>
        <w:t xml:space="preserve"> </w:t>
      </w:r>
    </w:p>
    <w:p w14:paraId="416B565B" w14:textId="77777777" w:rsidR="007D6EAF" w:rsidRPr="00237BDB" w:rsidRDefault="0066484E" w:rsidP="003C2FD8">
      <w:pPr>
        <w:pStyle w:val="Titre3"/>
      </w:pPr>
      <w:bookmarkStart w:id="35" w:name="_Ref17926866"/>
      <w:bookmarkStart w:id="36" w:name="_Toc18145286"/>
      <w:r>
        <w:t xml:space="preserve">II.1.2 </w:t>
      </w:r>
      <w:r w:rsidR="00BA0D17" w:rsidRPr="00237BDB">
        <w:t>Corrections de Talismane</w:t>
      </w:r>
      <w:bookmarkEnd w:id="35"/>
      <w:bookmarkEnd w:id="36"/>
    </w:p>
    <w:p w14:paraId="4DDCC251" w14:textId="2903B6E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w:t>
      </w:r>
      <w:r w:rsidR="00EC7B1C">
        <w:rPr>
          <w:lang w:val="fr-FR"/>
        </w:rPr>
        <w:t xml:space="preserve"> </w:t>
      </w:r>
      <w:r w:rsidRPr="00237BDB">
        <w:rPr>
          <w:lang w:val="fr-FR"/>
        </w:rPr>
        <w:t>corrections pour essayer de corriger au maximum des erreurs de catégorisation et</w:t>
      </w:r>
      <w:r w:rsidR="00EC7B1C">
        <w:rPr>
          <w:lang w:val="fr-FR"/>
        </w:rPr>
        <w:t xml:space="preserve"> de</w:t>
      </w:r>
      <w:r w:rsidRPr="00237BDB">
        <w:rPr>
          <w:lang w:val="fr-FR"/>
        </w:rPr>
        <w:t xml:space="preserve"> lemmatisation. Le tableau suivant liste </w:t>
      </w:r>
      <w:r w:rsidR="00EC7B1C">
        <w:rPr>
          <w:lang w:val="fr-FR"/>
        </w:rPr>
        <w:t>nos 13</w:t>
      </w:r>
      <w:r w:rsidRPr="00237BDB">
        <w:rPr>
          <w:lang w:val="fr-FR"/>
        </w:rPr>
        <w:t xml:space="preserve"> catégories d’erreurs. Pour savoir comment les corriger, nous avons regardé les différents titres concernés pour établir à chaque fois une règle ad-hoc</w:t>
      </w:r>
      <w:r w:rsidR="008D6FA3">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8D6FA3" w:rsidRPr="00237BDB" w14:paraId="70AEB800" w14:textId="069A1CA9" w:rsidTr="008D6FA3">
        <w:tc>
          <w:tcPr>
            <w:tcW w:w="2684" w:type="dxa"/>
            <w:shd w:val="clear" w:color="auto" w:fill="auto"/>
            <w:tcMar>
              <w:top w:w="100" w:type="dxa"/>
              <w:left w:w="100" w:type="dxa"/>
              <w:bottom w:w="100" w:type="dxa"/>
              <w:right w:w="100" w:type="dxa"/>
            </w:tcMar>
          </w:tcPr>
          <w:p w14:paraId="29176E6D" w14:textId="77777777" w:rsidR="008D6FA3" w:rsidRPr="00237BDB" w:rsidRDefault="008D6FA3">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02F40CA4" w14:textId="77777777" w:rsidR="008D6FA3" w:rsidRPr="00237BDB" w:rsidRDefault="008D6FA3">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5962A" w14:textId="77777777" w:rsidR="008D6FA3" w:rsidRPr="00237BDB" w:rsidRDefault="008D6FA3">
            <w:pPr>
              <w:widowControl w:val="0"/>
              <w:spacing w:before="0" w:after="0" w:line="240" w:lineRule="auto"/>
              <w:ind w:firstLine="0"/>
              <w:jc w:val="left"/>
              <w:rPr>
                <w:b/>
                <w:lang w:val="fr-FR"/>
              </w:rPr>
            </w:pPr>
            <w:r w:rsidRPr="00237BDB">
              <w:rPr>
                <w:b/>
                <w:lang w:val="fr-FR"/>
              </w:rPr>
              <w:t>Exemples</w:t>
            </w:r>
          </w:p>
        </w:tc>
        <w:tc>
          <w:tcPr>
            <w:tcW w:w="992" w:type="dxa"/>
          </w:tcPr>
          <w:p w14:paraId="614A3B43" w14:textId="03EBA82C" w:rsidR="008D6FA3" w:rsidRPr="00237BDB" w:rsidRDefault="008D6FA3">
            <w:pPr>
              <w:widowControl w:val="0"/>
              <w:spacing w:before="0" w:after="0" w:line="240" w:lineRule="auto"/>
              <w:ind w:firstLine="0"/>
              <w:jc w:val="left"/>
              <w:rPr>
                <w:b/>
                <w:lang w:val="fr-FR"/>
              </w:rPr>
            </w:pPr>
            <w:r>
              <w:rPr>
                <w:b/>
                <w:lang w:val="fr-FR"/>
              </w:rPr>
              <w:t>Nombre</w:t>
            </w:r>
          </w:p>
        </w:tc>
      </w:tr>
      <w:tr w:rsidR="008D6FA3" w:rsidRPr="00AA111A" w14:paraId="57F84B2D" w14:textId="77D05832" w:rsidTr="008D6FA3">
        <w:tc>
          <w:tcPr>
            <w:tcW w:w="2684" w:type="dxa"/>
            <w:shd w:val="clear" w:color="auto" w:fill="auto"/>
            <w:tcMar>
              <w:top w:w="100" w:type="dxa"/>
              <w:left w:w="100" w:type="dxa"/>
              <w:bottom w:w="100" w:type="dxa"/>
              <w:right w:w="100" w:type="dxa"/>
            </w:tcMar>
          </w:tcPr>
          <w:p w14:paraId="6491C524" w14:textId="32186E21" w:rsidR="004B6E65" w:rsidRPr="004B6E65" w:rsidRDefault="00EC7B1C">
            <w:pPr>
              <w:widowControl w:val="0"/>
              <w:spacing w:before="0" w:after="0" w:line="240" w:lineRule="auto"/>
              <w:ind w:firstLine="0"/>
              <w:jc w:val="left"/>
              <w:rPr>
                <w:b/>
                <w:bCs/>
                <w:lang w:val="fr-FR"/>
              </w:rPr>
            </w:pPr>
            <w:r>
              <w:rPr>
                <w:b/>
                <w:bCs/>
                <w:lang w:val="fr-FR"/>
              </w:rPr>
              <w:t xml:space="preserve">1. </w:t>
            </w:r>
            <w:r w:rsidR="004B6E65" w:rsidRPr="004B6E65">
              <w:rPr>
                <w:b/>
                <w:bCs/>
                <w:lang w:val="fr-FR"/>
              </w:rPr>
              <w:t>Faux nom propre</w:t>
            </w:r>
          </w:p>
          <w:p w14:paraId="79D5DAAC" w14:textId="3AFE7207" w:rsidR="008D6FA3" w:rsidRPr="00237BDB" w:rsidRDefault="004B6E65">
            <w:pPr>
              <w:widowControl w:val="0"/>
              <w:spacing w:before="0" w:after="0" w:line="240" w:lineRule="auto"/>
              <w:ind w:firstLine="0"/>
              <w:jc w:val="left"/>
              <w:rPr>
                <w:lang w:val="fr-FR"/>
              </w:rPr>
            </w:pPr>
            <w:r>
              <w:rPr>
                <w:lang w:val="fr-FR"/>
              </w:rPr>
              <w:t>Nom commun</w:t>
            </w:r>
            <w:r w:rsidR="008D6FA3" w:rsidRPr="00237BDB">
              <w:rPr>
                <w:lang w:val="fr-FR"/>
              </w:rPr>
              <w:t xml:space="preserve"> </w:t>
            </w:r>
            <w:r>
              <w:rPr>
                <w:lang w:val="fr-FR"/>
              </w:rPr>
              <w:t xml:space="preserve">erronément </w:t>
            </w:r>
            <w:r w:rsidR="008D6FA3" w:rsidRPr="00237BDB">
              <w:rPr>
                <w:lang w:val="fr-FR"/>
              </w:rPr>
              <w:t xml:space="preserve">catégorisé comme nom propre avec un lemme inconnu car </w:t>
            </w:r>
            <w:r>
              <w:rPr>
                <w:lang w:val="fr-FR"/>
              </w:rPr>
              <w:t xml:space="preserve">forme </w:t>
            </w:r>
            <w:r w:rsidR="008D6FA3" w:rsidRPr="00237BDB">
              <w:rPr>
                <w:lang w:val="fr-FR"/>
              </w:rPr>
              <w:t>avec une majuscule</w:t>
            </w:r>
          </w:p>
        </w:tc>
        <w:tc>
          <w:tcPr>
            <w:tcW w:w="3260" w:type="dxa"/>
            <w:shd w:val="clear" w:color="auto" w:fill="auto"/>
            <w:tcMar>
              <w:top w:w="100" w:type="dxa"/>
              <w:left w:w="100" w:type="dxa"/>
              <w:bottom w:w="100" w:type="dxa"/>
              <w:right w:w="100" w:type="dxa"/>
            </w:tcMar>
          </w:tcPr>
          <w:p w14:paraId="1C32F04C" w14:textId="77777777" w:rsidR="008D6FA3" w:rsidRPr="00237BDB" w:rsidRDefault="008D6FA3">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39582B" w14:textId="4F5F7765" w:rsidR="008D6FA3" w:rsidRPr="00237BDB" w:rsidRDefault="008D6FA3">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0ED474B9" w14:textId="2EADD5BE" w:rsidR="008D6FA3" w:rsidRPr="00237BDB" w:rsidRDefault="00EC7B1C">
            <w:pPr>
              <w:widowControl w:val="0"/>
              <w:spacing w:before="0" w:after="0" w:line="240" w:lineRule="auto"/>
              <w:ind w:firstLine="0"/>
              <w:jc w:val="left"/>
              <w:rPr>
                <w:lang w:val="fr-FR"/>
              </w:rPr>
            </w:pPr>
            <w:r w:rsidRPr="00EC7B1C">
              <w:rPr>
                <w:lang w:val="fr-FR"/>
              </w:rPr>
              <w:t>152</w:t>
            </w:r>
          </w:p>
        </w:tc>
      </w:tr>
      <w:tr w:rsidR="00344DF7" w:rsidRPr="00AA111A" w14:paraId="149A2E42" w14:textId="77777777" w:rsidTr="008D6FA3">
        <w:tc>
          <w:tcPr>
            <w:tcW w:w="2684" w:type="dxa"/>
            <w:shd w:val="clear" w:color="auto" w:fill="auto"/>
            <w:tcMar>
              <w:top w:w="100" w:type="dxa"/>
              <w:left w:w="100" w:type="dxa"/>
              <w:bottom w:w="100" w:type="dxa"/>
              <w:right w:w="100" w:type="dxa"/>
            </w:tcMar>
          </w:tcPr>
          <w:p w14:paraId="61BA0773" w14:textId="57E6868D" w:rsidR="00344DF7" w:rsidRDefault="00EC7B1C">
            <w:pPr>
              <w:widowControl w:val="0"/>
              <w:spacing w:before="0" w:after="0" w:line="240" w:lineRule="auto"/>
              <w:ind w:firstLine="0"/>
              <w:jc w:val="left"/>
              <w:rPr>
                <w:b/>
                <w:bCs/>
                <w:lang w:val="fr-FR"/>
              </w:rPr>
            </w:pPr>
            <w:r>
              <w:rPr>
                <w:b/>
                <w:bCs/>
                <w:lang w:val="fr-FR"/>
              </w:rPr>
              <w:t xml:space="preserve">2. </w:t>
            </w:r>
            <w:r w:rsidR="00344DF7">
              <w:rPr>
                <w:b/>
                <w:bCs/>
                <w:lang w:val="fr-FR"/>
              </w:rPr>
              <w:t>Faux nom commun</w:t>
            </w:r>
          </w:p>
          <w:p w14:paraId="7D2383BE" w14:textId="79679E11" w:rsidR="00344DF7" w:rsidRPr="00344DF7" w:rsidRDefault="00344DF7">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5681FB65" w14:textId="3060FA54" w:rsidR="00344DF7" w:rsidRPr="00237BDB" w:rsidRDefault="00344DF7">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539636C5" w14:textId="388B74DA" w:rsidR="00344DF7" w:rsidRPr="00237BDB" w:rsidRDefault="00344DF7">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44BFFEAE" w14:textId="2F9F3F56" w:rsidR="00344DF7" w:rsidRPr="00237BDB" w:rsidRDefault="00EC7B1C">
            <w:pPr>
              <w:widowControl w:val="0"/>
              <w:spacing w:before="0" w:after="0" w:line="240" w:lineRule="auto"/>
              <w:ind w:firstLine="0"/>
              <w:jc w:val="left"/>
              <w:rPr>
                <w:lang w:val="fr-FR"/>
              </w:rPr>
            </w:pPr>
            <w:r w:rsidRPr="00EC7B1C">
              <w:rPr>
                <w:lang w:val="fr-FR"/>
              </w:rPr>
              <w:t>16</w:t>
            </w:r>
          </w:p>
        </w:tc>
      </w:tr>
      <w:tr w:rsidR="008D6FA3" w:rsidRPr="00AA111A" w14:paraId="138E8E6C" w14:textId="078E88BF" w:rsidTr="008D6FA3">
        <w:tc>
          <w:tcPr>
            <w:tcW w:w="2684" w:type="dxa"/>
            <w:shd w:val="clear" w:color="auto" w:fill="auto"/>
            <w:tcMar>
              <w:top w:w="100" w:type="dxa"/>
              <w:left w:w="100" w:type="dxa"/>
              <w:bottom w:w="100" w:type="dxa"/>
              <w:right w:w="100" w:type="dxa"/>
            </w:tcMar>
          </w:tcPr>
          <w:p w14:paraId="489B859B" w14:textId="12A3D4B2" w:rsidR="004B6E65" w:rsidRPr="004B6E65" w:rsidRDefault="00EC7B1C">
            <w:pPr>
              <w:widowControl w:val="0"/>
              <w:spacing w:before="0" w:after="0" w:line="240" w:lineRule="auto"/>
              <w:ind w:firstLine="0"/>
              <w:jc w:val="left"/>
              <w:rPr>
                <w:b/>
                <w:bCs/>
                <w:lang w:val="fr-FR"/>
              </w:rPr>
            </w:pPr>
            <w:r>
              <w:rPr>
                <w:b/>
                <w:bCs/>
                <w:lang w:val="fr-FR"/>
              </w:rPr>
              <w:t xml:space="preserve">3. </w:t>
            </w:r>
            <w:r w:rsidR="004B6E65">
              <w:rPr>
                <w:b/>
                <w:bCs/>
                <w:lang w:val="fr-FR"/>
              </w:rPr>
              <w:t>Lemme de n</w:t>
            </w:r>
            <w:r w:rsidR="004B6E65" w:rsidRPr="004B6E65">
              <w:rPr>
                <w:b/>
                <w:bCs/>
                <w:lang w:val="fr-FR"/>
              </w:rPr>
              <w:t>om commun non reconnu</w:t>
            </w:r>
          </w:p>
          <w:p w14:paraId="6B68EA37" w14:textId="42284570" w:rsidR="008D6FA3" w:rsidRPr="00237BDB" w:rsidRDefault="008D6FA3">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32EE3D43" w14:textId="625D06A2" w:rsidR="0055613F" w:rsidRPr="00237BDB" w:rsidRDefault="008D6FA3">
            <w:pPr>
              <w:widowControl w:val="0"/>
              <w:spacing w:before="0" w:after="0" w:line="240" w:lineRule="auto"/>
              <w:ind w:firstLine="0"/>
              <w:jc w:val="left"/>
              <w:rPr>
                <w:lang w:val="fr-FR"/>
              </w:rPr>
            </w:pPr>
            <w:r w:rsidRPr="00237BDB">
              <w:rPr>
                <w:lang w:val="fr-FR"/>
              </w:rPr>
              <w:t>Lemme corrigé</w:t>
            </w:r>
            <w:r w:rsidR="0055613F">
              <w:rPr>
                <w:lang w:val="fr-FR"/>
              </w:rPr>
              <w:t xml:space="preserve">, catégorie corrigée pour </w:t>
            </w:r>
            <w:proofErr w:type="spellStart"/>
            <w:r w:rsidR="0055613F" w:rsidRPr="00237BDB">
              <w:rPr>
                <w:lang w:val="fr-FR"/>
              </w:rPr>
              <w:t>Synth</w:t>
            </w:r>
            <w:r w:rsidR="0055613F" w:rsidRPr="00237BDB">
              <w:rPr>
                <w:b/>
                <w:color w:val="FF0000"/>
                <w:lang w:val="fr-FR"/>
              </w:rPr>
              <w:t>č</w:t>
            </w:r>
            <w:r w:rsidR="0055613F" w:rsidRPr="00237BDB">
              <w:rPr>
                <w:lang w:val="fr-FR"/>
              </w:rPr>
              <w:t>se</w:t>
            </w:r>
            <w:proofErr w:type="spellEnd"/>
          </w:p>
        </w:tc>
        <w:tc>
          <w:tcPr>
            <w:tcW w:w="2410" w:type="dxa"/>
            <w:shd w:val="clear" w:color="auto" w:fill="auto"/>
            <w:tcMar>
              <w:top w:w="100" w:type="dxa"/>
              <w:left w:w="100" w:type="dxa"/>
              <w:bottom w:w="100" w:type="dxa"/>
              <w:right w:w="100" w:type="dxa"/>
            </w:tcMar>
          </w:tcPr>
          <w:p w14:paraId="78B101C9"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399E830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1115FCC3"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0220A8F5" w14:textId="6D36EEF4" w:rsidR="008D6FA3" w:rsidRPr="00237BDB" w:rsidRDefault="00EC7B1C">
            <w:pPr>
              <w:widowControl w:val="0"/>
              <w:spacing w:before="0" w:after="0" w:line="240" w:lineRule="auto"/>
              <w:ind w:firstLine="0"/>
              <w:jc w:val="left"/>
              <w:rPr>
                <w:lang w:val="fr-FR"/>
              </w:rPr>
            </w:pPr>
            <w:r w:rsidRPr="00EC7B1C">
              <w:rPr>
                <w:lang w:val="fr-FR"/>
              </w:rPr>
              <w:t>17</w:t>
            </w:r>
          </w:p>
        </w:tc>
      </w:tr>
      <w:tr w:rsidR="008D6FA3" w:rsidRPr="00237BDB" w14:paraId="58054DAE" w14:textId="39FE80DE" w:rsidTr="008D6FA3">
        <w:tc>
          <w:tcPr>
            <w:tcW w:w="2684" w:type="dxa"/>
            <w:shd w:val="clear" w:color="auto" w:fill="auto"/>
            <w:tcMar>
              <w:top w:w="100" w:type="dxa"/>
              <w:left w:w="100" w:type="dxa"/>
              <w:bottom w:w="100" w:type="dxa"/>
              <w:right w:w="100" w:type="dxa"/>
            </w:tcMar>
          </w:tcPr>
          <w:p w14:paraId="78C9E81E" w14:textId="5F70ACDC" w:rsidR="004B6E65" w:rsidRPr="004B6E65" w:rsidRDefault="00EC7B1C" w:rsidP="004B6E65">
            <w:pPr>
              <w:widowControl w:val="0"/>
              <w:spacing w:before="0" w:after="0" w:line="240" w:lineRule="auto"/>
              <w:ind w:firstLine="0"/>
              <w:jc w:val="left"/>
              <w:rPr>
                <w:b/>
                <w:bCs/>
                <w:lang w:val="fr-FR"/>
              </w:rPr>
            </w:pPr>
            <w:r>
              <w:rPr>
                <w:b/>
                <w:bCs/>
                <w:lang w:val="fr-FR"/>
              </w:rPr>
              <w:t xml:space="preserve">4. </w:t>
            </w:r>
            <w:r w:rsidR="004B6E65">
              <w:rPr>
                <w:b/>
                <w:bCs/>
                <w:lang w:val="fr-FR"/>
              </w:rPr>
              <w:t>Lemme de n</w:t>
            </w:r>
            <w:r w:rsidR="004B6E65" w:rsidRPr="004B6E65">
              <w:rPr>
                <w:b/>
                <w:bCs/>
                <w:lang w:val="fr-FR"/>
              </w:rPr>
              <w:t>om commun non reconnu</w:t>
            </w:r>
          </w:p>
          <w:p w14:paraId="5EFA86F2" w14:textId="11145BA3" w:rsidR="008D6FA3" w:rsidRPr="004B6E65" w:rsidRDefault="008D6FA3" w:rsidP="004B6E65">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4C17D737"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49A848FF" w14:textId="77777777" w:rsidR="008D6FA3" w:rsidRPr="00237BDB" w:rsidRDefault="008D6FA3">
            <w:pPr>
              <w:widowControl w:val="0"/>
              <w:spacing w:before="0" w:after="0" w:line="240" w:lineRule="auto"/>
              <w:ind w:firstLine="0"/>
              <w:jc w:val="left"/>
              <w:rPr>
                <w:lang w:val="fr-FR"/>
              </w:rPr>
            </w:pPr>
            <w:r w:rsidRPr="00237BDB">
              <w:rPr>
                <w:lang w:val="fr-FR"/>
              </w:rPr>
              <w:t>œuvre</w:t>
            </w:r>
          </w:p>
        </w:tc>
        <w:tc>
          <w:tcPr>
            <w:tcW w:w="992" w:type="dxa"/>
          </w:tcPr>
          <w:p w14:paraId="73A29186" w14:textId="1CADA1D5" w:rsidR="008D6FA3" w:rsidRPr="00237BDB" w:rsidRDefault="00EC7B1C">
            <w:pPr>
              <w:widowControl w:val="0"/>
              <w:spacing w:before="0" w:after="0" w:line="240" w:lineRule="auto"/>
              <w:ind w:firstLine="0"/>
              <w:jc w:val="left"/>
              <w:rPr>
                <w:lang w:val="fr-FR"/>
              </w:rPr>
            </w:pPr>
            <w:r w:rsidRPr="00EC7B1C">
              <w:rPr>
                <w:lang w:val="fr-FR"/>
              </w:rPr>
              <w:t>876</w:t>
            </w:r>
          </w:p>
        </w:tc>
      </w:tr>
      <w:tr w:rsidR="008D6FA3" w:rsidRPr="00237BDB" w14:paraId="15A2CC7A" w14:textId="3EB5C075" w:rsidTr="008D6FA3">
        <w:tc>
          <w:tcPr>
            <w:tcW w:w="2684" w:type="dxa"/>
            <w:shd w:val="clear" w:color="auto" w:fill="auto"/>
            <w:tcMar>
              <w:top w:w="100" w:type="dxa"/>
              <w:left w:w="100" w:type="dxa"/>
              <w:bottom w:w="100" w:type="dxa"/>
              <w:right w:w="100" w:type="dxa"/>
            </w:tcMar>
          </w:tcPr>
          <w:p w14:paraId="5E81ED64" w14:textId="53DCA09E" w:rsidR="008D6FA3" w:rsidRPr="004B6E65" w:rsidRDefault="00EC7B1C">
            <w:pPr>
              <w:widowControl w:val="0"/>
              <w:spacing w:before="0" w:after="0" w:line="240" w:lineRule="auto"/>
              <w:ind w:firstLine="0"/>
              <w:jc w:val="left"/>
              <w:rPr>
                <w:b/>
                <w:bCs/>
                <w:lang w:val="fr-FR"/>
              </w:rPr>
            </w:pPr>
            <w:r>
              <w:rPr>
                <w:b/>
                <w:bCs/>
                <w:lang w:val="fr-FR"/>
              </w:rPr>
              <w:lastRenderedPageBreak/>
              <w:t xml:space="preserve">5. </w:t>
            </w:r>
            <w:r w:rsidR="004B6E65">
              <w:rPr>
                <w:b/>
                <w:bCs/>
                <w:lang w:val="fr-FR"/>
              </w:rPr>
              <w:t>Lemme de n</w:t>
            </w:r>
            <w:r w:rsidR="004B6E65" w:rsidRPr="004B6E65">
              <w:rPr>
                <w:b/>
                <w:bCs/>
                <w:lang w:val="fr-FR"/>
              </w:rPr>
              <w:t>om commun non reconnu</w:t>
            </w:r>
          </w:p>
        </w:tc>
        <w:tc>
          <w:tcPr>
            <w:tcW w:w="3260" w:type="dxa"/>
            <w:shd w:val="clear" w:color="auto" w:fill="auto"/>
            <w:tcMar>
              <w:top w:w="100" w:type="dxa"/>
              <w:left w:w="100" w:type="dxa"/>
              <w:bottom w:w="100" w:type="dxa"/>
              <w:right w:w="100" w:type="dxa"/>
            </w:tcMar>
          </w:tcPr>
          <w:p w14:paraId="397D05B9" w14:textId="77777777" w:rsidR="008D6FA3" w:rsidRPr="00237BDB" w:rsidRDefault="008D6FA3">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0C514F5F" w14:textId="77777777" w:rsidR="008D6FA3" w:rsidRPr="00237BDB" w:rsidRDefault="008D6FA3">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8D6FA3" w:rsidRPr="00237BDB" w:rsidRDefault="008D6FA3">
            <w:pPr>
              <w:widowControl w:val="0"/>
              <w:spacing w:before="0" w:after="0" w:line="240" w:lineRule="auto"/>
              <w:ind w:firstLine="0"/>
              <w:jc w:val="left"/>
              <w:rPr>
                <w:lang w:val="fr-FR"/>
              </w:rPr>
            </w:pPr>
            <w:r w:rsidRPr="00237BDB">
              <w:rPr>
                <w:lang w:val="fr-FR"/>
              </w:rPr>
              <w:t>Ondelettes</w:t>
            </w:r>
          </w:p>
        </w:tc>
        <w:tc>
          <w:tcPr>
            <w:tcW w:w="992" w:type="dxa"/>
          </w:tcPr>
          <w:p w14:paraId="5DA52F3B" w14:textId="117A0AB7" w:rsidR="008D6FA3" w:rsidRPr="00237BDB" w:rsidRDefault="00EC7B1C">
            <w:pPr>
              <w:widowControl w:val="0"/>
              <w:spacing w:before="0" w:after="0" w:line="240" w:lineRule="auto"/>
              <w:ind w:firstLine="0"/>
              <w:jc w:val="left"/>
              <w:rPr>
                <w:lang w:val="fr-FR"/>
              </w:rPr>
            </w:pPr>
            <w:r w:rsidRPr="00EC7B1C">
              <w:rPr>
                <w:lang w:val="fr-FR"/>
              </w:rPr>
              <w:t>849</w:t>
            </w:r>
          </w:p>
        </w:tc>
      </w:tr>
      <w:tr w:rsidR="008D6FA3" w:rsidRPr="00237BDB" w14:paraId="58EC62F0" w14:textId="2511C566" w:rsidTr="008D6FA3">
        <w:tc>
          <w:tcPr>
            <w:tcW w:w="2684" w:type="dxa"/>
            <w:shd w:val="clear" w:color="auto" w:fill="auto"/>
            <w:tcMar>
              <w:top w:w="100" w:type="dxa"/>
              <w:left w:w="100" w:type="dxa"/>
              <w:bottom w:w="100" w:type="dxa"/>
              <w:right w:w="100" w:type="dxa"/>
            </w:tcMar>
          </w:tcPr>
          <w:p w14:paraId="218B17E0" w14:textId="501F6F96" w:rsidR="008D6FA3" w:rsidRPr="004B6E65" w:rsidRDefault="00EC7B1C">
            <w:pPr>
              <w:widowControl w:val="0"/>
              <w:spacing w:before="0" w:after="0" w:line="240" w:lineRule="auto"/>
              <w:ind w:firstLine="0"/>
              <w:jc w:val="left"/>
              <w:rPr>
                <w:b/>
                <w:bCs/>
                <w:lang w:val="fr-FR"/>
              </w:rPr>
            </w:pPr>
            <w:r>
              <w:rPr>
                <w:b/>
                <w:bCs/>
                <w:lang w:val="fr-FR"/>
              </w:rPr>
              <w:t xml:space="preserve">6. </w:t>
            </w:r>
            <w:r w:rsidR="004B6E65"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701F9EA6"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081641F1" w14:textId="77777777" w:rsidR="008D6FA3" w:rsidRPr="00237BDB" w:rsidRDefault="008D6FA3">
            <w:pPr>
              <w:widowControl w:val="0"/>
              <w:spacing w:before="0" w:after="0" w:line="240" w:lineRule="auto"/>
              <w:ind w:firstLine="0"/>
              <w:jc w:val="left"/>
              <w:rPr>
                <w:lang w:val="fr-FR"/>
              </w:rPr>
            </w:pPr>
            <w:r w:rsidRPr="00237BDB">
              <w:rPr>
                <w:lang w:val="fr-FR"/>
              </w:rPr>
              <w:t>Paris, Freud</w:t>
            </w:r>
          </w:p>
        </w:tc>
        <w:tc>
          <w:tcPr>
            <w:tcW w:w="992" w:type="dxa"/>
          </w:tcPr>
          <w:p w14:paraId="35CEA12A" w14:textId="64571047" w:rsidR="008D6FA3" w:rsidRPr="00237BDB" w:rsidRDefault="00EC7B1C">
            <w:pPr>
              <w:widowControl w:val="0"/>
              <w:spacing w:before="0" w:after="0" w:line="240" w:lineRule="auto"/>
              <w:ind w:firstLine="0"/>
              <w:jc w:val="left"/>
              <w:rPr>
                <w:lang w:val="fr-FR"/>
              </w:rPr>
            </w:pPr>
            <w:r w:rsidRPr="00EC7B1C">
              <w:rPr>
                <w:lang w:val="fr-FR"/>
              </w:rPr>
              <w:t>1927</w:t>
            </w:r>
          </w:p>
        </w:tc>
      </w:tr>
      <w:tr w:rsidR="00344DF7" w:rsidRPr="00344DF7" w14:paraId="1C41D9A2" w14:textId="77777777" w:rsidTr="008D6FA3">
        <w:tc>
          <w:tcPr>
            <w:tcW w:w="2684" w:type="dxa"/>
            <w:shd w:val="clear" w:color="auto" w:fill="auto"/>
            <w:tcMar>
              <w:top w:w="100" w:type="dxa"/>
              <w:left w:w="100" w:type="dxa"/>
              <w:bottom w:w="100" w:type="dxa"/>
              <w:right w:w="100" w:type="dxa"/>
            </w:tcMar>
          </w:tcPr>
          <w:p w14:paraId="12AA5FB6" w14:textId="0B9A69FD" w:rsidR="00344DF7" w:rsidRPr="004B6E65" w:rsidRDefault="00EC7B1C">
            <w:pPr>
              <w:widowControl w:val="0"/>
              <w:spacing w:before="0" w:after="0" w:line="240" w:lineRule="auto"/>
              <w:ind w:firstLine="0"/>
              <w:jc w:val="left"/>
              <w:rPr>
                <w:b/>
                <w:bCs/>
                <w:lang w:val="fr-FR"/>
              </w:rPr>
            </w:pPr>
            <w:r>
              <w:rPr>
                <w:b/>
                <w:bCs/>
                <w:lang w:val="fr-FR"/>
              </w:rPr>
              <w:t xml:space="preserve">7. </w:t>
            </w:r>
            <w:r w:rsidR="00344DF7">
              <w:rPr>
                <w:b/>
                <w:bCs/>
                <w:lang w:val="fr-FR"/>
              </w:rPr>
              <w:t>Lemme de nom propre non reconnu car concaténation du prénom et du nom</w:t>
            </w:r>
          </w:p>
        </w:tc>
        <w:tc>
          <w:tcPr>
            <w:tcW w:w="3260" w:type="dxa"/>
            <w:shd w:val="clear" w:color="auto" w:fill="auto"/>
            <w:tcMar>
              <w:top w:w="100" w:type="dxa"/>
              <w:left w:w="100" w:type="dxa"/>
              <w:bottom w:w="100" w:type="dxa"/>
              <w:right w:w="100" w:type="dxa"/>
            </w:tcMar>
          </w:tcPr>
          <w:p w14:paraId="24129D73" w14:textId="77777777" w:rsidR="00344DF7" w:rsidRDefault="00344DF7">
            <w:pPr>
              <w:widowControl w:val="0"/>
              <w:spacing w:before="0" w:after="0" w:line="240" w:lineRule="auto"/>
              <w:ind w:firstLine="0"/>
              <w:jc w:val="left"/>
              <w:rPr>
                <w:lang w:val="fr-FR"/>
              </w:rPr>
            </w:pPr>
            <w:r>
              <w:rPr>
                <w:lang w:val="fr-FR"/>
              </w:rPr>
              <w:t>Lemme corrigé</w:t>
            </w:r>
          </w:p>
          <w:p w14:paraId="2D2693E6" w14:textId="043BF2FE" w:rsidR="00344DF7" w:rsidRPr="00237BDB" w:rsidRDefault="00344DF7">
            <w:pPr>
              <w:widowControl w:val="0"/>
              <w:spacing w:before="0" w:after="0" w:line="240" w:lineRule="auto"/>
              <w:ind w:firstLine="0"/>
              <w:jc w:val="left"/>
              <w:rPr>
                <w:lang w:val="fr-FR"/>
              </w:rPr>
            </w:pPr>
            <w:r>
              <w:rPr>
                <w:lang w:val="fr-FR"/>
              </w:rPr>
              <w:t>(nous concaténons prénom et nom lorsque nous avons une tête constituée d’une suite de deux noms propres</w:t>
            </w:r>
            <w:r w:rsidR="00EC7B1C">
              <w:rPr>
                <w:lang w:val="fr-FR"/>
              </w:rPr>
              <w:t>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3C049CAC" w14:textId="5A1C1F2C" w:rsidR="00344DF7" w:rsidRPr="00237BDB" w:rsidRDefault="00344DF7">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17FB3C37" w14:textId="18227CA4" w:rsidR="00344DF7" w:rsidRPr="00237BDB" w:rsidRDefault="00EC7B1C">
            <w:pPr>
              <w:widowControl w:val="0"/>
              <w:spacing w:before="0" w:after="0" w:line="240" w:lineRule="auto"/>
              <w:ind w:firstLine="0"/>
              <w:jc w:val="left"/>
              <w:rPr>
                <w:lang w:val="fr-FR"/>
              </w:rPr>
            </w:pPr>
            <w:r w:rsidRPr="00EC7B1C">
              <w:rPr>
                <w:lang w:val="fr-FR"/>
              </w:rPr>
              <w:t>66</w:t>
            </w:r>
          </w:p>
        </w:tc>
      </w:tr>
      <w:tr w:rsidR="008D6FA3" w:rsidRPr="00237BDB" w14:paraId="710550AB" w14:textId="53098A32" w:rsidTr="008D6FA3">
        <w:tc>
          <w:tcPr>
            <w:tcW w:w="2684" w:type="dxa"/>
            <w:shd w:val="clear" w:color="auto" w:fill="auto"/>
            <w:tcMar>
              <w:top w:w="100" w:type="dxa"/>
              <w:left w:w="100" w:type="dxa"/>
              <w:bottom w:w="100" w:type="dxa"/>
              <w:right w:w="100" w:type="dxa"/>
            </w:tcMar>
          </w:tcPr>
          <w:p w14:paraId="7F9C675A" w14:textId="6703A23C" w:rsidR="008D6FA3" w:rsidRPr="00237BDB" w:rsidRDefault="00EC7B1C">
            <w:pPr>
              <w:widowControl w:val="0"/>
              <w:spacing w:before="0" w:after="0" w:line="240" w:lineRule="auto"/>
              <w:ind w:firstLine="0"/>
              <w:jc w:val="left"/>
              <w:rPr>
                <w:lang w:val="fr-FR"/>
              </w:rPr>
            </w:pPr>
            <w:r>
              <w:rPr>
                <w:b/>
                <w:bCs/>
                <w:lang w:val="fr-FR"/>
              </w:rPr>
              <w:t xml:space="preserve">8. </w:t>
            </w:r>
            <w:r w:rsidR="008D6FA3" w:rsidRPr="004B6E65">
              <w:rPr>
                <w:b/>
                <w:bCs/>
                <w:lang w:val="fr-FR"/>
              </w:rPr>
              <w:t xml:space="preserve">Forme faussement reconnue comme nom </w:t>
            </w:r>
            <w:r w:rsidR="008D6FA3" w:rsidRPr="00237BDB">
              <w:rPr>
                <w:lang w:val="fr-FR"/>
              </w:rPr>
              <w:t>alors qu’il s’agit d’un adjectif</w:t>
            </w:r>
          </w:p>
        </w:tc>
        <w:tc>
          <w:tcPr>
            <w:tcW w:w="3260" w:type="dxa"/>
            <w:shd w:val="clear" w:color="auto" w:fill="auto"/>
            <w:tcMar>
              <w:top w:w="100" w:type="dxa"/>
              <w:left w:w="100" w:type="dxa"/>
              <w:bottom w:w="100" w:type="dxa"/>
              <w:right w:w="100" w:type="dxa"/>
            </w:tcMar>
          </w:tcPr>
          <w:p w14:paraId="2E35E38E"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64677BCD" w14:textId="15ADE013" w:rsidR="008D6FA3" w:rsidRPr="00237BDB" w:rsidRDefault="008D6FA3">
            <w:pPr>
              <w:widowControl w:val="0"/>
              <w:spacing w:before="0" w:after="0" w:line="240" w:lineRule="auto"/>
              <w:ind w:firstLine="0"/>
              <w:jc w:val="left"/>
              <w:rPr>
                <w:lang w:val="fr-FR"/>
              </w:rPr>
            </w:pPr>
            <w:r w:rsidRPr="00237BDB">
              <w:rPr>
                <w:lang w:val="fr-FR"/>
              </w:rPr>
              <w:t>Cyber, Environnemental</w:t>
            </w:r>
            <w:r w:rsidR="00FD79FA">
              <w:rPr>
                <w:lang w:val="fr-FR"/>
              </w:rPr>
              <w:t>, Global</w:t>
            </w:r>
          </w:p>
        </w:tc>
        <w:tc>
          <w:tcPr>
            <w:tcW w:w="992" w:type="dxa"/>
          </w:tcPr>
          <w:p w14:paraId="30077403" w14:textId="39784D39" w:rsidR="008D6FA3" w:rsidRPr="00237BDB" w:rsidRDefault="00EC7B1C">
            <w:pPr>
              <w:widowControl w:val="0"/>
              <w:spacing w:before="0" w:after="0" w:line="240" w:lineRule="auto"/>
              <w:ind w:firstLine="0"/>
              <w:jc w:val="left"/>
              <w:rPr>
                <w:lang w:val="fr-FR"/>
              </w:rPr>
            </w:pPr>
            <w:r w:rsidRPr="00EC7B1C">
              <w:rPr>
                <w:lang w:val="fr-FR"/>
              </w:rPr>
              <w:t>36</w:t>
            </w:r>
          </w:p>
        </w:tc>
      </w:tr>
      <w:tr w:rsidR="008D6FA3" w:rsidRPr="00237BDB" w14:paraId="11FB916B" w14:textId="28FA5462" w:rsidTr="008D6FA3">
        <w:tc>
          <w:tcPr>
            <w:tcW w:w="2684" w:type="dxa"/>
            <w:shd w:val="clear" w:color="auto" w:fill="auto"/>
            <w:tcMar>
              <w:top w:w="100" w:type="dxa"/>
              <w:left w:w="100" w:type="dxa"/>
              <w:bottom w:w="100" w:type="dxa"/>
              <w:right w:w="100" w:type="dxa"/>
            </w:tcMar>
          </w:tcPr>
          <w:p w14:paraId="73F4B138" w14:textId="36D6B53D" w:rsidR="008D6FA3" w:rsidRPr="004B6E65" w:rsidRDefault="00EC7B1C">
            <w:pPr>
              <w:widowControl w:val="0"/>
              <w:spacing w:before="0" w:after="0" w:line="240" w:lineRule="auto"/>
              <w:ind w:firstLine="0"/>
              <w:jc w:val="left"/>
              <w:rPr>
                <w:b/>
                <w:bCs/>
                <w:lang w:val="fr-FR"/>
              </w:rPr>
            </w:pPr>
            <w:r>
              <w:rPr>
                <w:b/>
                <w:bCs/>
                <w:lang w:val="fr-FR"/>
              </w:rPr>
              <w:t xml:space="preserve">9. </w:t>
            </w:r>
            <w:r w:rsidR="008D6FA3"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0D3FB05A" w14:textId="77777777" w:rsidR="008D6FA3" w:rsidRPr="00237BDB" w:rsidRDefault="008D6FA3">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5F5D1BAC" w14:textId="77777777" w:rsidR="008D6FA3" w:rsidRPr="00237BDB" w:rsidRDefault="008D6FA3">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c>
          <w:tcPr>
            <w:tcW w:w="992" w:type="dxa"/>
          </w:tcPr>
          <w:p w14:paraId="2683FD68" w14:textId="733A8FB4" w:rsidR="008D6FA3" w:rsidRPr="00237BDB" w:rsidRDefault="00EC7B1C">
            <w:pPr>
              <w:widowControl w:val="0"/>
              <w:spacing w:before="0" w:after="0" w:line="240" w:lineRule="auto"/>
              <w:ind w:firstLine="0"/>
              <w:jc w:val="left"/>
              <w:rPr>
                <w:lang w:val="fr-FR"/>
              </w:rPr>
            </w:pPr>
            <w:r w:rsidRPr="00EC7B1C">
              <w:rPr>
                <w:lang w:val="fr-FR"/>
              </w:rPr>
              <w:t>608</w:t>
            </w:r>
          </w:p>
        </w:tc>
      </w:tr>
      <w:tr w:rsidR="008D6FA3" w:rsidRPr="00AA111A" w14:paraId="140DE347" w14:textId="309D5566" w:rsidTr="008D6FA3">
        <w:tc>
          <w:tcPr>
            <w:tcW w:w="2684" w:type="dxa"/>
            <w:shd w:val="clear" w:color="auto" w:fill="auto"/>
            <w:tcMar>
              <w:top w:w="100" w:type="dxa"/>
              <w:left w:w="100" w:type="dxa"/>
              <w:bottom w:w="100" w:type="dxa"/>
              <w:right w:w="100" w:type="dxa"/>
            </w:tcMar>
          </w:tcPr>
          <w:p w14:paraId="7B0679FA" w14:textId="67CFF904" w:rsidR="008D6FA3" w:rsidRPr="004B6E65" w:rsidRDefault="00EC7B1C">
            <w:pPr>
              <w:widowControl w:val="0"/>
              <w:spacing w:before="0" w:after="0" w:line="240" w:lineRule="auto"/>
              <w:ind w:firstLine="0"/>
              <w:jc w:val="left"/>
              <w:rPr>
                <w:b/>
                <w:bCs/>
                <w:lang w:val="fr-FR"/>
              </w:rPr>
            </w:pPr>
            <w:r>
              <w:rPr>
                <w:b/>
                <w:bCs/>
                <w:lang w:val="fr-FR"/>
              </w:rPr>
              <w:t xml:space="preserve">10. </w:t>
            </w:r>
            <w:r w:rsidR="008D6FA3"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4282704B" w14:textId="77777777" w:rsidR="008D6FA3" w:rsidRPr="00237BDB" w:rsidRDefault="008D6FA3">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211ACC7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1C235F5B" w14:textId="77777777" w:rsidR="008D6FA3" w:rsidRPr="00237BDB" w:rsidRDefault="008D6FA3">
            <w:pPr>
              <w:widowControl w:val="0"/>
              <w:spacing w:before="0" w:after="0" w:line="240" w:lineRule="auto"/>
              <w:ind w:firstLine="0"/>
              <w:jc w:val="left"/>
              <w:rPr>
                <w:lang w:val="fr-FR"/>
              </w:rPr>
            </w:pPr>
            <w:r w:rsidRPr="00237BDB">
              <w:rPr>
                <w:lang w:val="fr-FR"/>
              </w:rPr>
              <w:t>Quel(s) avenir(s)</w:t>
            </w:r>
          </w:p>
        </w:tc>
        <w:tc>
          <w:tcPr>
            <w:tcW w:w="992" w:type="dxa"/>
          </w:tcPr>
          <w:p w14:paraId="1EE202FF" w14:textId="7CA8541A" w:rsidR="008D6FA3" w:rsidRPr="00237BDB" w:rsidRDefault="00EC7B1C">
            <w:pPr>
              <w:widowControl w:val="0"/>
              <w:spacing w:before="0" w:after="0" w:line="240" w:lineRule="auto"/>
              <w:ind w:firstLine="0"/>
              <w:jc w:val="left"/>
              <w:rPr>
                <w:lang w:val="fr-FR"/>
              </w:rPr>
            </w:pPr>
            <w:r w:rsidRPr="00EC7B1C">
              <w:rPr>
                <w:lang w:val="fr-FR"/>
              </w:rPr>
              <w:t>404</w:t>
            </w:r>
          </w:p>
        </w:tc>
      </w:tr>
      <w:tr w:rsidR="008D6FA3" w:rsidRPr="00237BDB" w14:paraId="3D794463" w14:textId="5F99BB6A" w:rsidTr="008D6FA3">
        <w:tc>
          <w:tcPr>
            <w:tcW w:w="2684" w:type="dxa"/>
            <w:shd w:val="clear" w:color="auto" w:fill="auto"/>
            <w:tcMar>
              <w:top w:w="100" w:type="dxa"/>
              <w:left w:w="100" w:type="dxa"/>
              <w:bottom w:w="100" w:type="dxa"/>
              <w:right w:w="100" w:type="dxa"/>
            </w:tcMar>
          </w:tcPr>
          <w:p w14:paraId="73D4DDA0" w14:textId="7B433BF0" w:rsidR="008D6FA3" w:rsidRPr="004B6E65" w:rsidRDefault="00EC7B1C">
            <w:pPr>
              <w:widowControl w:val="0"/>
              <w:spacing w:before="0" w:after="0" w:line="240" w:lineRule="auto"/>
              <w:ind w:firstLine="0"/>
              <w:jc w:val="left"/>
              <w:rPr>
                <w:b/>
                <w:bCs/>
                <w:lang w:val="fr-FR"/>
              </w:rPr>
            </w:pPr>
            <w:r>
              <w:rPr>
                <w:b/>
                <w:bCs/>
                <w:lang w:val="fr-FR"/>
              </w:rPr>
              <w:t xml:space="preserve">11. </w:t>
            </w:r>
            <w:r w:rsidR="008D6FA3"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4847443A"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1113DB5" w14:textId="77777777" w:rsidR="008D6FA3" w:rsidRPr="00237BDB" w:rsidRDefault="008D6FA3">
            <w:pPr>
              <w:widowControl w:val="0"/>
              <w:spacing w:before="0" w:after="0" w:line="240" w:lineRule="auto"/>
              <w:ind w:firstLine="0"/>
              <w:jc w:val="left"/>
              <w:rPr>
                <w:lang w:val="fr-FR"/>
              </w:rPr>
            </w:pPr>
            <w:r w:rsidRPr="00237BDB">
              <w:rPr>
                <w:lang w:val="fr-FR"/>
              </w:rPr>
              <w:t>The</w:t>
            </w:r>
          </w:p>
        </w:tc>
        <w:tc>
          <w:tcPr>
            <w:tcW w:w="992" w:type="dxa"/>
          </w:tcPr>
          <w:p w14:paraId="27B7B5FD" w14:textId="21687FDD" w:rsidR="008D6FA3" w:rsidRPr="00237BDB" w:rsidRDefault="00EC7B1C">
            <w:pPr>
              <w:widowControl w:val="0"/>
              <w:spacing w:before="0" w:after="0" w:line="240" w:lineRule="auto"/>
              <w:ind w:firstLine="0"/>
              <w:jc w:val="left"/>
              <w:rPr>
                <w:lang w:val="fr-FR"/>
              </w:rPr>
            </w:pPr>
            <w:r w:rsidRPr="00EC7B1C">
              <w:rPr>
                <w:lang w:val="fr-FR"/>
              </w:rPr>
              <w:t>59</w:t>
            </w:r>
          </w:p>
        </w:tc>
      </w:tr>
      <w:tr w:rsidR="008D6FA3" w:rsidRPr="00237BDB" w14:paraId="201E805C" w14:textId="4DCD74A4" w:rsidTr="008D6FA3">
        <w:tc>
          <w:tcPr>
            <w:tcW w:w="2684" w:type="dxa"/>
            <w:shd w:val="clear" w:color="auto" w:fill="auto"/>
            <w:tcMar>
              <w:top w:w="100" w:type="dxa"/>
              <w:left w:w="100" w:type="dxa"/>
              <w:bottom w:w="100" w:type="dxa"/>
              <w:right w:w="100" w:type="dxa"/>
            </w:tcMar>
          </w:tcPr>
          <w:p w14:paraId="704158B6" w14:textId="44D423A5" w:rsidR="008D6FA3" w:rsidRPr="004B6E65" w:rsidRDefault="00EC7B1C">
            <w:pPr>
              <w:widowControl w:val="0"/>
              <w:spacing w:before="0" w:after="0" w:line="240" w:lineRule="auto"/>
              <w:ind w:firstLine="0"/>
              <w:jc w:val="left"/>
              <w:rPr>
                <w:b/>
                <w:bCs/>
                <w:lang w:val="fr-FR"/>
              </w:rPr>
            </w:pPr>
            <w:r>
              <w:rPr>
                <w:b/>
                <w:bCs/>
                <w:lang w:val="fr-FR"/>
              </w:rPr>
              <w:t xml:space="preserve">12. </w:t>
            </w:r>
            <w:r w:rsidR="008D6FA3"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15F53AA7" w14:textId="77777777" w:rsidR="008D6FA3" w:rsidRPr="00237BDB" w:rsidRDefault="008D6FA3">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7BD7C7F2" w14:textId="553BCB92" w:rsidR="008D6FA3" w:rsidRPr="00237BDB" w:rsidRDefault="008D6FA3">
            <w:pPr>
              <w:widowControl w:val="0"/>
              <w:spacing w:before="0" w:after="0" w:line="240" w:lineRule="auto"/>
              <w:ind w:firstLine="0"/>
              <w:jc w:val="left"/>
              <w:rPr>
                <w:lang w:val="fr-FR"/>
              </w:rPr>
            </w:pPr>
            <w:proofErr w:type="spellStart"/>
            <w:r w:rsidRPr="00237BDB">
              <w:rPr>
                <w:lang w:val="fr-FR"/>
              </w:rPr>
              <w:t>Synthesis</w:t>
            </w:r>
            <w:proofErr w:type="spellEnd"/>
            <w:r w:rsidR="004B6E65">
              <w:rPr>
                <w:lang w:val="fr-FR"/>
              </w:rPr>
              <w:t xml:space="preserve">, </w:t>
            </w:r>
            <w:proofErr w:type="spellStart"/>
            <w:r w:rsidR="004B6E65">
              <w:rPr>
                <w:lang w:val="fr-FR"/>
              </w:rPr>
              <w:t>risk</w:t>
            </w:r>
            <w:proofErr w:type="spellEnd"/>
          </w:p>
        </w:tc>
        <w:tc>
          <w:tcPr>
            <w:tcW w:w="992" w:type="dxa"/>
          </w:tcPr>
          <w:p w14:paraId="5E00873A" w14:textId="27B6B7C3" w:rsidR="008D6FA3" w:rsidRPr="00237BDB" w:rsidRDefault="00EC7B1C">
            <w:pPr>
              <w:widowControl w:val="0"/>
              <w:spacing w:before="0" w:after="0" w:line="240" w:lineRule="auto"/>
              <w:ind w:firstLine="0"/>
              <w:jc w:val="left"/>
              <w:rPr>
                <w:lang w:val="fr-FR"/>
              </w:rPr>
            </w:pPr>
            <w:r w:rsidRPr="00EC7B1C">
              <w:rPr>
                <w:lang w:val="fr-FR"/>
              </w:rPr>
              <w:t>20</w:t>
            </w:r>
          </w:p>
        </w:tc>
      </w:tr>
      <w:tr w:rsidR="008D6FA3" w:rsidRPr="00237BDB" w14:paraId="546F1CE7" w14:textId="55509921" w:rsidTr="008D6FA3">
        <w:tc>
          <w:tcPr>
            <w:tcW w:w="2684" w:type="dxa"/>
            <w:shd w:val="clear" w:color="auto" w:fill="auto"/>
            <w:tcMar>
              <w:top w:w="100" w:type="dxa"/>
              <w:left w:w="100" w:type="dxa"/>
              <w:bottom w:w="100" w:type="dxa"/>
              <w:right w:w="100" w:type="dxa"/>
            </w:tcMar>
          </w:tcPr>
          <w:p w14:paraId="4D2EFD32" w14:textId="39F9179C" w:rsidR="008D6FA3" w:rsidRPr="004B6E65" w:rsidRDefault="00EC7B1C">
            <w:pPr>
              <w:widowControl w:val="0"/>
              <w:spacing w:before="0" w:after="0" w:line="240" w:lineRule="auto"/>
              <w:ind w:firstLine="0"/>
              <w:jc w:val="left"/>
              <w:rPr>
                <w:b/>
                <w:bCs/>
                <w:lang w:val="fr-FR"/>
              </w:rPr>
            </w:pPr>
            <w:r>
              <w:rPr>
                <w:b/>
                <w:bCs/>
                <w:lang w:val="fr-FR"/>
              </w:rPr>
              <w:t xml:space="preserve">13. </w:t>
            </w:r>
            <w:r w:rsidR="008D6FA3"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1EB454B6" w14:textId="77777777" w:rsidR="008D6FA3" w:rsidRPr="00237BDB" w:rsidRDefault="008D6FA3">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07229307" w14:textId="77777777" w:rsidR="008D6FA3" w:rsidRPr="00237BDB" w:rsidRDefault="008D6FA3">
            <w:pPr>
              <w:widowControl w:val="0"/>
              <w:spacing w:before="0" w:after="0" w:line="240" w:lineRule="auto"/>
              <w:ind w:firstLine="0"/>
              <w:jc w:val="left"/>
              <w:rPr>
                <w:lang w:val="fr-FR"/>
              </w:rPr>
            </w:pPr>
            <w:r w:rsidRPr="00237BDB">
              <w:rPr>
                <w:lang w:val="fr-FR"/>
              </w:rPr>
              <w:t>Venises</w:t>
            </w:r>
          </w:p>
        </w:tc>
        <w:tc>
          <w:tcPr>
            <w:tcW w:w="992" w:type="dxa"/>
          </w:tcPr>
          <w:p w14:paraId="100F77C2" w14:textId="50900D37" w:rsidR="008D6FA3" w:rsidRPr="00237BDB" w:rsidRDefault="00EC7B1C">
            <w:pPr>
              <w:widowControl w:val="0"/>
              <w:spacing w:before="0" w:after="0" w:line="240" w:lineRule="auto"/>
              <w:ind w:firstLine="0"/>
              <w:jc w:val="left"/>
              <w:rPr>
                <w:lang w:val="fr-FR"/>
              </w:rPr>
            </w:pPr>
            <w:r>
              <w:rPr>
                <w:lang w:val="fr-FR"/>
              </w:rPr>
              <w:t>1</w:t>
            </w:r>
          </w:p>
        </w:tc>
      </w:tr>
    </w:tbl>
    <w:p w14:paraId="45B4ADF2" w14:textId="76DC19B0"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w:t>
      </w:r>
      <w:r w:rsidR="00CE0D21">
        <w:rPr>
          <w:lang w:val="fr-FR"/>
        </w:rPr>
        <w:t>ns domaines</w:t>
      </w:r>
      <w:r w:rsidRPr="00237BDB">
        <w:rPr>
          <w:lang w:val="fr-FR"/>
        </w:rPr>
        <w:t xml:space="preserve">, en les classant par </w:t>
      </w:r>
      <w:r w:rsidR="005C0130">
        <w:rPr>
          <w:lang w:val="fr-FR"/>
        </w:rPr>
        <w:t>leur valeur de TF*IDF</w:t>
      </w:r>
      <w:r w:rsidRPr="00237BDB">
        <w:rPr>
          <w:lang w:val="fr-FR"/>
        </w:rPr>
        <w:t>.</w:t>
      </w:r>
    </w:p>
    <w:p w14:paraId="3F82098F" w14:textId="77777777" w:rsidR="007D6EAF" w:rsidRPr="00237BDB" w:rsidRDefault="0066484E" w:rsidP="003C2FD8">
      <w:pPr>
        <w:pStyle w:val="Titre3"/>
      </w:pPr>
      <w:bookmarkStart w:id="37" w:name="_Toc18145287"/>
      <w:r>
        <w:t>II.1.3</w:t>
      </w:r>
      <w:r w:rsidR="00BA0D17" w:rsidRPr="00237BDB">
        <w:t xml:space="preserve"> Résultats et évaluations des résultats</w:t>
      </w:r>
      <w:bookmarkEnd w:id="37"/>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w:t>
      </w:r>
      <w:r w:rsidRPr="00237BDB">
        <w:rPr>
          <w:lang w:val="fr-FR"/>
        </w:rPr>
        <w:lastRenderedPageBreak/>
        <w:t xml:space="preserve">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55FC2211"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w:t>
      </w:r>
      <w:r w:rsidR="008C671B">
        <w:rPr>
          <w:lang w:val="fr-FR"/>
        </w:rPr>
        <w:t>s</w:t>
      </w:r>
      <w:r w:rsidRPr="00237BDB">
        <w:rPr>
          <w:lang w:val="fr-FR"/>
        </w:rPr>
        <w:t xml:space="preserv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0E248AF3" w:rsidR="007D6EAF" w:rsidRPr="00237BDB" w:rsidRDefault="00BA0D17">
      <w:pPr>
        <w:rPr>
          <w:lang w:val="fr-FR"/>
        </w:rPr>
      </w:pPr>
      <w:r w:rsidRPr="00237BDB">
        <w:rPr>
          <w:lang w:val="fr-FR"/>
        </w:rPr>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w:t>
      </w:r>
      <w:r w:rsidR="008D6FA3">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1F7B30"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1F7B30"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1F7B30"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1F7B30"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1F7B30"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1F7B30"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1F7B30"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1F7B30"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lastRenderedPageBreak/>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1F7B30"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1F7B30"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1F7B30"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1F7B30"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1F7B30"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1F7B30"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1F7B30"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1F7B30"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1F7B30"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1F7B30"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1F7B30"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1F7B30"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1F7B30"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1F7B30"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2AF34899" w:rsidR="000D263A" w:rsidRDefault="000D263A" w:rsidP="004A63E8">
      <w:pPr>
        <w:rPr>
          <w:lang w:val="fr-FR"/>
        </w:rPr>
      </w:pPr>
      <w:r>
        <w:rPr>
          <w:lang w:val="fr-FR"/>
        </w:rPr>
        <w:lastRenderedPageBreak/>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w:t>
      </w:r>
      <w:r w:rsidR="008D6FA3">
        <w:rPr>
          <w:lang w:val="fr-FR"/>
        </w:rPr>
        <w:t>e</w:t>
      </w:r>
      <w:r>
        <w:rPr>
          <w:lang w:val="fr-FR"/>
        </w:rPr>
        <w:t xml:space="preserve"> est de 48 % pour la physique à 2 % pour le domaine des sciences cognitives et le domaine d’économie et finance quantitative.</w:t>
      </w:r>
    </w:p>
    <w:p w14:paraId="736C38C3" w14:textId="6FCE65CC" w:rsidR="007D6EAF" w:rsidRPr="00F5087E" w:rsidRDefault="00BA0D17" w:rsidP="004A63E8">
      <w:pPr>
        <w:rPr>
          <w:iCs/>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r w:rsidR="00F5087E">
        <w:rPr>
          <w:iCs/>
          <w:lang w:val="fr-FR"/>
        </w:rPr>
        <w:t xml:space="preserve"> L’extrême majorité de ces têtes est ce que Schmid (2000, p. 15) appelle des </w:t>
      </w:r>
      <w:r w:rsidR="00F5087E">
        <w:rPr>
          <w:i/>
          <w:lang w:val="fr-FR"/>
        </w:rPr>
        <w:t xml:space="preserve">full-content </w:t>
      </w:r>
      <w:proofErr w:type="spellStart"/>
      <w:r w:rsidR="00F5087E">
        <w:rPr>
          <w:i/>
          <w:lang w:val="fr-FR"/>
        </w:rPr>
        <w:t>nouns</w:t>
      </w:r>
      <w:proofErr w:type="spellEnd"/>
      <w:r w:rsidR="00F5087E">
        <w:rPr>
          <w:i/>
          <w:lang w:val="fr-FR"/>
        </w:rPr>
        <w:t xml:space="preserve"> </w:t>
      </w:r>
      <w:r w:rsidR="00F5087E">
        <w:rPr>
          <w:iCs/>
          <w:lang w:val="fr-FR"/>
        </w:rPr>
        <w:t>ayant un contenu sémantique important.</w:t>
      </w:r>
    </w:p>
    <w:p w14:paraId="19CA84D5" w14:textId="4DFC8A0C" w:rsidR="007D6EAF" w:rsidRPr="00237BDB" w:rsidRDefault="00BA0D17">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sidR="0034396C">
        <w:rPr>
          <w:lang w:val="fr-FR"/>
        </w:rPr>
        <w:t>précision</w:t>
      </w:r>
      <w:r w:rsidRPr="00237BDB">
        <w:rPr>
          <w:lang w:val="fr-FR"/>
        </w:rPr>
        <w:t xml:space="preserve">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6C48BBC2"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lastRenderedPageBreak/>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38" w:name="_Toc18145288"/>
      <w:r w:rsidRPr="00237BDB">
        <w:lastRenderedPageBreak/>
        <w:t>II.</w:t>
      </w:r>
      <w:r w:rsidR="0066484E">
        <w:t>2</w:t>
      </w:r>
      <w:r w:rsidRPr="00237BDB">
        <w:t xml:space="preserve"> Les têtes de segments transdisciplinaires</w:t>
      </w:r>
      <w:bookmarkEnd w:id="38"/>
    </w:p>
    <w:p w14:paraId="3EC3C196" w14:textId="60B1CBBF" w:rsidR="007D6EAF" w:rsidRPr="00237BDB" w:rsidRDefault="0066484E" w:rsidP="003C2FD8">
      <w:pPr>
        <w:pStyle w:val="Titre3"/>
      </w:pPr>
      <w:r>
        <w:t>II.2.1</w:t>
      </w:r>
      <w:r w:rsidR="00BA0D17" w:rsidRPr="00237BDB">
        <w:t xml:space="preserve"> </w:t>
      </w:r>
      <w:r w:rsidR="00FF56B2">
        <w:t>Principe de sélection</w:t>
      </w:r>
    </w:p>
    <w:p w14:paraId="006BA901" w14:textId="4462C3D5" w:rsidR="007D6EAF" w:rsidRPr="00237BDB" w:rsidRDefault="00BA0D17" w:rsidP="0056239E">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w:t>
      </w:r>
      <w:r w:rsidR="00FF56B2">
        <w:rPr>
          <w:lang w:val="fr-FR"/>
        </w:rPr>
        <w:t>N</w:t>
      </w:r>
      <w:r w:rsidRPr="00237BDB">
        <w:rPr>
          <w:lang w:val="fr-FR"/>
        </w:rPr>
        <w:t>ous nous méfions de la moyenne des</w:t>
      </w:r>
      <w:r w:rsidR="0056239E">
        <w:rPr>
          <w:lang w:val="fr-FR"/>
        </w:rPr>
        <w:t xml:space="preserve"> </w:t>
      </w:r>
      <w:r w:rsidR="0056239E">
        <w:rPr>
          <w:lang w:val="fr-FR"/>
        </w:rPr>
        <w:t>fréquences relatives de la tête dans les différents domaines </w:t>
      </w:r>
      <w:r w:rsidR="0056239E">
        <w:rPr>
          <w:lang w:val="fr-FR"/>
        </w:rPr>
        <w:t xml:space="preserve">car elle peut cacher des situations très disparates. Nous préférons </w:t>
      </w:r>
      <w:r w:rsidR="005604CF">
        <w:rPr>
          <w:lang w:val="fr-FR"/>
        </w:rPr>
        <w:t xml:space="preserve">prendre </w:t>
      </w:r>
      <w:r w:rsidR="0056239E">
        <w:rPr>
          <w:lang w:val="fr-FR"/>
        </w:rPr>
        <w:t xml:space="preserve">les têtes qui apparaissent avec un seuil minimum dans la moitié des domaines étudiés dans notre corpus. </w:t>
      </w:r>
      <w:r w:rsidRPr="00237BDB">
        <w:rPr>
          <w:lang w:val="fr-FR"/>
        </w:rPr>
        <w:t xml:space="preserve">Nous établissons </w:t>
      </w:r>
      <w:r w:rsidR="005604CF">
        <w:rPr>
          <w:lang w:val="fr-FR"/>
        </w:rPr>
        <w:t xml:space="preserve">donc </w:t>
      </w:r>
      <w:r w:rsidRPr="00237BDB">
        <w:rPr>
          <w:lang w:val="fr-FR"/>
        </w:rPr>
        <w:t>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626568F6" w14:textId="77777777" w:rsidR="007D6EAF" w:rsidRPr="00237BDB" w:rsidRDefault="0066484E" w:rsidP="003C2FD8">
      <w:pPr>
        <w:pStyle w:val="Titre3"/>
      </w:pPr>
      <w:bookmarkStart w:id="39" w:name="_Toc18145290"/>
      <w:r>
        <w:t>II.2.2</w:t>
      </w:r>
      <w:r w:rsidR="00BA0D17" w:rsidRPr="00237BDB">
        <w:t xml:space="preserve"> Résultats et évaluations </w:t>
      </w:r>
      <w:r w:rsidR="009B7291" w:rsidRPr="00237BDB">
        <w:t>du résultat</w:t>
      </w:r>
      <w:bookmarkEnd w:id="39"/>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1BFFA955"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5F7156C7"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sidR="00EB0204">
        <w:rPr>
          <w:lang w:val="fr-FR"/>
        </w:rPr>
        <w:t>s</w:t>
      </w:r>
      <w:r w:rsidRPr="00237BDB">
        <w:rPr>
          <w:lang w:val="fr-FR"/>
        </w:rPr>
        <w:t xml:space="preserve"> comme trop générique</w:t>
      </w:r>
      <w:r w:rsidR="00EB0204">
        <w:rPr>
          <w:lang w:val="fr-FR"/>
        </w:rPr>
        <w:t>s</w:t>
      </w:r>
      <w:r w:rsidRPr="00237BDB">
        <w:rPr>
          <w:lang w:val="fr-FR"/>
        </w:rPr>
        <w:t xml:space="preserv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25476845" w14:textId="413128E7"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w:t>
      </w:r>
      <w:r w:rsidR="00CE0D21">
        <w:rPr>
          <w:lang w:val="fr-FR"/>
        </w:rPr>
        <w:t xml:space="preserve"> domaine</w:t>
      </w:r>
      <w:r w:rsidRPr="00237BDB">
        <w:rPr>
          <w:lang w:val="fr-FR"/>
        </w:rPr>
        <w:t>,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w:t>
      </w:r>
      <w:r w:rsidRPr="00237BDB">
        <w:rPr>
          <w:lang w:val="fr-FR"/>
        </w:rPr>
        <w:lastRenderedPageBreak/>
        <w:t xml:space="preserve">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63B0FE99" w:rsidR="007D6EAF" w:rsidRPr="00237BDB" w:rsidRDefault="0066484E" w:rsidP="003C2FD8">
      <w:pPr>
        <w:pStyle w:val="Titre3"/>
      </w:pPr>
      <w:bookmarkStart w:id="40" w:name="_Toc18145291"/>
      <w:r>
        <w:t>II.2.3</w:t>
      </w:r>
      <w:r w:rsidR="00BA0D17" w:rsidRPr="00237BDB">
        <w:t xml:space="preserve"> </w:t>
      </w:r>
      <w:r w:rsidR="00396F3A">
        <w:t xml:space="preserve">Études des têtes selon </w:t>
      </w:r>
      <w:r w:rsidR="00EE4000">
        <w:t>leurs segments et la structure segmentale du titre</w:t>
      </w:r>
      <w:bookmarkEnd w:id="40"/>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1"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1"/>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lastRenderedPageBreak/>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proofErr w:type="gramStart"/>
      <w:r w:rsidR="008B5F69" w:rsidRPr="00237BDB">
        <w:rPr>
          <w:i/>
          <w:lang w:val="fr-FR"/>
        </w:rPr>
        <w:t xml:space="preserve">de </w:t>
      </w:r>
      <w:r w:rsidR="008B5F69" w:rsidRPr="00237BDB">
        <w:rPr>
          <w:lang w:val="fr-FR"/>
        </w:rPr>
        <w:t>étant</w:t>
      </w:r>
      <w:proofErr w:type="gramEnd"/>
      <w:r w:rsidR="008B5F69" w:rsidRPr="00237BDB">
        <w:rPr>
          <w:lang w:val="fr-FR"/>
        </w:rPr>
        <w:t xml:space="preserve">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2" w:name="_Toc18145292"/>
      <w:r>
        <w:t>II.</w:t>
      </w:r>
      <w:r w:rsidR="00414F05">
        <w:t>3</w:t>
      </w:r>
      <w:r>
        <w:t xml:space="preserve"> </w:t>
      </w:r>
      <w:r w:rsidR="00341088">
        <w:t xml:space="preserve">Conclusion </w:t>
      </w:r>
      <w:r w:rsidR="000D263A">
        <w:t>sur les</w:t>
      </w:r>
      <w:r w:rsidR="00341088">
        <w:t xml:space="preserve"> têtes spécifiques et transdisciplinaires</w:t>
      </w:r>
      <w:bookmarkEnd w:id="42"/>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3" w:name="_Toc18145293"/>
      <w:r>
        <w:lastRenderedPageBreak/>
        <w:t>III. Sous-spécification des têtes transdisciplinaires</w:t>
      </w:r>
      <w:bookmarkEnd w:id="43"/>
    </w:p>
    <w:p w14:paraId="62AD7408" w14:textId="77777777" w:rsidR="004845CA" w:rsidRDefault="004845CA" w:rsidP="003C2FD8">
      <w:pPr>
        <w:pStyle w:val="Titre2"/>
      </w:pPr>
      <w:bookmarkStart w:id="44" w:name="_Toc18145294"/>
      <w:r w:rsidRPr="003C2FD8">
        <w:t>II</w:t>
      </w:r>
      <w:r w:rsidR="0066484E" w:rsidRPr="003C2FD8">
        <w:t>I</w:t>
      </w:r>
      <w:r w:rsidRPr="003C2FD8">
        <w:t>.</w:t>
      </w:r>
      <w:r w:rsidR="0066484E" w:rsidRPr="003C2FD8">
        <w:t>1</w:t>
      </w:r>
      <w:r w:rsidRPr="003C2FD8">
        <w:t xml:space="preserve"> Les noms généraux sous-spécifiés</w:t>
      </w:r>
      <w:bookmarkEnd w:id="44"/>
    </w:p>
    <w:p w14:paraId="33493C70" w14:textId="77777777" w:rsidR="003C2FD8" w:rsidRPr="003C2FD8" w:rsidRDefault="003C2FD8" w:rsidP="003C2FD8">
      <w:pPr>
        <w:pStyle w:val="Titre3"/>
      </w:pPr>
      <w:bookmarkStart w:id="45" w:name="_Toc18145295"/>
      <w:r w:rsidRPr="003C2FD8">
        <w:t>III.1.</w:t>
      </w:r>
      <w:r>
        <w:t>1</w:t>
      </w:r>
      <w:r w:rsidRPr="003C2FD8">
        <w:t xml:space="preserve"> Définition</w:t>
      </w:r>
      <w:bookmarkEnd w:id="45"/>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14:paraId="71DA43F3" w14:textId="77777777"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14:paraId="5D6DB1F8" w14:textId="328261AE"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w:t>
      </w:r>
      <w:r w:rsidR="00D45C89">
        <w:rPr>
          <w:lang w:val="fr-FR"/>
        </w:rPr>
        <w:t>, p. 14</w:t>
      </w:r>
      <w:r w:rsidRPr="00237BDB">
        <w:rPr>
          <w:lang w:val="fr-FR"/>
        </w:rPr>
        <w:t>) :</w:t>
      </w:r>
    </w:p>
    <w:p w14:paraId="4FAEA615" w14:textId="728DD31E"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sidR="00D45C89">
        <w:rPr>
          <w:color w:val="000000"/>
          <w:lang w:val="fr-FR"/>
        </w:rPr>
        <w:t xml:space="preserve"> de </w:t>
      </w:r>
      <w:r w:rsidR="00D45C89" w:rsidRPr="00D45C89">
        <w:rPr>
          <w:b/>
          <w:bCs/>
          <w:color w:val="000000"/>
          <w:lang w:val="fr-FR"/>
        </w:rPr>
        <w:t>conceptualisation</w:t>
      </w:r>
      <w:r>
        <w:rPr>
          <w:color w:val="000000"/>
          <w:lang w:val="fr-FR"/>
        </w:rPr>
        <w:t> </w:t>
      </w:r>
      <w:r w:rsidR="00D45C89">
        <w:rPr>
          <w:color w:val="000000"/>
          <w:lang w:val="fr-FR"/>
        </w:rPr>
        <w:t>ou d’</w:t>
      </w:r>
      <w:r w:rsidR="00D45C89" w:rsidRPr="00D45C89">
        <w:rPr>
          <w:b/>
          <w:bCs/>
          <w:color w:val="000000"/>
          <w:lang w:val="fr-FR"/>
        </w:rPr>
        <w:t>encapsulation</w:t>
      </w:r>
      <w:r w:rsidR="00D45C89">
        <w:rPr>
          <w:color w:val="000000"/>
          <w:lang w:val="fr-FR"/>
        </w:rPr>
        <w:t xml:space="preserve"> </w:t>
      </w:r>
      <w:r>
        <w:rPr>
          <w:color w:val="000000"/>
          <w:lang w:val="fr-FR"/>
        </w:rPr>
        <w:t xml:space="preserve">: </w:t>
      </w:r>
      <w:r w:rsidR="00D45C89">
        <w:rPr>
          <w:color w:val="000000"/>
          <w:lang w:val="fr-FR"/>
        </w:rPr>
        <w:t xml:space="preserve">un morceau d’information est encapsulé dans </w:t>
      </w:r>
      <w:r>
        <w:rPr>
          <w:lang w:val="fr-FR"/>
        </w:rPr>
        <w:t>c</w:t>
      </w:r>
      <w:r w:rsidR="004845CA" w:rsidRPr="00237BDB">
        <w:rPr>
          <w:lang w:val="fr-FR"/>
        </w:rPr>
        <w:t xml:space="preserve">réation </w:t>
      </w:r>
      <w:r w:rsidR="00D45C89">
        <w:rPr>
          <w:lang w:val="fr-FR"/>
        </w:rPr>
        <w:t>un concept temporaire nominal.</w:t>
      </w:r>
    </w:p>
    <w:p w14:paraId="7A264107" w14:textId="1EFF689E" w:rsidR="004845CA" w:rsidRDefault="00FC5A7C" w:rsidP="00D45C89">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w:t>
      </w:r>
      <w:r w:rsidR="00D45C89">
        <w:rPr>
          <w:color w:val="000000"/>
          <w:lang w:val="fr-FR"/>
        </w:rPr>
        <w:t xml:space="preserve">de </w:t>
      </w:r>
      <w:r w:rsidR="00D45C89" w:rsidRPr="00D45C89">
        <w:rPr>
          <w:b/>
          <w:bCs/>
          <w:color w:val="000000"/>
          <w:lang w:val="fr-FR"/>
        </w:rPr>
        <w:t>catégorisation</w:t>
      </w:r>
      <w:r w:rsidR="00D45C89">
        <w:rPr>
          <w:color w:val="000000"/>
          <w:lang w:val="fr-FR"/>
        </w:rPr>
        <w:t xml:space="preserve">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w:t>
      </w:r>
      <w:r w:rsidR="00D45C89">
        <w:rPr>
          <w:lang w:val="fr-FR"/>
        </w:rPr>
        <w:t xml:space="preserve">d’un morceau d’information </w:t>
      </w:r>
      <w:r>
        <w:rPr>
          <w:lang w:val="fr-FR"/>
        </w:rPr>
        <w:t>qu’il souhaite transmettre à l’interlocuteur.</w:t>
      </w:r>
    </w:p>
    <w:p w14:paraId="475D3AB5" w14:textId="619C1555" w:rsidR="00D45C89" w:rsidRPr="00D45C89" w:rsidRDefault="00D45C89" w:rsidP="00D45C89">
      <w:pPr>
        <w:numPr>
          <w:ilvl w:val="0"/>
          <w:numId w:val="15"/>
        </w:numPr>
        <w:spacing w:before="0"/>
        <w:rPr>
          <w:lang w:val="fr-FR"/>
        </w:rPr>
      </w:pPr>
      <w:r w:rsidRPr="00237BDB">
        <w:rPr>
          <w:lang w:val="fr-FR"/>
        </w:rPr>
        <w:t>F</w:t>
      </w:r>
      <w:r w:rsidRPr="00237BDB">
        <w:rPr>
          <w:color w:val="000000"/>
          <w:lang w:val="fr-FR"/>
        </w:rPr>
        <w:t>onction textuelle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4D98C4DD"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(p. 122), </w:t>
      </w:r>
      <w:r w:rsidR="00175FCF">
        <w:rPr>
          <w:i/>
          <w:iCs/>
          <w:lang w:val="fr-FR"/>
        </w:rPr>
        <w:t xml:space="preserve">« une chose qui n’est pas en conformité avec quelque chose </w:t>
      </w:r>
      <w:r w:rsidR="00175FCF">
        <w:rPr>
          <w:i/>
          <w:iCs/>
          <w:lang w:val="fr-FR"/>
        </w:rPr>
        <w:lastRenderedPageBreak/>
        <w:t>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40F66AB4" w14:textId="77777777" w:rsidR="003C2FD8" w:rsidRPr="00237BDB" w:rsidRDefault="003C2FD8" w:rsidP="003C2FD8">
      <w:pPr>
        <w:pStyle w:val="Titre3"/>
      </w:pPr>
      <w:bookmarkStart w:id="46" w:name="_Toc18145296"/>
      <w:r w:rsidRPr="003C2FD8">
        <w:t>III.1.</w:t>
      </w:r>
      <w:r>
        <w:t>2</w:t>
      </w:r>
      <w:r w:rsidRPr="003C2FD8">
        <w:t xml:space="preserve"> </w:t>
      </w:r>
      <w:r>
        <w:t>Les constructions spécificationnelles</w:t>
      </w:r>
      <w:bookmarkEnd w:id="46"/>
    </w:p>
    <w:p w14:paraId="48685F32" w14:textId="2BC23C5C"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SS (Schmid 2000)</w:t>
      </w:r>
      <w:r w:rsidR="00F947F9">
        <w:rPr>
          <w:lang w:val="fr-FR"/>
        </w:rPr>
        <w:t>.</w:t>
      </w:r>
      <w:r w:rsidRPr="00237BDB">
        <w:rPr>
          <w:lang w:val="fr-FR"/>
        </w:rPr>
        <w:t xml:space="preserve">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w:t>
      </w:r>
      <w:r w:rsidR="00F947F9">
        <w:rPr>
          <w:lang w:val="fr-FR"/>
        </w:rPr>
        <w:t>, p. 22</w:t>
      </w:r>
      <w:r>
        <w:rPr>
          <w:lang w:val="fr-FR"/>
        </w:rPr>
        <w:t xml:space="preserve">)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14:paraId="6718D8E7" w14:textId="4B8B428C" w:rsidR="003C2FD8" w:rsidRPr="00237BDB" w:rsidRDefault="003C2FD8" w:rsidP="003C2FD8">
      <w:pPr>
        <w:pStyle w:val="Sous-titre"/>
        <w:numPr>
          <w:ilvl w:val="0"/>
          <w:numId w:val="2"/>
        </w:numPr>
        <w:rPr>
          <w:lang w:val="fr-FR"/>
        </w:rPr>
      </w:pPr>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i/>
          <w:lang w:val="fr-FR"/>
        </w:rPr>
        <w:t xml:space="preserve">proposition subordonnée </w:t>
      </w:r>
      <w:r w:rsidR="00F947F9">
        <w:rPr>
          <w:i/>
          <w:lang w:val="fr-FR"/>
        </w:rPr>
        <w:t>conjonctive</w:t>
      </w:r>
      <w:r w:rsidRPr="00237BDB">
        <w:rPr>
          <w:i/>
          <w:lang w:val="fr-FR"/>
        </w:rPr>
        <w:t xml:space="preserve"> </w:t>
      </w:r>
      <w:r w:rsidR="00B3067B">
        <w:rPr>
          <w:i/>
          <w:lang w:val="fr-FR"/>
        </w:rPr>
        <w:t>[</w:t>
      </w:r>
      <w:r w:rsidRPr="00237BDB">
        <w:rPr>
          <w:i/>
          <w:lang w:val="fr-FR"/>
        </w:rPr>
        <w:t>attribut du sujet</w:t>
      </w:r>
      <w:r w:rsidR="00B3067B">
        <w:rPr>
          <w:i/>
          <w:lang w:val="fr-FR"/>
        </w:rPr>
        <w: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14:paraId="3F460AA8" w14:textId="77777777" w:rsidR="003C2FD8" w:rsidRDefault="003C2FD8" w:rsidP="003C2FD8">
      <w:pPr>
        <w:pStyle w:val="Sous-titre"/>
        <w:numPr>
          <w:ilvl w:val="0"/>
          <w:numId w:val="2"/>
        </w:numPr>
        <w:spacing w:line="271" w:lineRule="auto"/>
        <w:rPr>
          <w:lang w:val="fr-FR"/>
        </w:rPr>
      </w:pPr>
      <w:bookmarkStart w:id="47" w:name="_igeuqxlrh5l2" w:colFirst="0" w:colLast="0"/>
      <w:bookmarkEnd w:id="47"/>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14:paraId="7D13A8B8" w14:textId="77777777"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14:paraId="763C84F0" w14:textId="77777777" w:rsidR="003C2FD8" w:rsidRPr="00237BDB" w:rsidRDefault="003C2FD8" w:rsidP="003C2FD8">
      <w:pPr>
        <w:pStyle w:val="Sous-titre"/>
        <w:numPr>
          <w:ilvl w:val="0"/>
          <w:numId w:val="2"/>
        </w:numPr>
        <w:spacing w:line="271" w:lineRule="auto"/>
        <w:rPr>
          <w:lang w:val="fr-FR"/>
        </w:rPr>
      </w:pPr>
      <w:bookmarkStart w:id="48" w:name="_4bgpkcll91x9" w:colFirst="0" w:colLast="0"/>
      <w:bookmarkEnd w:id="48"/>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14:paraId="0AC4F330" w14:textId="77777777"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14:paraId="40B21FA0" w14:textId="77777777" w:rsidR="003C2FD8" w:rsidRDefault="003C2FD8" w:rsidP="003C2FD8">
      <w:pPr>
        <w:numPr>
          <w:ilvl w:val="0"/>
          <w:numId w:val="2"/>
        </w:numPr>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14:paraId="58D5F2A9" w14:textId="77777777" w:rsidR="00495DCA" w:rsidRDefault="00F357B6" w:rsidP="00F947F9">
      <w:pPr>
        <w:rPr>
          <w:lang w:val="fr-FR"/>
        </w:rPr>
      </w:pPr>
      <w:r>
        <w:rPr>
          <w:lang w:val="fr-FR"/>
        </w:rPr>
        <w:t>Sur l</w:t>
      </w:r>
      <w:r w:rsidR="00F947F9">
        <w:rPr>
          <w:lang w:val="fr-FR"/>
        </w:rPr>
        <w:t>a nature du contenu spécifiant</w:t>
      </w:r>
      <w:r>
        <w:rPr>
          <w:lang w:val="fr-FR"/>
        </w:rPr>
        <w:t>, Legallois (2008) indique</w:t>
      </w:r>
      <w:r w:rsidR="00F947F9">
        <w:rPr>
          <w:lang w:val="fr-FR"/>
        </w:rPr>
        <w:t xml:space="preserve"> </w:t>
      </w:r>
      <w:r>
        <w:rPr>
          <w:lang w:val="fr-FR"/>
        </w:rPr>
        <w:t xml:space="preserve">seulement « CS avec inf. » ou « infinitive », « CS avec que » ou « complétive ». </w:t>
      </w:r>
      <w:r w:rsidR="005359B3">
        <w:rPr>
          <w:lang w:val="fr-FR"/>
        </w:rPr>
        <w:t xml:space="preserve">Schmid (2000) parle de </w:t>
      </w:r>
      <w:r w:rsidR="005359B3" w:rsidRPr="005359B3">
        <w:rPr>
          <w:i/>
          <w:iCs/>
          <w:lang w:val="fr-FR"/>
        </w:rPr>
        <w:t>« </w:t>
      </w:r>
      <w:proofErr w:type="spellStart"/>
      <w:r w:rsidR="005359B3">
        <w:rPr>
          <w:i/>
          <w:iCs/>
          <w:lang w:val="fr-FR"/>
        </w:rPr>
        <w:t>that</w:t>
      </w:r>
      <w:proofErr w:type="spellEnd"/>
      <w:r w:rsidR="005359B3">
        <w:rPr>
          <w:i/>
          <w:iCs/>
          <w:lang w:val="fr-FR"/>
        </w:rPr>
        <w:t xml:space="preserve">-clause, infinitive-clause, </w:t>
      </w:r>
      <w:proofErr w:type="spellStart"/>
      <w:r w:rsidR="005359B3">
        <w:rPr>
          <w:i/>
          <w:iCs/>
          <w:lang w:val="fr-FR"/>
        </w:rPr>
        <w:t>wh</w:t>
      </w:r>
      <w:proofErr w:type="spellEnd"/>
      <w:r w:rsidR="005359B3">
        <w:rPr>
          <w:i/>
          <w:iCs/>
          <w:lang w:val="fr-FR"/>
        </w:rPr>
        <w:t>-clause »</w:t>
      </w:r>
      <w:r w:rsidR="005359B3">
        <w:rPr>
          <w:lang w:val="fr-FR"/>
        </w:rPr>
        <w:t xml:space="preserve"> donc des propositions. Nous pensons que le contenu spécifiant est</w:t>
      </w:r>
      <w:r w:rsidR="00F947F9">
        <w:rPr>
          <w:lang w:val="fr-FR"/>
        </w:rPr>
        <w:t xml:space="preserve"> avant tout une proposition subordonnée conjonctive commençant par que ou une proposition subordonnée infinitive </w:t>
      </w:r>
      <w:r w:rsidR="005359B3">
        <w:rPr>
          <w:lang w:val="fr-FR"/>
        </w:rPr>
        <w:t xml:space="preserve">que l’on peut voir comme </w:t>
      </w:r>
      <w:r w:rsidR="00F947F9">
        <w:rPr>
          <w:lang w:val="fr-FR"/>
        </w:rPr>
        <w:t xml:space="preserve">incluse dans un syntagme prépositionnel commençant par </w:t>
      </w:r>
      <w:r w:rsidR="00F947F9" w:rsidRPr="005359B3">
        <w:rPr>
          <w:i/>
          <w:iCs/>
          <w:lang w:val="fr-FR"/>
        </w:rPr>
        <w:t>de</w:t>
      </w:r>
      <w:r w:rsidR="005359B3">
        <w:rPr>
          <w:lang w:val="fr-FR"/>
        </w:rPr>
        <w:t xml:space="preserve"> ou comme une seule proposition subordonnée infinitive où </w:t>
      </w:r>
      <w:proofErr w:type="gramStart"/>
      <w:r w:rsidR="005359B3">
        <w:rPr>
          <w:i/>
          <w:iCs/>
          <w:lang w:val="fr-FR"/>
        </w:rPr>
        <w:t xml:space="preserve">de </w:t>
      </w:r>
      <w:r w:rsidR="005359B3">
        <w:rPr>
          <w:lang w:val="fr-FR"/>
        </w:rPr>
        <w:t>est</w:t>
      </w:r>
      <w:proofErr w:type="gramEnd"/>
      <w:r w:rsidR="005359B3">
        <w:rPr>
          <w:lang w:val="fr-FR"/>
        </w:rPr>
        <w:t xml:space="preserve"> inclus dedans et joue le même rôle de complémenteur </w:t>
      </w:r>
      <w:r w:rsidR="00495DCA">
        <w:rPr>
          <w:lang w:val="fr-FR"/>
        </w:rPr>
        <w:t xml:space="preserve">subordonnant </w:t>
      </w:r>
      <w:r w:rsidR="005359B3">
        <w:rPr>
          <w:lang w:val="fr-FR"/>
        </w:rPr>
        <w:t xml:space="preserve">que </w:t>
      </w:r>
      <w:proofErr w:type="spellStart"/>
      <w:r w:rsidR="005359B3">
        <w:rPr>
          <w:i/>
          <w:iCs/>
          <w:lang w:val="fr-FR"/>
        </w:rPr>
        <w:t>que</w:t>
      </w:r>
      <w:proofErr w:type="spellEnd"/>
      <w:r w:rsidR="005359B3">
        <w:rPr>
          <w:lang w:val="fr-FR"/>
        </w:rPr>
        <w:t xml:space="preserve"> (Huot, 1981).</w:t>
      </w:r>
    </w:p>
    <w:p w14:paraId="3B7F6C3E" w14:textId="00562007" w:rsidR="00495DCA" w:rsidRPr="00495DCA" w:rsidRDefault="00F947F9" w:rsidP="00DA6930">
      <w:pPr>
        <w:rPr>
          <w:lang w:val="fr-FR"/>
        </w:rPr>
      </w:pPr>
      <w:r>
        <w:rPr>
          <w:lang w:val="fr-FR"/>
        </w:rPr>
        <w:t xml:space="preserve">Néanmoins, si </w:t>
      </w:r>
      <w:r w:rsidR="003C2FD8" w:rsidRPr="00237BDB">
        <w:rPr>
          <w:lang w:val="fr-FR"/>
        </w:rPr>
        <w:t>Schmid (2018) indique que son étude n’a pris que les deux premières définitions pour des raisons techniques</w:t>
      </w:r>
      <w:r w:rsidR="00495DCA">
        <w:rPr>
          <w:lang w:val="fr-FR"/>
        </w:rPr>
        <w:t xml:space="preserve"> faciliter à chercher ces deux schémas</w:t>
      </w:r>
      <w:r w:rsidR="003C2FD8" w:rsidRPr="00237BDB">
        <w:rPr>
          <w:lang w:val="fr-FR"/>
        </w:rPr>
        <w:t>,</w:t>
      </w:r>
      <w:r w:rsidR="00495DCA">
        <w:rPr>
          <w:lang w:val="fr-FR"/>
        </w:rPr>
        <w:t xml:space="preserve"> </w:t>
      </w:r>
      <w:r w:rsidR="003C2FD8" w:rsidRPr="00237BDB">
        <w:rPr>
          <w:lang w:val="fr-FR"/>
        </w:rPr>
        <w:t xml:space="preserve">il atteste dès son livre de 2000 </w:t>
      </w:r>
      <w:r>
        <w:rPr>
          <w:lang w:val="fr-FR"/>
        </w:rPr>
        <w:t xml:space="preserve">(p. 26) </w:t>
      </w:r>
      <w:r w:rsidR="003C2FD8" w:rsidRPr="00237BDB">
        <w:rPr>
          <w:lang w:val="fr-FR"/>
        </w:rPr>
        <w:t>l</w:t>
      </w:r>
      <w:r>
        <w:rPr>
          <w:lang w:val="fr-FR"/>
        </w:rPr>
        <w:t>a possibilité de l’</w:t>
      </w:r>
      <w:r w:rsidR="003C2FD8" w:rsidRPr="00237BDB">
        <w:rPr>
          <w:lang w:val="fr-FR"/>
        </w:rPr>
        <w:t xml:space="preserve">existence </w:t>
      </w:r>
      <w:r>
        <w:rPr>
          <w:lang w:val="fr-FR"/>
        </w:rPr>
        <w:t>de syntagmes nominaux post-modificateurs</w:t>
      </w:r>
      <w:r w:rsidR="00495DCA">
        <w:rPr>
          <w:lang w:val="fr-FR"/>
        </w:rPr>
        <w:t xml:space="preserve"> inclus dans un syntagme </w:t>
      </w:r>
      <w:r w:rsidR="00495DCA">
        <w:rPr>
          <w:lang w:val="fr-FR"/>
        </w:rPr>
        <w:lastRenderedPageBreak/>
        <w:t>prépositionnel</w:t>
      </w:r>
      <w:r>
        <w:rPr>
          <w:lang w:val="fr-FR"/>
        </w:rPr>
        <w:t xml:space="preserve"> commençant par </w:t>
      </w:r>
      <w:r w:rsidRPr="00F947F9">
        <w:rPr>
          <w:i/>
          <w:iCs/>
          <w:lang w:val="fr-FR"/>
        </w:rPr>
        <w:t>de</w:t>
      </w:r>
      <w:r>
        <w:rPr>
          <w:lang w:val="fr-FR"/>
        </w:rPr>
        <w:t xml:space="preserve"> comme contenu spécifiant, ce que </w:t>
      </w:r>
      <w:r w:rsidRPr="00237BDB">
        <w:rPr>
          <w:lang w:val="fr-FR"/>
        </w:rPr>
        <w:t>Flowerdew et Forest (2015) évoquent également</w:t>
      </w:r>
      <w:r>
        <w:rPr>
          <w:lang w:val="fr-FR"/>
        </w:rPr>
        <w:t>. Nakamura (2017) fait de même avec sa première construction (3). Or nos titres étant majoritairement averbaux, nous avons plus de chance d’y trouver de</w:t>
      </w:r>
      <w:r w:rsidR="00495DCA">
        <w:rPr>
          <w:lang w:val="fr-FR"/>
        </w:rPr>
        <w:t xml:space="preserve"> tel</w:t>
      </w:r>
      <w:r>
        <w:rPr>
          <w:lang w:val="fr-FR"/>
        </w:rPr>
        <w:t>s contenus spécifiants nomina</w:t>
      </w:r>
      <w:r w:rsidR="00495DCA">
        <w:rPr>
          <w:lang w:val="fr-FR"/>
        </w:rPr>
        <w:t>ux. Il se pose la difficulté de distinguer, avec un schéma de la forme NGSS + de + contenu spécifiant, les emplois proprement sous-spécifiés</w:t>
      </w:r>
      <w:r w:rsidR="00B80348">
        <w:rPr>
          <w:lang w:val="fr-FR"/>
        </w:rPr>
        <w:t xml:space="preserve">. </w:t>
      </w:r>
    </w:p>
    <w:p w14:paraId="7A1D408E" w14:textId="05C4693A" w:rsidR="00F947F9" w:rsidRPr="003E3ED0" w:rsidRDefault="003E3ED0" w:rsidP="00F947F9">
      <w:pPr>
        <w:rPr>
          <w:lang w:val="fr-FR"/>
        </w:rPr>
      </w:pPr>
      <w:r>
        <w:rPr>
          <w:lang w:val="fr-FR"/>
        </w:rPr>
        <w:t>Sur la</w:t>
      </w:r>
      <w:r w:rsidR="00F947F9">
        <w:rPr>
          <w:lang w:val="fr-FR"/>
        </w:rPr>
        <w:t xml:space="preserve"> fonction du contenu spécifiant</w:t>
      </w:r>
      <w:r>
        <w:rPr>
          <w:lang w:val="fr-FR"/>
        </w:rPr>
        <w:t>, Schmid (2000, p. 20), adoptant le</w:t>
      </w:r>
      <w:r w:rsidR="00F947F9">
        <w:rPr>
          <w:lang w:val="fr-FR"/>
        </w:rPr>
        <w:t xml:space="preserve"> point de vue de la grammaire traditionnelle sur cet aspect</w:t>
      </w:r>
      <w:r>
        <w:rPr>
          <w:lang w:val="fr-FR"/>
        </w:rPr>
        <w:t xml:space="preserve">, ne statue pas (p. 23) entre </w:t>
      </w:r>
      <w:proofErr w:type="spellStart"/>
      <w:r>
        <w:rPr>
          <w:i/>
          <w:iCs/>
          <w:lang w:val="fr-FR"/>
        </w:rPr>
        <w:t>noun</w:t>
      </w:r>
      <w:proofErr w:type="spellEnd"/>
      <w:r>
        <w:rPr>
          <w:i/>
          <w:iCs/>
          <w:lang w:val="fr-FR"/>
        </w:rPr>
        <w:t xml:space="preserve"> </w:t>
      </w:r>
      <w:proofErr w:type="spellStart"/>
      <w:r>
        <w:rPr>
          <w:i/>
          <w:iCs/>
          <w:lang w:val="fr-FR"/>
        </w:rPr>
        <w:t>complements</w:t>
      </w:r>
      <w:proofErr w:type="spellEnd"/>
      <w:r>
        <w:rPr>
          <w:lang w:val="fr-FR"/>
        </w:rPr>
        <w:t xml:space="preserve"> et </w:t>
      </w:r>
      <w:r>
        <w:rPr>
          <w:i/>
          <w:iCs/>
          <w:lang w:val="fr-FR"/>
        </w:rPr>
        <w:t xml:space="preserve">appositive </w:t>
      </w:r>
      <w:proofErr w:type="spellStart"/>
      <w:r>
        <w:rPr>
          <w:i/>
          <w:iCs/>
          <w:lang w:val="fr-FR"/>
        </w:rPr>
        <w:t>modifiers</w:t>
      </w:r>
      <w:proofErr w:type="spellEnd"/>
      <w:r>
        <w:rPr>
          <w:lang w:val="fr-FR"/>
        </w:rPr>
        <w:t>.</w:t>
      </w:r>
      <w:r w:rsidR="003D7D8C">
        <w:rPr>
          <w:lang w:val="fr-FR"/>
        </w:rPr>
        <w:t xml:space="preserve"> Notons que les contenus spécificationnelles de nature nominale sont toujours des compléments de nom comme (a).</w:t>
      </w:r>
    </w:p>
    <w:p w14:paraId="0C7416E4" w14:textId="5F7DE0E5" w:rsidR="003C2FD8" w:rsidRPr="00237BDB" w:rsidRDefault="003C2FD8" w:rsidP="003C2FD8">
      <w:pPr>
        <w:rPr>
          <w:lang w:val="fr-FR"/>
        </w:rPr>
      </w:pP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14:paraId="5C9EF388" w14:textId="77777777" w:rsidR="003C2FD8" w:rsidRDefault="003C2FD8" w:rsidP="003C2FD8">
      <w:pPr>
        <w:pStyle w:val="Titre2"/>
      </w:pPr>
      <w:bookmarkStart w:id="49" w:name="_Toc18145297"/>
      <w:r w:rsidRPr="003C2FD8">
        <w:t>III.</w:t>
      </w:r>
      <w:r>
        <w:t>2</w:t>
      </w:r>
      <w:r w:rsidRPr="003C2FD8">
        <w:t xml:space="preserve"> </w:t>
      </w:r>
      <w:r>
        <w:t>Constructions spécificationnelles et schémas récurrents</w:t>
      </w:r>
      <w:bookmarkEnd w:id="49"/>
    </w:p>
    <w:p w14:paraId="58F185EA" w14:textId="72938524" w:rsidR="003C2FD8" w:rsidRPr="00237BDB" w:rsidRDefault="003C2FD8" w:rsidP="003C2FD8">
      <w:pPr>
        <w:pStyle w:val="Titre3"/>
      </w:pPr>
      <w:bookmarkStart w:id="50" w:name="_Toc18145298"/>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bookmarkEnd w:id="50"/>
    </w:p>
    <w:p w14:paraId="03CCBDE1" w14:textId="37B0E532" w:rsidR="00DA6930" w:rsidRDefault="00893A3A" w:rsidP="00DA6930">
      <w:pPr>
        <w:rPr>
          <w:lang w:val="fr-FR"/>
        </w:rPr>
      </w:pPr>
      <w:r>
        <w:rPr>
          <w:lang w:val="fr-FR"/>
        </w:rPr>
        <w:t>Les NGSS sont une classe fonctionnelle et non lexicale. L’annotation manuelle sur un grand corpus comme le nôtre n’est pas envisageable. L</w:t>
      </w:r>
      <w:r w:rsidR="002A248B">
        <w:rPr>
          <w:lang w:val="fr-FR"/>
        </w:rPr>
        <w:t>e seul moyen de trouver des NGSS</w:t>
      </w:r>
      <w:r>
        <w:rPr>
          <w:lang w:val="fr-FR"/>
        </w:rPr>
        <w:t xml:space="preserve"> </w:t>
      </w:r>
      <w:r w:rsidR="002A248B">
        <w:rPr>
          <w:lang w:val="fr-FR"/>
        </w:rPr>
        <w:t xml:space="preserve">est de trouver </w:t>
      </w:r>
      <w:r>
        <w:rPr>
          <w:lang w:val="fr-FR"/>
        </w:rPr>
        <w:t xml:space="preserve">à la manière de Roze et al. (2014) et Legallois (2008) les occurrences de constructions spécificationnelles dans notre corpus. </w:t>
      </w:r>
      <w:r w:rsidR="00DA6930">
        <w:rPr>
          <w:lang w:val="fr-FR"/>
        </w:rPr>
        <w:t xml:space="preserve">Nous </w:t>
      </w:r>
      <w:r>
        <w:rPr>
          <w:lang w:val="fr-FR"/>
        </w:rPr>
        <w:t>listons</w:t>
      </w:r>
      <w:bookmarkStart w:id="51" w:name="_GoBack"/>
      <w:bookmarkEnd w:id="51"/>
      <w:r>
        <w:rPr>
          <w:lang w:val="fr-FR"/>
        </w:rPr>
        <w:t xml:space="preserve"> 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893A3A">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r>
      <w:r>
        <w:rPr>
          <w:lang w:val="fr-FR"/>
        </w:rP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r>
      <w:r>
        <w:rPr>
          <w:lang w:val="fr-FR"/>
        </w:rP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c1 : Le problème, c’est que le client pourrait ne pas être satisfait.</w:t>
      </w:r>
      <w:r>
        <w:rPr>
          <w:lang w:val="fr-FR"/>
        </w:rPr>
        <w:br/>
        <w:t>c2 : Le problème, c’est de satisfaire le client.</w:t>
      </w:r>
      <w:r>
        <w:rPr>
          <w:lang w:val="fr-FR"/>
        </w:rPr>
        <w:br/>
        <w:t>Ces exemples sont des variations pseudo-clivées de (a) et (b) respectivement. Il faut donc permettre une flexibilité supplémentaire à nos patrons que notre schéma arrive à modéliser :</w:t>
      </w:r>
      <w:r>
        <w:rPr>
          <w:lang w:val="fr-FR"/>
        </w:rPr>
        <w:br/>
      </w:r>
      <w:r>
        <w:rPr>
          <w:lang w:val="fr-FR"/>
        </w:rP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t>L</w:t>
      </w:r>
      <w:r w:rsidRPr="009320A8">
        <w:rPr>
          <w:lang w:val="fr-FR"/>
        </w:rPr>
        <w:t>e</w:t>
      </w:r>
      <w:r w:rsidRPr="009320A8">
        <w:rPr>
          <w:lang w:val="fr-FR"/>
        </w:rPr>
        <w:t xml:space="preserve"> </w:t>
      </w:r>
      <w:r w:rsidRPr="009320A8">
        <w:rPr>
          <w:lang w:val="fr-FR"/>
        </w:rPr>
        <w:t>problème</w:t>
      </w:r>
      <w:r w:rsidRPr="009320A8">
        <w:rPr>
          <w:lang w:val="fr-FR"/>
        </w:rPr>
        <w:t xml:space="preserve"> que le client a </w:t>
      </w:r>
      <w:r w:rsidRPr="009320A8">
        <w:rPr>
          <w:lang w:val="fr-FR"/>
        </w:rPr>
        <w:t>soulevé</w:t>
      </w:r>
      <w:r w:rsidRPr="009320A8">
        <w:rPr>
          <w:lang w:val="fr-FR"/>
        </w:rPr>
        <w:t xml:space="preserve"> </w:t>
      </w:r>
      <w:r w:rsidRPr="009320A8">
        <w:rPr>
          <w:lang w:val="fr-FR"/>
        </w:rPr>
        <w:t>est récurrent</w:t>
      </w:r>
      <w:r w:rsidRPr="009320A8">
        <w:rPr>
          <w:lang w:val="fr-FR"/>
        </w:rPr>
        <w:t>.</w:t>
      </w:r>
      <w:r>
        <w:rPr>
          <w:lang w:val="fr-FR"/>
        </w:rPr>
        <w:br/>
        <w:t xml:space="preserve">Ici, c’est une proposition relative. Schmid (2000, p. 3) indique clairement qu’une proposition relative ne peut être employée dans une construction spécificationnelle et qu’il ne faut pas </w:t>
      </w:r>
      <w:r>
        <w:rPr>
          <w:lang w:val="fr-FR"/>
        </w:rPr>
        <w:lastRenderedPageBreak/>
        <w:t xml:space="preserve">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32D83C01"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9320A8">
        <w:rPr>
          <w:i/>
          <w:iCs/>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3D7D8C">
        <w:rPr>
          <w:i/>
          <w:iCs/>
          <w:lang w:val="fr-FR"/>
        </w:rPr>
        <w:t>d</w:t>
      </w:r>
      <w:r w:rsidR="00DA6930">
        <w:rPr>
          <w:i/>
          <w:iCs/>
          <w:lang w:val="fr-FR"/>
        </w:rPr>
        <w:t xml:space="preserve">e </w:t>
      </w:r>
      <w:r w:rsidR="009320A8">
        <w:rPr>
          <w:i/>
          <w:iCs/>
          <w:lang w:val="fr-FR"/>
        </w:rPr>
        <w:t xml:space="preserve">ne pas </w:t>
      </w:r>
      <w:r w:rsidR="00DA6930">
        <w:rPr>
          <w:i/>
          <w:iCs/>
          <w:lang w:val="fr-FR"/>
        </w:rPr>
        <w:t>satisfaire le client</w:t>
      </w:r>
      <w:r w:rsidR="00DA6930" w:rsidRPr="00495DCA">
        <w:rPr>
          <w:lang w:val="fr-FR"/>
        </w:rPr>
        <w:t>.</w:t>
      </w:r>
      <w:r w:rsidR="00DA6930">
        <w:rPr>
          <w:lang w:val="fr-FR"/>
        </w:rPr>
        <w:br/>
      </w:r>
      <w:r w:rsidR="009320A8">
        <w:rPr>
          <w:lang w:val="fr-FR"/>
        </w:rPr>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mais un syntagme prépositionnel s’insère entre le NGSS et le contenu spécificationnel.</w:t>
      </w:r>
      <w:r w:rsidR="00DA6930">
        <w:rPr>
          <w:lang w:val="fr-FR"/>
        </w:rPr>
        <w:t xml:space="preserve">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proofErr w:type="spellStart"/>
      <w:r w:rsidR="009320A8" w:rsidRPr="009320A8">
        <w:rPr>
          <w:i/>
          <w:iCs/>
          <w:lang w:val="fr-FR"/>
        </w:rPr>
        <w:t>de</w:t>
      </w:r>
      <w:proofErr w:type="spellEnd"/>
      <w:r w:rsidR="009320A8">
        <w:rPr>
          <w:lang w:val="fr-FR"/>
        </w:rPr>
        <w:t xml:space="preserve"> et verbe à l’infinitif en plus d’avoir un </w:t>
      </w:r>
      <w:proofErr w:type="spellStart"/>
      <w:r w:rsidR="009320A8">
        <w:rPr>
          <w:lang w:val="fr-FR"/>
        </w:rPr>
        <w:t>un</w:t>
      </w:r>
      <w:proofErr w:type="spellEnd"/>
      <w:r w:rsidR="009320A8">
        <w:rPr>
          <w:lang w:val="fr-FR"/>
        </w:rPr>
        <w:t xml:space="preserve"> syntagme prépositionnel inséré entre NGSS et le contenu comme pour d1. </w:t>
      </w:r>
      <w:r w:rsidR="00DA6930">
        <w:rPr>
          <w:lang w:val="fr-FR"/>
        </w:rPr>
        <w:t xml:space="preserve">Il faut donc permettre une 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5A06B442"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9320A8">
        <w:rPr>
          <w:i/>
          <w:iCs/>
          <w:lang w:val="fr-FR"/>
        </w:rPr>
        <w:t>de la satisfaction du client</w:t>
      </w:r>
      <w:r>
        <w:rPr>
          <w:lang w:val="fr-FR"/>
        </w:rPr>
        <w:t xml:space="preserve"> est primordial.</w:t>
      </w:r>
      <w:r w:rsidR="009320A8">
        <w:rPr>
          <w:lang w:val="fr-FR"/>
        </w:rPr>
        <w:br/>
        <w:t>Il s’agit du patron utilisant un syntagme nominal complexe qui inclut à la fois le NGSS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536A75D0" w:rsidR="00DA6930" w:rsidRPr="00495DCA"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r>
      <w:r>
        <w:rPr>
          <w:lang w:val="fr-FR"/>
        </w:rPr>
        <w:t xml:space="preserve">Le mot </w:t>
      </w:r>
      <w:r w:rsidRPr="00DA6930">
        <w:rPr>
          <w:i/>
          <w:iCs/>
          <w:lang w:val="fr-FR"/>
        </w:rPr>
        <w:t>r</w:t>
      </w:r>
      <w:r w:rsidRPr="00DA6930">
        <w:rPr>
          <w:i/>
          <w:iCs/>
          <w:lang w:val="fr-FR"/>
        </w:rPr>
        <w:t>aison</w:t>
      </w:r>
      <w:r>
        <w:rPr>
          <w:lang w:val="fr-FR"/>
        </w:rPr>
        <w:t xml:space="preserve"> n’est pas employé ici dans un emploi sous-spécifié</w:t>
      </w:r>
      <w:r w:rsidR="009320A8">
        <w:rPr>
          <w:lang w:val="fr-FR"/>
        </w:rPr>
        <w:t xml:space="preserve">, pourtant </w:t>
      </w:r>
      <w:r w:rsidR="009320A8">
        <w:rPr>
          <w:i/>
          <w:iCs/>
          <w:lang w:val="fr-FR"/>
        </w:rPr>
        <w:t>La raison de Paul</w:t>
      </w:r>
      <w:r w:rsidR="009320A8">
        <w:rPr>
          <w:lang w:val="fr-FR"/>
        </w:rPr>
        <w:t xml:space="preserve"> correspond à notre schéma pour (e).</w:t>
      </w:r>
    </w:p>
    <w:p w14:paraId="3460E20C" w14:textId="6AB77BFE" w:rsidR="00DA6930" w:rsidRPr="00B11250" w:rsidRDefault="00B11250" w:rsidP="00B11250">
      <w:pPr>
        <w:pStyle w:val="Titre3"/>
      </w:pPr>
      <w:r w:rsidRPr="003C2FD8">
        <w:t>III.</w:t>
      </w:r>
      <w:r>
        <w:t>2</w:t>
      </w:r>
      <w:r w:rsidRPr="003C2FD8">
        <w:t>.</w:t>
      </w:r>
      <w:r>
        <w:t>2</w:t>
      </w:r>
      <w:r w:rsidRPr="003C2FD8">
        <w:t xml:space="preserve"> </w:t>
      </w:r>
      <w:r>
        <w:t>Recherche</w:t>
      </w:r>
      <w:r>
        <w:t xml:space="preserve"> des constructions spécificationnelles</w:t>
      </w:r>
      <w:r>
        <w:t xml:space="preserve"> </w:t>
      </w:r>
      <w:r w:rsidRPr="00B11250">
        <w:t>dans notre corpus</w:t>
      </w:r>
    </w:p>
    <w:p w14:paraId="2D4D906D" w14:textId="25318B23" w:rsidR="00B11250" w:rsidRDefault="00EA7BE9" w:rsidP="00EA7BE9">
      <w:pPr>
        <w:pStyle w:val="Titre4"/>
        <w:rPr>
          <w:lang w:val="fr-FR"/>
        </w:rPr>
      </w:pPr>
      <w:r>
        <w:rPr>
          <w:lang w:val="fr-FR"/>
        </w:rPr>
        <w:t>A) Recherche de proposition subordonnée infinitive</w:t>
      </w:r>
    </w:p>
    <w:p w14:paraId="4E82DA90" w14:textId="055CDB32"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w:t>
      </w:r>
      <w:r w:rsidR="007532E1">
        <w:rPr>
          <w:lang w:val="fr-FR"/>
        </w:rPr>
        <w:t xml:space="preserve"> comme dans l’exemple (21)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2C33CE5E" w:rsidR="007532E1" w:rsidRDefault="007532E1" w:rsidP="007532E1">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(21)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41EF3947" w14:textId="15D9A3FB" w:rsidR="009320A8"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 xml:space="preserve">des six titres faisant d </w:t>
      </w:r>
      <w:proofErr w:type="spellStart"/>
      <w:r w:rsidR="00852D63">
        <w:rPr>
          <w:lang w:val="fr-FR"/>
        </w:rPr>
        <w:t>emême</w:t>
      </w:r>
      <w:proofErr w:type="spellEnd"/>
      <w:r w:rsidR="00852D63">
        <w:rPr>
          <w:lang w:val="fr-FR"/>
        </w:rPr>
        <w:t xml:space="preserv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 Nous faisons ensuite  un comptage des différents NGSS et des CS trouvés.</w:t>
      </w:r>
      <w:r w:rsidR="00575B7D">
        <w:rPr>
          <w:lang w:val="fr-FR"/>
        </w:rPr>
        <w:t xml:space="preserve"> À la manière de Roze, nous ne gardons que les NGSS qui représentent au moins 0,1 % du total des occurrences des CS trouvées, c’est-à-dire possédant au moins 2 occurrences.</w:t>
      </w:r>
    </w:p>
    <w:p w14:paraId="6A616FD3" w14:textId="77777777" w:rsidR="007532E1" w:rsidRDefault="007532E1">
      <w:pPr>
        <w:rPr>
          <w:lang w:val="fr-FR"/>
        </w:rPr>
      </w:pPr>
    </w:p>
    <w:p w14:paraId="71B92350" w14:textId="1E14F94A" w:rsidR="00EB0204" w:rsidRDefault="00EB0204">
      <w:pPr>
        <w:rPr>
          <w:lang w:val="fr-FR"/>
        </w:rPr>
      </w:pPr>
      <w:r>
        <w:rPr>
          <w:lang w:val="fr-FR"/>
        </w:rPr>
        <w:t>XXX</w:t>
      </w:r>
    </w:p>
    <w:p w14:paraId="6509DC98" w14:textId="77777777" w:rsidR="00EB0204" w:rsidRDefault="00EB0204">
      <w:pPr>
        <w:rPr>
          <w:lang w:val="fr-FR"/>
        </w:rPr>
      </w:pPr>
    </w:p>
    <w:p w14:paraId="44AB5639" w14:textId="53490C12" w:rsidR="006906BB" w:rsidRDefault="006906BB">
      <w:pPr>
        <w:rPr>
          <w:lang w:val="fr-FR"/>
        </w:rPr>
      </w:pPr>
      <w:r>
        <w:rPr>
          <w:lang w:val="fr-FR"/>
        </w:rPr>
        <w:t xml:space="preserve">Pour cela nous, utilisons simplement une recherche sur un point saillant des CS. Pour les CS 2, 4 et 5, il s’agit de trouver des titres avec </w:t>
      </w:r>
      <w:r w:rsidR="00577CFE">
        <w:rPr>
          <w:lang w:val="fr-FR"/>
        </w:rPr>
        <w:t xml:space="preserve">la préposition </w:t>
      </w:r>
      <w:r w:rsidR="00577CFE">
        <w:rPr>
          <w:i/>
          <w:iCs/>
          <w:lang w:val="fr-FR"/>
        </w:rPr>
        <w:t xml:space="preserve">de </w:t>
      </w:r>
      <w:r w:rsidR="00577CFE">
        <w:rPr>
          <w:lang w:val="fr-FR"/>
        </w:rPr>
        <w:t>suivi d’un</w:t>
      </w:r>
      <w:r>
        <w:rPr>
          <w:lang w:val="fr-FR"/>
        </w:rPr>
        <w:t xml:space="preserve"> verbe à l’infinitif. Pour la CS 1, de trouver </w:t>
      </w:r>
      <w:r>
        <w:rPr>
          <w:lang w:val="fr-FR"/>
        </w:rPr>
        <w:lastRenderedPageBreak/>
        <w:t>des titres avec</w:t>
      </w:r>
      <w:r w:rsidR="00577CFE">
        <w:rPr>
          <w:lang w:val="fr-FR"/>
        </w:rPr>
        <w:t xml:space="preserve"> un nom suivi éventuellement du verbe être conjugué suivi de</w:t>
      </w:r>
      <w:r>
        <w:rPr>
          <w:lang w:val="fr-FR"/>
        </w:rPr>
        <w:t xml:space="preserve"> </w:t>
      </w:r>
      <w:r>
        <w:rPr>
          <w:i/>
          <w:iCs/>
          <w:lang w:val="fr-FR"/>
        </w:rPr>
        <w:t>que</w:t>
      </w:r>
      <w:r>
        <w:rPr>
          <w:lang w:val="fr-FR"/>
        </w:rPr>
        <w:t>. Seule la CS 3 demande une recherche un peu plus large sur</w:t>
      </w:r>
      <w:r w:rsidR="00577CFE">
        <w:rPr>
          <w:lang w:val="fr-FR"/>
        </w:rPr>
        <w:t xml:space="preserve"> un nom suivi du</w:t>
      </w:r>
      <w:r>
        <w:rPr>
          <w:lang w:val="fr-FR"/>
        </w:rPr>
        <w:t xml:space="preserve"> verbe être conjugué</w:t>
      </w:r>
      <w:r w:rsidR="00577CFE">
        <w:rPr>
          <w:lang w:val="fr-FR"/>
        </w:rPr>
        <w:t xml:space="preserve"> suivi d’un nom</w:t>
      </w:r>
      <w:r>
        <w:rPr>
          <w:lang w:val="fr-FR"/>
        </w:rPr>
        <w:t>. Nos résultats sont dans le tableau (</w:t>
      </w:r>
      <w:r w:rsidR="00F86D73">
        <w:rPr>
          <w:lang w:val="fr-FR"/>
        </w:rPr>
        <w:t>6</w:t>
      </w:r>
      <w:r>
        <w:rPr>
          <w:lang w:val="fr-FR"/>
        </w:rPr>
        <w:t>)</w:t>
      </w:r>
      <w:r w:rsidR="000753EC">
        <w:rPr>
          <w:lang w:val="fr-FR"/>
        </w:rPr>
        <w:t xml:space="preserve">, une classe grammaticale est en majuscule (N pour nom, VINF pour verbe à l’infinitif), un lemme en gras et une forme en police standard, un </w:t>
      </w:r>
      <w:r w:rsidR="003C5CB3">
        <w:rPr>
          <w:lang w:val="fr-FR"/>
        </w:rPr>
        <w:t>token</w:t>
      </w:r>
      <w:r w:rsidR="000753EC">
        <w:rPr>
          <w:lang w:val="fr-FR"/>
        </w:rPr>
        <w:t xml:space="preserve"> optionnel entre crochets, le trait vertical indiquant un choix entre plusieurs </w:t>
      </w:r>
      <w:r w:rsidR="003C5CB3">
        <w:rPr>
          <w:lang w:val="fr-FR"/>
        </w:rPr>
        <w:t>tokens</w:t>
      </w:r>
      <w:r w:rsidR="000753EC">
        <w:rPr>
          <w:lang w:val="fr-FR"/>
        </w:rPr>
        <w:t>.</w:t>
      </w:r>
    </w:p>
    <w:tbl>
      <w:tblPr>
        <w:tblStyle w:val="Grilledutableau"/>
        <w:tblW w:w="0" w:type="auto"/>
        <w:tblLook w:val="04A0" w:firstRow="1" w:lastRow="0" w:firstColumn="1" w:lastColumn="0" w:noHBand="0" w:noVBand="1"/>
      </w:tblPr>
      <w:tblGrid>
        <w:gridCol w:w="3116"/>
        <w:gridCol w:w="3117"/>
        <w:gridCol w:w="3117"/>
      </w:tblGrid>
      <w:tr w:rsidR="006906BB" w:rsidRPr="00577CFE" w14:paraId="71FF7B9D" w14:textId="77777777" w:rsidTr="006906BB">
        <w:tc>
          <w:tcPr>
            <w:tcW w:w="3116" w:type="dxa"/>
          </w:tcPr>
          <w:p w14:paraId="7C1797FA" w14:textId="77777777" w:rsidR="006906BB" w:rsidRDefault="00577CFE" w:rsidP="006906BB">
            <w:pPr>
              <w:ind w:firstLine="0"/>
              <w:rPr>
                <w:lang w:val="fr-FR"/>
              </w:rPr>
            </w:pPr>
            <w:r>
              <w:rPr>
                <w:lang w:val="fr-FR"/>
              </w:rPr>
              <w:t>Schéma</w:t>
            </w:r>
          </w:p>
        </w:tc>
        <w:tc>
          <w:tcPr>
            <w:tcW w:w="3117" w:type="dxa"/>
          </w:tcPr>
          <w:p w14:paraId="302E58C4" w14:textId="77777777" w:rsidR="006906BB" w:rsidRDefault="00577CFE" w:rsidP="006906BB">
            <w:pPr>
              <w:ind w:firstLine="0"/>
              <w:rPr>
                <w:lang w:val="fr-FR"/>
              </w:rPr>
            </w:pPr>
            <w:r>
              <w:rPr>
                <w:lang w:val="fr-FR"/>
              </w:rPr>
              <w:t>CS correspondante</w:t>
            </w:r>
          </w:p>
        </w:tc>
        <w:tc>
          <w:tcPr>
            <w:tcW w:w="3117" w:type="dxa"/>
          </w:tcPr>
          <w:p w14:paraId="7D103649" w14:textId="77777777" w:rsidR="006906BB" w:rsidRDefault="00577CFE" w:rsidP="006906BB">
            <w:pPr>
              <w:ind w:firstLine="0"/>
              <w:rPr>
                <w:lang w:val="fr-FR"/>
              </w:rPr>
            </w:pPr>
            <w:r>
              <w:rPr>
                <w:lang w:val="fr-FR"/>
              </w:rPr>
              <w:t>Nombre de titres</w:t>
            </w:r>
          </w:p>
        </w:tc>
      </w:tr>
      <w:tr w:rsidR="00577CFE" w:rsidRPr="00577CFE" w14:paraId="64170566" w14:textId="77777777" w:rsidTr="006906BB">
        <w:tc>
          <w:tcPr>
            <w:tcW w:w="3116" w:type="dxa"/>
          </w:tcPr>
          <w:p w14:paraId="713621DB" w14:textId="77777777" w:rsidR="00577CFE" w:rsidRDefault="00577CFE" w:rsidP="00577CFE">
            <w:pPr>
              <w:ind w:firstLine="0"/>
              <w:rPr>
                <w:lang w:val="fr-FR"/>
              </w:rPr>
            </w:pPr>
            <w:r>
              <w:rPr>
                <w:lang w:val="fr-FR"/>
              </w:rPr>
              <w:t>N [</w:t>
            </w:r>
            <w:r w:rsidRPr="000753EC">
              <w:rPr>
                <w:b/>
                <w:bCs/>
                <w:lang w:val="fr-FR"/>
              </w:rPr>
              <w:t>être</w:t>
            </w:r>
            <w:r>
              <w:rPr>
                <w:lang w:val="fr-FR"/>
              </w:rPr>
              <w:t xml:space="preserve">] </w:t>
            </w:r>
            <w:r w:rsidR="000753EC">
              <w:rPr>
                <w:lang w:val="fr-FR"/>
              </w:rPr>
              <w:t>(</w:t>
            </w:r>
            <w:r>
              <w:rPr>
                <w:lang w:val="fr-FR"/>
              </w:rPr>
              <w:t>que</w:t>
            </w:r>
            <w:r w:rsidR="000753EC">
              <w:rPr>
                <w:lang w:val="fr-FR"/>
              </w:rPr>
              <w:t xml:space="preserve"> | qu’)</w:t>
            </w:r>
          </w:p>
        </w:tc>
        <w:tc>
          <w:tcPr>
            <w:tcW w:w="3117" w:type="dxa"/>
          </w:tcPr>
          <w:p w14:paraId="44BDB715" w14:textId="77777777" w:rsidR="00577CFE" w:rsidRDefault="00577CFE" w:rsidP="00577CFE">
            <w:pPr>
              <w:ind w:firstLine="0"/>
              <w:rPr>
                <w:lang w:val="fr-FR"/>
              </w:rPr>
            </w:pPr>
            <w:r>
              <w:rPr>
                <w:lang w:val="fr-FR"/>
              </w:rPr>
              <w:t>CS 1</w:t>
            </w:r>
          </w:p>
        </w:tc>
        <w:tc>
          <w:tcPr>
            <w:tcW w:w="3117" w:type="dxa"/>
          </w:tcPr>
          <w:p w14:paraId="3D258974" w14:textId="77777777" w:rsidR="00577CFE" w:rsidRDefault="000753EC" w:rsidP="00577CFE">
            <w:pPr>
              <w:ind w:firstLine="0"/>
              <w:rPr>
                <w:lang w:val="fr-FR"/>
              </w:rPr>
            </w:pPr>
            <w:r>
              <w:rPr>
                <w:lang w:val="fr-FR"/>
              </w:rPr>
              <w:t>7</w:t>
            </w:r>
            <w:r w:rsidR="00211D28">
              <w:rPr>
                <w:lang w:val="fr-FR"/>
              </w:rPr>
              <w:t>9</w:t>
            </w:r>
          </w:p>
        </w:tc>
      </w:tr>
      <w:tr w:rsidR="00577CFE" w:rsidRPr="00577CFE" w14:paraId="4472BB76" w14:textId="77777777" w:rsidTr="006906BB">
        <w:tc>
          <w:tcPr>
            <w:tcW w:w="3116" w:type="dxa"/>
          </w:tcPr>
          <w:p w14:paraId="62370739" w14:textId="77777777" w:rsidR="00577CFE" w:rsidRDefault="004A1E88" w:rsidP="00577CFE">
            <w:pPr>
              <w:ind w:firstLine="0"/>
              <w:rPr>
                <w:lang w:val="fr-FR"/>
              </w:rPr>
            </w:pPr>
            <w:r>
              <w:rPr>
                <w:lang w:val="fr-FR"/>
              </w:rPr>
              <w:t xml:space="preserve">N </w:t>
            </w:r>
            <w:r w:rsidR="00577CFE">
              <w:rPr>
                <w:lang w:val="fr-FR"/>
              </w:rPr>
              <w:t xml:space="preserve">de VINF </w:t>
            </w:r>
          </w:p>
        </w:tc>
        <w:tc>
          <w:tcPr>
            <w:tcW w:w="3117" w:type="dxa"/>
          </w:tcPr>
          <w:p w14:paraId="741D087F" w14:textId="77777777" w:rsidR="00577CFE" w:rsidRDefault="00577CFE" w:rsidP="00577CFE">
            <w:pPr>
              <w:ind w:firstLine="0"/>
              <w:rPr>
                <w:lang w:val="fr-FR"/>
              </w:rPr>
            </w:pPr>
            <w:r>
              <w:rPr>
                <w:lang w:val="fr-FR"/>
              </w:rPr>
              <w:t>CS 2, 4, 5</w:t>
            </w:r>
          </w:p>
        </w:tc>
        <w:tc>
          <w:tcPr>
            <w:tcW w:w="3117" w:type="dxa"/>
          </w:tcPr>
          <w:p w14:paraId="18DBD478" w14:textId="77777777" w:rsidR="00577CFE" w:rsidRDefault="004A1E88" w:rsidP="00577CFE">
            <w:pPr>
              <w:ind w:firstLine="0"/>
              <w:rPr>
                <w:lang w:val="fr-FR"/>
              </w:rPr>
            </w:pPr>
            <w:r>
              <w:rPr>
                <w:lang w:val="fr-FR"/>
              </w:rPr>
              <w:t>1</w:t>
            </w:r>
            <w:r w:rsidR="00211D28">
              <w:rPr>
                <w:lang w:val="fr-FR"/>
              </w:rPr>
              <w:t>34</w:t>
            </w:r>
          </w:p>
        </w:tc>
      </w:tr>
      <w:tr w:rsidR="00577CFE" w:rsidRPr="00577CFE" w14:paraId="29A30343" w14:textId="77777777" w:rsidTr="006906BB">
        <w:tc>
          <w:tcPr>
            <w:tcW w:w="3116" w:type="dxa"/>
          </w:tcPr>
          <w:p w14:paraId="008E7CBB" w14:textId="77777777" w:rsidR="00577CFE" w:rsidRDefault="00577CFE" w:rsidP="00577CFE">
            <w:pPr>
              <w:ind w:firstLine="0"/>
              <w:rPr>
                <w:lang w:val="fr-FR"/>
              </w:rPr>
            </w:pPr>
            <w:r>
              <w:rPr>
                <w:lang w:val="fr-FR"/>
              </w:rPr>
              <w:t xml:space="preserve">N </w:t>
            </w:r>
            <w:r w:rsidRPr="000753EC">
              <w:rPr>
                <w:b/>
                <w:bCs/>
                <w:lang w:val="fr-FR"/>
              </w:rPr>
              <w:t>être</w:t>
            </w:r>
            <w:r>
              <w:rPr>
                <w:lang w:val="fr-FR"/>
              </w:rPr>
              <w:t xml:space="preserve"> N</w:t>
            </w:r>
          </w:p>
        </w:tc>
        <w:tc>
          <w:tcPr>
            <w:tcW w:w="3117" w:type="dxa"/>
          </w:tcPr>
          <w:p w14:paraId="7553C3C2" w14:textId="77777777" w:rsidR="00577CFE" w:rsidRDefault="00577CFE" w:rsidP="00577CFE">
            <w:pPr>
              <w:ind w:firstLine="0"/>
              <w:rPr>
                <w:lang w:val="fr-FR"/>
              </w:rPr>
            </w:pPr>
            <w:r>
              <w:rPr>
                <w:lang w:val="fr-FR"/>
              </w:rPr>
              <w:t>CS 3</w:t>
            </w:r>
          </w:p>
        </w:tc>
        <w:tc>
          <w:tcPr>
            <w:tcW w:w="3117" w:type="dxa"/>
          </w:tcPr>
          <w:p w14:paraId="2989E1AA" w14:textId="77777777" w:rsidR="00577CFE" w:rsidRDefault="004A1E88" w:rsidP="00577CFE">
            <w:pPr>
              <w:keepNext/>
              <w:ind w:firstLine="0"/>
              <w:rPr>
                <w:lang w:val="fr-FR"/>
              </w:rPr>
            </w:pPr>
            <w:r>
              <w:rPr>
                <w:lang w:val="fr-FR"/>
              </w:rPr>
              <w:t>83</w:t>
            </w:r>
            <w:r w:rsidR="00211D28">
              <w:rPr>
                <w:lang w:val="fr-FR"/>
              </w:rPr>
              <w:t>8</w:t>
            </w:r>
          </w:p>
        </w:tc>
      </w:tr>
    </w:tbl>
    <w:p w14:paraId="6DC0E645" w14:textId="57369E64" w:rsidR="006906BB" w:rsidRPr="006906BB" w:rsidRDefault="006906BB" w:rsidP="006906BB">
      <w:pPr>
        <w:pStyle w:val="Lgende"/>
        <w:jc w:val="center"/>
        <w:rPr>
          <w:lang w:val="fr-FR"/>
        </w:rPr>
      </w:pPr>
      <w:bookmarkStart w:id="52"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8A24FB">
        <w:rPr>
          <w:noProof/>
          <w:lang w:val="fr-FR"/>
        </w:rPr>
        <w:t>6</w:t>
      </w:r>
      <w:r w:rsidRPr="006906BB">
        <w:rPr>
          <w:lang w:val="fr-FR"/>
        </w:rPr>
        <w:fldChar w:fldCharType="end"/>
      </w:r>
      <w:r w:rsidRPr="006906BB">
        <w:rPr>
          <w:lang w:val="fr-FR"/>
        </w:rPr>
        <w:t>: Présence des constructions spécificationnelles dans notre corpus</w:t>
      </w:r>
      <w:bookmarkEnd w:id="52"/>
    </w:p>
    <w:p w14:paraId="1C4EE978" w14:textId="77777777" w:rsidR="00B3067B" w:rsidRDefault="00B3067B" w:rsidP="004A1E88">
      <w:pPr>
        <w:rPr>
          <w:lang w:val="fr-FR"/>
        </w:rPr>
      </w:pPr>
      <w:r>
        <w:rPr>
          <w:lang w:val="fr-FR"/>
        </w:rPr>
        <w:t xml:space="preserve">Pour le premier schéma, </w:t>
      </w:r>
      <w:r w:rsidR="00BA3500">
        <w:rPr>
          <w:lang w:val="fr-FR"/>
        </w:rPr>
        <w:t>N [</w:t>
      </w:r>
      <w:r w:rsidR="00BA3500" w:rsidRPr="000753EC">
        <w:rPr>
          <w:b/>
          <w:bCs/>
          <w:lang w:val="fr-FR"/>
        </w:rPr>
        <w:t>être</w:t>
      </w:r>
      <w:r w:rsidR="00BA3500">
        <w:rPr>
          <w:lang w:val="fr-FR"/>
        </w:rPr>
        <w:t xml:space="preserve">] (que | qu’), </w:t>
      </w:r>
      <w:r>
        <w:rPr>
          <w:lang w:val="fr-FR"/>
        </w:rPr>
        <w:t xml:space="preserve">nous avons analysé manuellement les </w:t>
      </w:r>
      <w:r w:rsidR="000753EC">
        <w:rPr>
          <w:lang w:val="fr-FR"/>
        </w:rPr>
        <w:t>7</w:t>
      </w:r>
      <w:r w:rsidR="00211D28">
        <w:rPr>
          <w:lang w:val="fr-FR"/>
        </w:rPr>
        <w:t>9</w:t>
      </w:r>
      <w:r>
        <w:rPr>
          <w:lang w:val="fr-FR"/>
        </w:rPr>
        <w:t xml:space="preserve"> titres sélectionnés.</w:t>
      </w:r>
      <w:r w:rsidR="00ED3897">
        <w:rPr>
          <w:lang w:val="fr-FR"/>
        </w:rPr>
        <w:t xml:space="preserve"> Seuls </w:t>
      </w:r>
      <w:r w:rsidR="000753EC">
        <w:rPr>
          <w:lang w:val="fr-FR"/>
        </w:rPr>
        <w:t>neuf</w:t>
      </w:r>
      <w:r w:rsidR="00ED3897">
        <w:rPr>
          <w:lang w:val="fr-FR"/>
        </w:rPr>
        <w:t xml:space="preserve"> titres mettent en œuvre des NGSS :</w:t>
      </w:r>
    </w:p>
    <w:p w14:paraId="1A5F5293" w14:textId="5E18C5F7"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21</w:t>
      </w:r>
      <w:r>
        <w:rPr>
          <w:lang w:val="fr-FR"/>
        </w:rPr>
        <w:t xml:space="preserve">) </w:t>
      </w:r>
      <w:r w:rsidRPr="00ED3897">
        <w:rPr>
          <w:lang w:val="fr-FR"/>
        </w:rPr>
        <w:t xml:space="preserve">Des </w:t>
      </w:r>
      <w:r w:rsidRPr="00ED3897">
        <w:rPr>
          <w:b/>
          <w:bCs/>
          <w:lang w:val="fr-FR"/>
        </w:rPr>
        <w:t>grâces</w:t>
      </w:r>
      <w:r w:rsidRPr="00ED3897">
        <w:rPr>
          <w:lang w:val="fr-FR"/>
        </w:rPr>
        <w:t xml:space="preserve"> </w:t>
      </w:r>
      <w:r w:rsidRPr="00ED3897">
        <w:rPr>
          <w:i/>
          <w:iCs/>
          <w:lang w:val="fr-FR"/>
        </w:rPr>
        <w:t>que Dieu m'a prodiguées</w:t>
      </w:r>
      <w:r w:rsidRPr="00ED3897">
        <w:rPr>
          <w:lang w:val="fr-FR"/>
        </w:rPr>
        <w:t xml:space="preserve"> de Jalal al-Din al-</w:t>
      </w:r>
      <w:proofErr w:type="spellStart"/>
      <w:r w:rsidRPr="00ED3897">
        <w:rPr>
          <w:lang w:val="fr-FR"/>
        </w:rPr>
        <w:t>Suyuti</w:t>
      </w:r>
      <w:proofErr w:type="spellEnd"/>
    </w:p>
    <w:p w14:paraId="55EF8ACC" w14:textId="680CB779"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22</w:t>
      </w:r>
      <w:r>
        <w:rPr>
          <w:lang w:val="fr-FR"/>
        </w:rPr>
        <w:t xml:space="preserve">) </w:t>
      </w:r>
      <w:r w:rsidRPr="00ED3897">
        <w:rPr>
          <w:lang w:val="fr-FR"/>
        </w:rPr>
        <w:t xml:space="preserve">Russell de la </w:t>
      </w:r>
      <w:r w:rsidRPr="00ED3897">
        <w:rPr>
          <w:b/>
          <w:bCs/>
          <w:lang w:val="fr-FR"/>
        </w:rPr>
        <w:t>logique</w:t>
      </w:r>
      <w:r w:rsidRPr="00ED3897">
        <w:rPr>
          <w:lang w:val="fr-FR"/>
        </w:rPr>
        <w:t xml:space="preserve"> </w:t>
      </w:r>
      <w:r w:rsidRPr="00ED3897">
        <w:rPr>
          <w:i/>
          <w:iCs/>
          <w:lang w:val="fr-FR"/>
        </w:rPr>
        <w:t>qu'il cherchait</w:t>
      </w:r>
      <w:r w:rsidRPr="00ED3897">
        <w:rPr>
          <w:lang w:val="fr-FR"/>
        </w:rPr>
        <w:t xml:space="preserve"> aux </w:t>
      </w:r>
      <w:r w:rsidRPr="00ED3897">
        <w:rPr>
          <w:b/>
          <w:bCs/>
          <w:lang w:val="fr-FR"/>
        </w:rPr>
        <w:t>logiques</w:t>
      </w:r>
      <w:r w:rsidRPr="00ED3897">
        <w:rPr>
          <w:lang w:val="fr-FR"/>
        </w:rPr>
        <w:t xml:space="preserve"> </w:t>
      </w:r>
      <w:r w:rsidRPr="00ED3897">
        <w:rPr>
          <w:i/>
          <w:iCs/>
          <w:lang w:val="fr-FR"/>
        </w:rPr>
        <w:t>qu'il a trouvées</w:t>
      </w:r>
    </w:p>
    <w:p w14:paraId="61AC9331" w14:textId="7C3E0E91"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3</w:t>
      </w:r>
      <w:r>
        <w:rPr>
          <w:lang w:val="fr-FR"/>
        </w:rPr>
        <w:t xml:space="preserve">) </w:t>
      </w:r>
      <w:r w:rsidRPr="00ED3897">
        <w:rPr>
          <w:lang w:val="fr-FR"/>
        </w:rPr>
        <w:t xml:space="preserve">Des </w:t>
      </w:r>
      <w:r w:rsidRPr="00ED3897">
        <w:rPr>
          <w:b/>
          <w:bCs/>
          <w:lang w:val="fr-FR"/>
        </w:rPr>
        <w:t>bruits</w:t>
      </w:r>
      <w:r w:rsidRPr="00ED3897">
        <w:rPr>
          <w:lang w:val="fr-FR"/>
        </w:rPr>
        <w:t xml:space="preserve"> </w:t>
      </w:r>
      <w:r w:rsidRPr="00ED3897">
        <w:rPr>
          <w:i/>
          <w:iCs/>
          <w:lang w:val="fr-FR"/>
        </w:rPr>
        <w:t>qu'on ne peut retenir</w:t>
      </w:r>
    </w:p>
    <w:p w14:paraId="3497ABE6" w14:textId="36FF1244"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4</w:t>
      </w:r>
      <w:r>
        <w:rPr>
          <w:lang w:val="fr-FR"/>
        </w:rPr>
        <w:t xml:space="preserve">) </w:t>
      </w:r>
      <w:r w:rsidRPr="00ED3897">
        <w:rPr>
          <w:lang w:val="fr-FR"/>
        </w:rPr>
        <w:t xml:space="preserve">Discours savants, discours militants : l'exemple de l'imbroglio occitaniste et </w:t>
      </w:r>
      <w:r>
        <w:rPr>
          <w:lang w:val="fr-FR"/>
        </w:rPr>
        <w:br/>
        <w:t xml:space="preserve">                       </w:t>
      </w:r>
      <w:r w:rsidRPr="00ED3897">
        <w:rPr>
          <w:lang w:val="fr-FR"/>
        </w:rPr>
        <w:t xml:space="preserve">les </w:t>
      </w:r>
      <w:r w:rsidRPr="00ED3897">
        <w:rPr>
          <w:b/>
          <w:bCs/>
          <w:lang w:val="fr-FR"/>
        </w:rPr>
        <w:t>leçons</w:t>
      </w:r>
      <w:r w:rsidRPr="00ED3897">
        <w:rPr>
          <w:lang w:val="fr-FR"/>
        </w:rPr>
        <w:t xml:space="preserve"> d'épistémologie des sciences </w:t>
      </w:r>
      <w:r w:rsidRPr="00ED3897">
        <w:rPr>
          <w:i/>
          <w:iCs/>
          <w:lang w:val="fr-FR"/>
        </w:rPr>
        <w:t>que l'on peut en tirer...</w:t>
      </w:r>
    </w:p>
    <w:p w14:paraId="39AA5C04" w14:textId="1E4909E4" w:rsid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5</w:t>
      </w:r>
      <w:r>
        <w:rPr>
          <w:lang w:val="fr-FR"/>
        </w:rPr>
        <w:t xml:space="preserve">) </w:t>
      </w:r>
      <w:r w:rsidRPr="00ED3897">
        <w:rPr>
          <w:lang w:val="fr-FR"/>
        </w:rPr>
        <w:t xml:space="preserve">Le risque inondation et les installations industrielles. La </w:t>
      </w:r>
      <w:r w:rsidRPr="00ED3897">
        <w:rPr>
          <w:b/>
          <w:bCs/>
          <w:lang w:val="fr-FR"/>
        </w:rPr>
        <w:t>démarche</w:t>
      </w:r>
      <w:r w:rsidRPr="00ED3897">
        <w:rPr>
          <w:lang w:val="fr-FR"/>
        </w:rPr>
        <w:t xml:space="preserve"> </w:t>
      </w:r>
      <w:r w:rsidRPr="00ED3897">
        <w:rPr>
          <w:i/>
          <w:iCs/>
          <w:lang w:val="fr-FR"/>
        </w:rPr>
        <w:t xml:space="preserve">que </w:t>
      </w:r>
      <w:r w:rsidRPr="00ED3897">
        <w:rPr>
          <w:i/>
          <w:iCs/>
          <w:lang w:val="fr-FR"/>
        </w:rPr>
        <w:br/>
        <w:t xml:space="preserve">                        propose l'INERIS</w:t>
      </w:r>
    </w:p>
    <w:p w14:paraId="5798C78A" w14:textId="049BB114"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6</w:t>
      </w:r>
      <w:r>
        <w:rPr>
          <w:lang w:val="fr-FR"/>
        </w:rPr>
        <w:t xml:space="preserve">) </w:t>
      </w:r>
      <w:r w:rsidR="00ED3897" w:rsidRPr="00ED3897">
        <w:rPr>
          <w:lang w:val="fr-FR"/>
        </w:rPr>
        <w:t xml:space="preserve">Des </w:t>
      </w:r>
      <w:r w:rsidR="00ED3897" w:rsidRPr="000753EC">
        <w:rPr>
          <w:b/>
          <w:bCs/>
          <w:lang w:val="fr-FR"/>
        </w:rPr>
        <w:t>images</w:t>
      </w:r>
      <w:r w:rsidR="00ED3897" w:rsidRPr="00ED3897">
        <w:rPr>
          <w:lang w:val="fr-FR"/>
        </w:rPr>
        <w:t xml:space="preserve"> </w:t>
      </w:r>
      <w:r w:rsidRPr="000753EC">
        <w:rPr>
          <w:i/>
          <w:iCs/>
          <w:lang w:val="fr-FR"/>
        </w:rPr>
        <w:t>q</w:t>
      </w:r>
      <w:r w:rsidR="00ED3897" w:rsidRPr="000753EC">
        <w:rPr>
          <w:i/>
          <w:iCs/>
          <w:lang w:val="fr-FR"/>
        </w:rPr>
        <w:t>ue l' on mange</w:t>
      </w:r>
    </w:p>
    <w:p w14:paraId="1B2BDAEB" w14:textId="4D0EDBE0" w:rsidR="00ED3897"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7</w:t>
      </w:r>
      <w:r>
        <w:rPr>
          <w:lang w:val="fr-FR"/>
        </w:rPr>
        <w:t xml:space="preserve">) </w:t>
      </w:r>
      <w:r w:rsidR="00ED3897" w:rsidRPr="00ED3897">
        <w:rPr>
          <w:lang w:val="fr-FR"/>
        </w:rPr>
        <w:t xml:space="preserve">Tout le </w:t>
      </w:r>
      <w:r w:rsidR="00ED3897" w:rsidRPr="000753EC">
        <w:rPr>
          <w:b/>
          <w:bCs/>
          <w:lang w:val="fr-FR"/>
        </w:rPr>
        <w:t>boulot</w:t>
      </w:r>
      <w:r w:rsidR="00ED3897" w:rsidRPr="00ED3897">
        <w:rPr>
          <w:lang w:val="fr-FR"/>
        </w:rPr>
        <w:t xml:space="preserve"> </w:t>
      </w:r>
      <w:r w:rsidR="00ED3897" w:rsidRPr="000753EC">
        <w:rPr>
          <w:i/>
          <w:iCs/>
          <w:lang w:val="fr-FR"/>
        </w:rPr>
        <w:t>qu' on a fait</w:t>
      </w:r>
      <w:r w:rsidR="00ED3897" w:rsidRPr="00ED3897">
        <w:rPr>
          <w:lang w:val="fr-FR"/>
        </w:rPr>
        <w:t xml:space="preserve"> ...</w:t>
      </w:r>
    </w:p>
    <w:p w14:paraId="7C7A1E6B" w14:textId="78852DD3"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8</w:t>
      </w:r>
      <w:r>
        <w:rPr>
          <w:lang w:val="fr-FR"/>
        </w:rPr>
        <w:t xml:space="preserve">) </w:t>
      </w:r>
      <w:r w:rsidR="00ED3897" w:rsidRPr="00ED3897">
        <w:rPr>
          <w:lang w:val="fr-FR"/>
        </w:rPr>
        <w:t xml:space="preserve">Les </w:t>
      </w:r>
      <w:r w:rsidR="00ED3897" w:rsidRPr="000753EC">
        <w:rPr>
          <w:b/>
          <w:bCs/>
          <w:lang w:val="fr-FR"/>
        </w:rPr>
        <w:t>questions</w:t>
      </w:r>
      <w:r w:rsidR="00ED3897" w:rsidRPr="00ED3897">
        <w:rPr>
          <w:lang w:val="fr-FR"/>
        </w:rPr>
        <w:t xml:space="preserve"> juridiques </w:t>
      </w:r>
      <w:r w:rsidR="00ED3897" w:rsidRPr="000753EC">
        <w:rPr>
          <w:i/>
          <w:iCs/>
          <w:lang w:val="fr-FR"/>
        </w:rPr>
        <w:t>que posent les Smart Cities</w:t>
      </w:r>
    </w:p>
    <w:p w14:paraId="73EDDFC9" w14:textId="648A5FA3" w:rsidR="000753EC"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29</w:t>
      </w:r>
      <w:r>
        <w:rPr>
          <w:lang w:val="fr-FR"/>
        </w:rPr>
        <w:t xml:space="preserve">) </w:t>
      </w:r>
      <w:r w:rsidR="00ED3897" w:rsidRPr="00ED3897">
        <w:rPr>
          <w:lang w:val="fr-FR"/>
        </w:rPr>
        <w:t xml:space="preserve">Deux ou trois </w:t>
      </w:r>
      <w:r w:rsidR="00ED3897" w:rsidRPr="000753EC">
        <w:rPr>
          <w:b/>
          <w:bCs/>
          <w:lang w:val="fr-FR"/>
        </w:rPr>
        <w:t>choses</w:t>
      </w:r>
      <w:r w:rsidR="00ED3897" w:rsidRPr="00ED3897">
        <w:rPr>
          <w:lang w:val="fr-FR"/>
        </w:rPr>
        <w:t xml:space="preserve"> </w:t>
      </w:r>
      <w:r w:rsidR="00ED3897" w:rsidRPr="000753EC">
        <w:rPr>
          <w:i/>
          <w:iCs/>
          <w:lang w:val="fr-FR"/>
        </w:rPr>
        <w:t>que je sais d' Émile Picard ...</w:t>
      </w:r>
    </w:p>
    <w:p w14:paraId="07AF1809" w14:textId="4CE2B3D1" w:rsidR="00ED3897" w:rsidRDefault="00ED3897" w:rsidP="004A1E88">
      <w:pPr>
        <w:rPr>
          <w:lang w:val="fr-FR"/>
        </w:rPr>
      </w:pPr>
      <w:r>
        <w:rPr>
          <w:lang w:val="fr-FR"/>
        </w:rPr>
        <w:t xml:space="preserve">Dans les </w:t>
      </w:r>
      <w:r w:rsidR="000753EC">
        <w:rPr>
          <w:lang w:val="fr-FR"/>
        </w:rPr>
        <w:t>neuf</w:t>
      </w:r>
      <w:r>
        <w:rPr>
          <w:lang w:val="fr-FR"/>
        </w:rPr>
        <w:t xml:space="preserve"> titres, aucun n’utilise le verbe être conjugué </w:t>
      </w:r>
      <w:r w:rsidR="000753EC">
        <w:rPr>
          <w:lang w:val="fr-FR"/>
        </w:rPr>
        <w:t xml:space="preserve">qui est </w:t>
      </w:r>
      <w:r>
        <w:rPr>
          <w:lang w:val="fr-FR"/>
        </w:rPr>
        <w:t>optionnel</w:t>
      </w:r>
      <w:r w:rsidR="000753EC">
        <w:rPr>
          <w:lang w:val="fr-FR"/>
        </w:rPr>
        <w:t xml:space="preserve"> dans la construction spécificationnelle</w:t>
      </w:r>
      <w:r>
        <w:rPr>
          <w:lang w:val="fr-FR"/>
        </w:rPr>
        <w:t>.</w:t>
      </w:r>
      <w:r w:rsidR="000753EC">
        <w:rPr>
          <w:lang w:val="fr-FR"/>
        </w:rPr>
        <w:t xml:space="preserve"> Cela semble logique dans le type d’énoncé que sont les titres, largement averbaux. </w:t>
      </w:r>
      <w:r w:rsidR="00AB1F43">
        <w:rPr>
          <w:lang w:val="fr-FR"/>
        </w:rPr>
        <w:t xml:space="preserve">On remarque également la petitesse des contenus spécificationnelles : les NGSS peuvent être reliés à de vastes portions de texte mais qui n’existe pas dans les titres, des énoncés beaucoup plus courts. </w:t>
      </w:r>
      <w:r w:rsidR="000753EC">
        <w:rPr>
          <w:lang w:val="fr-FR"/>
        </w:rPr>
        <w:t>À noter que l</w:t>
      </w:r>
      <w:r>
        <w:rPr>
          <w:lang w:val="fr-FR"/>
        </w:rPr>
        <w:t>’exemple (2</w:t>
      </w:r>
      <w:r w:rsidR="00F028B8">
        <w:rPr>
          <w:lang w:val="fr-FR"/>
        </w:rPr>
        <w:t>2</w:t>
      </w:r>
      <w:r>
        <w:rPr>
          <w:lang w:val="fr-FR"/>
        </w:rPr>
        <w:t xml:space="preserve">) pose un problème car en définissant deux fois </w:t>
      </w:r>
      <w:r w:rsidRPr="00ED3897">
        <w:rPr>
          <w:i/>
          <w:iCs/>
          <w:lang w:val="fr-FR"/>
        </w:rPr>
        <w:t>logique</w:t>
      </w:r>
      <w:r>
        <w:rPr>
          <w:lang w:val="fr-FR"/>
        </w:rPr>
        <w:t>, l’énoncé rend peu clair ce que ce terme désignera ensuite.</w:t>
      </w:r>
    </w:p>
    <w:p w14:paraId="6339C80A" w14:textId="77777777" w:rsidR="00211D28" w:rsidRPr="00211D28" w:rsidRDefault="00ED3897" w:rsidP="00211D28">
      <w:pPr>
        <w:rPr>
          <w:lang w:val="fr-FR"/>
        </w:rPr>
      </w:pPr>
      <w:r>
        <w:rPr>
          <w:lang w:val="fr-FR"/>
        </w:rPr>
        <w:t>Pour le deuxième schéma, nous avons analysé manuellement les 1</w:t>
      </w:r>
      <w:r w:rsidR="00211D28">
        <w:rPr>
          <w:lang w:val="fr-FR"/>
        </w:rPr>
        <w:t>34</w:t>
      </w:r>
      <w:r>
        <w:rPr>
          <w:lang w:val="fr-FR"/>
        </w:rPr>
        <w:t xml:space="preserve"> titres sélectionnés.</w:t>
      </w:r>
      <w:r w:rsidR="00211D28">
        <w:rPr>
          <w:lang w:val="fr-FR"/>
        </w:rPr>
        <w:t xml:space="preserve"> Les exemples sont ici bien plus nombreux, nous n’en avons sélectionné qu’une partie de (22) à (</w:t>
      </w:r>
      <w:r w:rsidR="00BF152C">
        <w:rPr>
          <w:lang w:val="fr-FR"/>
        </w:rPr>
        <w:t>40</w:t>
      </w:r>
      <w:r w:rsidR="00211D28">
        <w:rPr>
          <w:lang w:val="fr-FR"/>
        </w:rPr>
        <w:t>) :</w:t>
      </w:r>
    </w:p>
    <w:p w14:paraId="3ABC1F5E" w14:textId="559C63CB"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30</w:t>
      </w:r>
      <w:r>
        <w:rPr>
          <w:lang w:val="fr-FR"/>
        </w:rPr>
        <w:t xml:space="preserve">) </w:t>
      </w:r>
      <w:r w:rsidRPr="00211D28">
        <w:rPr>
          <w:lang w:val="fr-FR"/>
        </w:rPr>
        <w:t>La métaphore dans l' Introduction à l'</w:t>
      </w:r>
      <w:r w:rsidRPr="00AB1F43">
        <w:rPr>
          <w:b/>
          <w:bCs/>
          <w:lang w:val="fr-FR"/>
        </w:rPr>
        <w:t>art</w:t>
      </w:r>
      <w:r w:rsidRPr="00211D28">
        <w:rPr>
          <w:lang w:val="fr-FR"/>
        </w:rPr>
        <w:t xml:space="preserve"> </w:t>
      </w:r>
      <w:r w:rsidRPr="00AB1F43">
        <w:rPr>
          <w:i/>
          <w:iCs/>
          <w:lang w:val="fr-FR"/>
        </w:rPr>
        <w:t xml:space="preserve">d'écrire de </w:t>
      </w:r>
      <w:proofErr w:type="spellStart"/>
      <w:r w:rsidRPr="00AB1F43">
        <w:rPr>
          <w:i/>
          <w:iCs/>
          <w:lang w:val="fr-FR"/>
        </w:rPr>
        <w:t>Kaiho</w:t>
      </w:r>
      <w:proofErr w:type="spellEnd"/>
      <w:r w:rsidRPr="00AB1F43">
        <w:rPr>
          <w:i/>
          <w:iCs/>
          <w:lang w:val="fr-FR"/>
        </w:rPr>
        <w:t xml:space="preserve"> </w:t>
      </w:r>
      <w:proofErr w:type="spellStart"/>
      <w:r w:rsidRPr="00AB1F43">
        <w:rPr>
          <w:i/>
          <w:iCs/>
          <w:lang w:val="fr-FR"/>
        </w:rPr>
        <w:t>Seiryô</w:t>
      </w:r>
      <w:proofErr w:type="spellEnd"/>
      <w:r w:rsidRPr="00AB1F43">
        <w:rPr>
          <w:i/>
          <w:iCs/>
          <w:lang w:val="fr-FR"/>
        </w:rPr>
        <w:t xml:space="preserve"> </w:t>
      </w:r>
    </w:p>
    <w:p w14:paraId="5E0C3D07" w14:textId="5E398A78"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31</w:t>
      </w:r>
      <w:r>
        <w:rPr>
          <w:lang w:val="fr-FR"/>
        </w:rPr>
        <w:t xml:space="preserve">) </w:t>
      </w:r>
      <w:r w:rsidRPr="00AB1F43">
        <w:rPr>
          <w:b/>
          <w:bCs/>
          <w:lang w:val="fr-FR"/>
        </w:rPr>
        <w:t>Façons</w:t>
      </w:r>
      <w:r w:rsidRPr="00211D28">
        <w:rPr>
          <w:lang w:val="fr-FR"/>
        </w:rPr>
        <w:t xml:space="preserve"> </w:t>
      </w:r>
      <w:r w:rsidRPr="00AB1F43">
        <w:rPr>
          <w:i/>
          <w:iCs/>
          <w:lang w:val="fr-FR"/>
        </w:rPr>
        <w:t>de parler d' Europe</w:t>
      </w:r>
    </w:p>
    <w:p w14:paraId="168E1441" w14:textId="57D767C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32</w:t>
      </w:r>
      <w:r>
        <w:rPr>
          <w:lang w:val="fr-FR"/>
        </w:rPr>
        <w:t xml:space="preserve">) </w:t>
      </w:r>
      <w:r w:rsidRPr="00211D28">
        <w:rPr>
          <w:lang w:val="fr-FR"/>
        </w:rPr>
        <w:t xml:space="preserve">Constitution économique et </w:t>
      </w:r>
      <w:r w:rsidRPr="00AB1F43">
        <w:rPr>
          <w:b/>
          <w:bCs/>
          <w:lang w:val="fr-FR"/>
        </w:rPr>
        <w:t>liberté</w:t>
      </w:r>
      <w:r w:rsidRPr="00211D28">
        <w:rPr>
          <w:lang w:val="fr-FR"/>
        </w:rPr>
        <w:t xml:space="preserve"> </w:t>
      </w:r>
      <w:r w:rsidRPr="00AB1F43">
        <w:rPr>
          <w:i/>
          <w:iCs/>
          <w:lang w:val="fr-FR"/>
        </w:rPr>
        <w:t>d'entreprendre en Italie</w:t>
      </w:r>
    </w:p>
    <w:p w14:paraId="63ABCBDE" w14:textId="0A4E669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33</w:t>
      </w:r>
      <w:r>
        <w:rPr>
          <w:lang w:val="fr-FR"/>
        </w:rPr>
        <w:t xml:space="preserve">) </w:t>
      </w:r>
      <w:r w:rsidRPr="00211D28">
        <w:rPr>
          <w:lang w:val="fr-FR"/>
        </w:rPr>
        <w:t xml:space="preserve">La doctrine publiciste et la </w:t>
      </w:r>
      <w:r w:rsidRPr="00AB1F43">
        <w:rPr>
          <w:b/>
          <w:bCs/>
          <w:lang w:val="fr-FR"/>
        </w:rPr>
        <w:t>faculté</w:t>
      </w:r>
      <w:r w:rsidRPr="00211D28">
        <w:rPr>
          <w:lang w:val="fr-FR"/>
        </w:rPr>
        <w:t xml:space="preserve"> </w:t>
      </w:r>
      <w:r w:rsidRPr="00AB1F43">
        <w:rPr>
          <w:i/>
          <w:iCs/>
          <w:lang w:val="fr-FR"/>
        </w:rPr>
        <w:t>d'empêcher</w:t>
      </w:r>
    </w:p>
    <w:p w14:paraId="50B8DDB6" w14:textId="0093788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34</w:t>
      </w:r>
      <w:r>
        <w:rPr>
          <w:lang w:val="fr-FR"/>
        </w:rPr>
        <w:t xml:space="preserve">) </w:t>
      </w:r>
      <w:r w:rsidRPr="00AB1F43">
        <w:rPr>
          <w:b/>
          <w:bCs/>
          <w:lang w:val="fr-FR"/>
        </w:rPr>
        <w:t>Pédagogie</w:t>
      </w:r>
      <w:r w:rsidRPr="00211D28">
        <w:rPr>
          <w:lang w:val="fr-FR"/>
        </w:rPr>
        <w:t xml:space="preserve"> </w:t>
      </w:r>
      <w:r w:rsidRPr="00AB1F43">
        <w:rPr>
          <w:i/>
          <w:iCs/>
          <w:lang w:val="fr-FR"/>
        </w:rPr>
        <w:t>de l'entreprendre</w:t>
      </w:r>
    </w:p>
    <w:p w14:paraId="5F1E75B1" w14:textId="6D7AB73E"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35</w:t>
      </w:r>
      <w:r>
        <w:rPr>
          <w:lang w:val="fr-FR"/>
        </w:rPr>
        <w:t xml:space="preserve">) </w:t>
      </w:r>
      <w:r w:rsidRPr="00211D28">
        <w:rPr>
          <w:lang w:val="fr-FR"/>
        </w:rPr>
        <w:t>L'</w:t>
      </w:r>
      <w:r w:rsidRPr="00AB1F43">
        <w:rPr>
          <w:b/>
          <w:bCs/>
          <w:lang w:val="fr-FR"/>
        </w:rPr>
        <w:t>injonction</w:t>
      </w:r>
      <w:r w:rsidRPr="00211D28">
        <w:rPr>
          <w:lang w:val="fr-FR"/>
        </w:rPr>
        <w:t xml:space="preserve"> </w:t>
      </w:r>
      <w:r w:rsidRPr="00AB1F43">
        <w:rPr>
          <w:i/>
          <w:iCs/>
          <w:lang w:val="fr-FR"/>
        </w:rPr>
        <w:t>de faire</w:t>
      </w:r>
    </w:p>
    <w:p w14:paraId="2E95FAB1" w14:textId="1C04E3C5"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36</w:t>
      </w:r>
      <w:r>
        <w:rPr>
          <w:lang w:val="fr-FR"/>
        </w:rPr>
        <w:t xml:space="preserve">) </w:t>
      </w:r>
      <w:r w:rsidRPr="00211D28">
        <w:rPr>
          <w:lang w:val="fr-FR"/>
        </w:rPr>
        <w:t xml:space="preserve">Ce cher Montaigne ou le </w:t>
      </w:r>
      <w:r w:rsidRPr="00AB1F43">
        <w:rPr>
          <w:b/>
          <w:bCs/>
          <w:lang w:val="fr-FR"/>
        </w:rPr>
        <w:t>plaisir</w:t>
      </w:r>
      <w:r w:rsidRPr="00211D28">
        <w:rPr>
          <w:lang w:val="fr-FR"/>
        </w:rPr>
        <w:t xml:space="preserve"> </w:t>
      </w:r>
      <w:r w:rsidRPr="00AB1F43">
        <w:rPr>
          <w:i/>
          <w:iCs/>
          <w:lang w:val="fr-FR"/>
        </w:rPr>
        <w:t>de lire Montaigne</w:t>
      </w:r>
    </w:p>
    <w:p w14:paraId="4ABF27A6" w14:textId="6D0FD681"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37</w:t>
      </w:r>
      <w:r>
        <w:rPr>
          <w:lang w:val="fr-FR"/>
        </w:rPr>
        <w:t xml:space="preserve">) </w:t>
      </w:r>
      <w:r w:rsidRPr="00211D28">
        <w:rPr>
          <w:lang w:val="fr-FR"/>
        </w:rPr>
        <w:t xml:space="preserve">Bergson ou une nouvelle </w:t>
      </w:r>
      <w:r w:rsidRPr="00AB1F43">
        <w:rPr>
          <w:b/>
          <w:bCs/>
          <w:lang w:val="fr-FR"/>
        </w:rPr>
        <w:t>pensée</w:t>
      </w:r>
      <w:r w:rsidRPr="00211D28">
        <w:rPr>
          <w:lang w:val="fr-FR"/>
        </w:rPr>
        <w:t xml:space="preserve"> </w:t>
      </w:r>
      <w:r w:rsidRPr="00AB1F43">
        <w:rPr>
          <w:i/>
          <w:iCs/>
          <w:lang w:val="fr-FR"/>
        </w:rPr>
        <w:t>de l'apprendre</w:t>
      </w:r>
    </w:p>
    <w:p w14:paraId="2260F2DC" w14:textId="66EBCCA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(3</w:t>
      </w:r>
      <w:r w:rsidR="00F028B8">
        <w:rPr>
          <w:lang w:val="fr-FR"/>
        </w:rPr>
        <w:t>8</w:t>
      </w:r>
      <w:r>
        <w:rPr>
          <w:lang w:val="fr-FR"/>
        </w:rPr>
        <w:t xml:space="preserve">) </w:t>
      </w:r>
      <w:r w:rsidRPr="00211D28">
        <w:rPr>
          <w:lang w:val="fr-FR"/>
        </w:rPr>
        <w:t xml:space="preserve">Les </w:t>
      </w:r>
      <w:r w:rsidRPr="00AB1F43">
        <w:rPr>
          <w:b/>
          <w:bCs/>
          <w:lang w:val="fr-FR"/>
        </w:rPr>
        <w:t>raisons</w:t>
      </w:r>
      <w:r w:rsidRPr="00211D28">
        <w:rPr>
          <w:lang w:val="fr-FR"/>
        </w:rPr>
        <w:t xml:space="preserve"> </w:t>
      </w:r>
      <w:r w:rsidRPr="00AB1F43">
        <w:rPr>
          <w:i/>
          <w:iCs/>
          <w:lang w:val="fr-FR"/>
        </w:rPr>
        <w:t>de traduire</w:t>
      </w:r>
      <w:r>
        <w:rPr>
          <w:lang w:val="fr-FR"/>
        </w:rPr>
        <w:t>.</w:t>
      </w:r>
    </w:p>
    <w:p w14:paraId="7C519671" w14:textId="00820E53"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(3</w:t>
      </w:r>
      <w:r w:rsidR="00F028B8">
        <w:rPr>
          <w:lang w:val="fr-FR"/>
        </w:rPr>
        <w:t>9</w:t>
      </w:r>
      <w:r>
        <w:rPr>
          <w:lang w:val="fr-FR"/>
        </w:rPr>
        <w:t xml:space="preserve">) </w:t>
      </w:r>
      <w:r w:rsidRPr="00211D28">
        <w:rPr>
          <w:lang w:val="fr-FR"/>
        </w:rPr>
        <w:t>L'</w:t>
      </w:r>
      <w:proofErr w:type="spellStart"/>
      <w:r w:rsidRPr="00211D28">
        <w:rPr>
          <w:lang w:val="fr-FR"/>
        </w:rPr>
        <w:t>Indianocéanie</w:t>
      </w:r>
      <w:proofErr w:type="spellEnd"/>
      <w:r w:rsidRPr="00211D28">
        <w:rPr>
          <w:lang w:val="fr-FR"/>
        </w:rPr>
        <w:t xml:space="preserve"> , un héritage partagé à travers l'</w:t>
      </w:r>
      <w:r w:rsidRPr="00AB1F43">
        <w:rPr>
          <w:b/>
          <w:bCs/>
          <w:lang w:val="fr-FR"/>
        </w:rPr>
        <w:t xml:space="preserve">art </w:t>
      </w:r>
      <w:r w:rsidRPr="00AB1F43">
        <w:rPr>
          <w:i/>
          <w:iCs/>
          <w:lang w:val="fr-FR"/>
        </w:rPr>
        <w:t>de construire</w:t>
      </w:r>
    </w:p>
    <w:p w14:paraId="610579EA" w14:textId="1D254ED2"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40</w:t>
      </w:r>
      <w:r>
        <w:rPr>
          <w:lang w:val="fr-FR"/>
        </w:rPr>
        <w:t xml:space="preserve">) </w:t>
      </w:r>
      <w:r w:rsidRPr="00211D28">
        <w:rPr>
          <w:lang w:val="fr-FR"/>
        </w:rPr>
        <w:t>L'</w:t>
      </w:r>
      <w:proofErr w:type="spellStart"/>
      <w:r w:rsidRPr="00211D28">
        <w:rPr>
          <w:lang w:val="fr-FR"/>
        </w:rPr>
        <w:t>indianocéanité</w:t>
      </w:r>
      <w:proofErr w:type="spellEnd"/>
      <w:r w:rsidRPr="00211D28">
        <w:rPr>
          <w:lang w:val="fr-FR"/>
        </w:rPr>
        <w:t>, un héritage partagé à travers l'</w:t>
      </w:r>
      <w:r w:rsidRPr="00AB1F43">
        <w:rPr>
          <w:b/>
          <w:bCs/>
          <w:lang w:val="fr-FR"/>
        </w:rPr>
        <w:t>art</w:t>
      </w:r>
      <w:r w:rsidRPr="00211D28">
        <w:rPr>
          <w:lang w:val="fr-FR"/>
        </w:rPr>
        <w:t xml:space="preserve"> </w:t>
      </w:r>
      <w:r w:rsidRPr="00AB1F43">
        <w:rPr>
          <w:i/>
          <w:iCs/>
          <w:lang w:val="fr-FR"/>
        </w:rPr>
        <w:t>de construire</w:t>
      </w:r>
    </w:p>
    <w:p w14:paraId="2A22F26E" w14:textId="63F0817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41</w:t>
      </w:r>
      <w:r>
        <w:rPr>
          <w:lang w:val="fr-FR"/>
        </w:rPr>
        <w:t xml:space="preserve">) </w:t>
      </w:r>
      <w:r w:rsidRPr="00211D28">
        <w:rPr>
          <w:lang w:val="fr-FR"/>
        </w:rPr>
        <w:t xml:space="preserve">L' évangélisation , une </w:t>
      </w:r>
      <w:r w:rsidRPr="00AB1F43">
        <w:rPr>
          <w:b/>
          <w:bCs/>
          <w:lang w:val="fr-FR"/>
        </w:rPr>
        <w:t>manière</w:t>
      </w:r>
      <w:r w:rsidRPr="00211D28">
        <w:rPr>
          <w:lang w:val="fr-FR"/>
        </w:rPr>
        <w:t xml:space="preserve"> </w:t>
      </w:r>
      <w:r w:rsidRPr="00AB1F43">
        <w:rPr>
          <w:i/>
          <w:iCs/>
          <w:lang w:val="fr-FR"/>
        </w:rPr>
        <w:t>de vivre</w:t>
      </w:r>
    </w:p>
    <w:p w14:paraId="19BB396F" w14:textId="22B2241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42</w:t>
      </w:r>
      <w:r>
        <w:rPr>
          <w:lang w:val="fr-FR"/>
        </w:rPr>
        <w:t xml:space="preserve">) </w:t>
      </w:r>
      <w:r w:rsidRPr="00211D28">
        <w:rPr>
          <w:lang w:val="fr-FR"/>
        </w:rPr>
        <w:t>Reid , Hume et les</w:t>
      </w:r>
      <w:r w:rsidR="00AB1F43">
        <w:rPr>
          <w:lang w:val="fr-FR"/>
        </w:rPr>
        <w:t xml:space="preserve"> </w:t>
      </w:r>
      <w:r w:rsidRPr="00AB1F43">
        <w:rPr>
          <w:b/>
          <w:bCs/>
          <w:lang w:val="fr-FR"/>
        </w:rPr>
        <w:t>raisons</w:t>
      </w:r>
      <w:r w:rsidRPr="00211D28">
        <w:rPr>
          <w:lang w:val="fr-FR"/>
        </w:rPr>
        <w:t xml:space="preserve"> </w:t>
      </w:r>
      <w:r w:rsidRPr="00AB1F43">
        <w:rPr>
          <w:i/>
          <w:iCs/>
          <w:lang w:val="fr-FR"/>
        </w:rPr>
        <w:t>d'agir</w:t>
      </w:r>
    </w:p>
    <w:p w14:paraId="3E971823" w14:textId="4946E2E4"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43</w:t>
      </w:r>
      <w:r>
        <w:rPr>
          <w:lang w:val="fr-FR"/>
        </w:rPr>
        <w:t xml:space="preserve">) </w:t>
      </w:r>
      <w:r w:rsidRPr="00211D28">
        <w:rPr>
          <w:lang w:val="fr-FR"/>
        </w:rPr>
        <w:t xml:space="preserve">L' </w:t>
      </w:r>
      <w:r w:rsidRPr="00AB1F43">
        <w:rPr>
          <w:b/>
          <w:bCs/>
          <w:lang w:val="fr-FR"/>
        </w:rPr>
        <w:t>art</w:t>
      </w:r>
      <w:r w:rsidRPr="00211D28">
        <w:rPr>
          <w:lang w:val="fr-FR"/>
        </w:rPr>
        <w:t xml:space="preserve"> </w:t>
      </w:r>
      <w:r w:rsidR="00AB1F43" w:rsidRPr="00AB1F43">
        <w:rPr>
          <w:i/>
          <w:iCs/>
          <w:lang w:val="fr-FR"/>
        </w:rPr>
        <w:t>d</w:t>
      </w:r>
      <w:r w:rsidRPr="00AB1F43">
        <w:rPr>
          <w:i/>
          <w:iCs/>
          <w:lang w:val="fr-FR"/>
        </w:rPr>
        <w:t>e lire et de se construire</w:t>
      </w:r>
    </w:p>
    <w:p w14:paraId="4585D520" w14:textId="6CA4F699"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44</w:t>
      </w:r>
      <w:r>
        <w:rPr>
          <w:lang w:val="fr-FR"/>
        </w:rPr>
        <w:t xml:space="preserve">) </w:t>
      </w:r>
      <w:r w:rsidRPr="00211D28">
        <w:rPr>
          <w:lang w:val="fr-FR"/>
        </w:rPr>
        <w:t xml:space="preserve">Jansénisme et </w:t>
      </w:r>
      <w:r w:rsidRPr="00AB1F43">
        <w:rPr>
          <w:b/>
          <w:bCs/>
          <w:lang w:val="fr-FR"/>
        </w:rPr>
        <w:t>joie</w:t>
      </w:r>
      <w:r w:rsidRPr="00211D28">
        <w:rPr>
          <w:lang w:val="fr-FR"/>
        </w:rPr>
        <w:t xml:space="preserve"> </w:t>
      </w:r>
      <w:r w:rsidRPr="00AB1F43">
        <w:rPr>
          <w:i/>
          <w:iCs/>
          <w:lang w:val="fr-FR"/>
        </w:rPr>
        <w:t>de vivre</w:t>
      </w:r>
    </w:p>
    <w:p w14:paraId="3A4E015F" w14:textId="37CB0D7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45</w:t>
      </w:r>
      <w:r>
        <w:rPr>
          <w:lang w:val="fr-FR"/>
        </w:rPr>
        <w:t xml:space="preserve">) </w:t>
      </w:r>
      <w:r w:rsidRPr="00211D28">
        <w:rPr>
          <w:lang w:val="fr-FR"/>
        </w:rPr>
        <w:t xml:space="preserve">Universalité et </w:t>
      </w:r>
      <w:r w:rsidRPr="00AB1F43">
        <w:rPr>
          <w:b/>
          <w:bCs/>
          <w:lang w:val="fr-FR"/>
        </w:rPr>
        <w:t>art</w:t>
      </w:r>
      <w:r w:rsidRPr="00211D28">
        <w:rPr>
          <w:lang w:val="fr-FR"/>
        </w:rPr>
        <w:t xml:space="preserve"> </w:t>
      </w:r>
      <w:r w:rsidRPr="00AB1F43">
        <w:rPr>
          <w:i/>
          <w:iCs/>
          <w:lang w:val="fr-FR"/>
        </w:rPr>
        <w:t>d'inventer chez Pascal</w:t>
      </w:r>
    </w:p>
    <w:p w14:paraId="5D975DB2" w14:textId="0A2F9CB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46</w:t>
      </w:r>
      <w:r>
        <w:rPr>
          <w:lang w:val="fr-FR"/>
        </w:rPr>
        <w:t xml:space="preserve">) </w:t>
      </w:r>
      <w:r w:rsidRPr="00211D28">
        <w:rPr>
          <w:lang w:val="fr-FR"/>
        </w:rPr>
        <w:t xml:space="preserve">L' Union européenne et la </w:t>
      </w:r>
      <w:r w:rsidRPr="00AB1F43">
        <w:rPr>
          <w:b/>
          <w:bCs/>
          <w:lang w:val="fr-FR"/>
        </w:rPr>
        <w:t>responsabilité</w:t>
      </w:r>
      <w:r w:rsidRPr="00211D28">
        <w:rPr>
          <w:lang w:val="fr-FR"/>
        </w:rPr>
        <w:t xml:space="preserve"> </w:t>
      </w:r>
      <w:r w:rsidRPr="00AB1F43">
        <w:rPr>
          <w:i/>
          <w:iCs/>
          <w:lang w:val="fr-FR"/>
        </w:rPr>
        <w:t>de protéger</w:t>
      </w:r>
    </w:p>
    <w:p w14:paraId="12F25ABF" w14:textId="17542DF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47</w:t>
      </w:r>
      <w:r>
        <w:rPr>
          <w:lang w:val="fr-FR"/>
        </w:rPr>
        <w:t xml:space="preserve">) </w:t>
      </w:r>
      <w:r w:rsidRPr="00211D28">
        <w:rPr>
          <w:lang w:val="fr-FR"/>
        </w:rPr>
        <w:t xml:space="preserve">Rome face à la </w:t>
      </w:r>
      <w:r w:rsidRPr="00AB1F43">
        <w:rPr>
          <w:b/>
          <w:bCs/>
          <w:lang w:val="fr-FR"/>
        </w:rPr>
        <w:t>menace</w:t>
      </w:r>
      <w:r w:rsidRPr="00211D28">
        <w:rPr>
          <w:lang w:val="fr-FR"/>
        </w:rPr>
        <w:t xml:space="preserve"> </w:t>
      </w:r>
      <w:r w:rsidRPr="00AB1F43">
        <w:rPr>
          <w:i/>
          <w:iCs/>
          <w:lang w:val="fr-FR"/>
        </w:rPr>
        <w:t>d'Alexandre le Grand</w:t>
      </w:r>
    </w:p>
    <w:p w14:paraId="76900622" w14:textId="6B1E3BAF" w:rsidR="00AB1F43" w:rsidRPr="00ED3897" w:rsidRDefault="00AB1F43"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48</w:t>
      </w:r>
      <w:r>
        <w:rPr>
          <w:lang w:val="fr-FR"/>
        </w:rPr>
        <w:t xml:space="preserve">) </w:t>
      </w:r>
      <w:r w:rsidRPr="00AB1F43">
        <w:rPr>
          <w:lang w:val="fr-FR"/>
        </w:rPr>
        <w:t xml:space="preserve">Kafala et adoption : une </w:t>
      </w:r>
      <w:r w:rsidRPr="00BF152C">
        <w:rPr>
          <w:lang w:val="fr-FR"/>
        </w:rPr>
        <w:t>réponse</w:t>
      </w:r>
      <w:r w:rsidRPr="00AB1F43">
        <w:rPr>
          <w:lang w:val="fr-FR"/>
        </w:rPr>
        <w:t xml:space="preserve"> ministérielle tardive est </w:t>
      </w:r>
      <w:r w:rsidRPr="00BF152C">
        <w:rPr>
          <w:b/>
          <w:bCs/>
          <w:lang w:val="fr-FR"/>
        </w:rPr>
        <w:t>l'occasion</w:t>
      </w:r>
      <w:r w:rsidRPr="00AB1F43">
        <w:rPr>
          <w:lang w:val="fr-FR"/>
        </w:rPr>
        <w:t xml:space="preserve"> </w:t>
      </w:r>
      <w:r w:rsidRPr="00BF152C">
        <w:rPr>
          <w:i/>
          <w:iCs/>
          <w:lang w:val="fr-FR"/>
        </w:rPr>
        <w:t>de</w:t>
      </w:r>
      <w:r w:rsidR="00F028B8">
        <w:rPr>
          <w:i/>
          <w:iCs/>
          <w:lang w:val="fr-FR"/>
        </w:rPr>
        <w:t xml:space="preserve"> prendre</w:t>
      </w:r>
      <w:r w:rsidR="00BF152C">
        <w:rPr>
          <w:i/>
          <w:iCs/>
          <w:lang w:val="fr-FR"/>
        </w:rPr>
        <w:br/>
        <w:t xml:space="preserve">                     </w:t>
      </w:r>
      <w:r w:rsidRPr="00BF152C">
        <w:rPr>
          <w:i/>
          <w:iCs/>
          <w:lang w:val="fr-FR"/>
        </w:rPr>
        <w:t>la mesure du nouvel article 21-12, alinéa 3, 1°, du Code civil</w:t>
      </w:r>
    </w:p>
    <w:p w14:paraId="0E4841C3" w14:textId="77777777" w:rsidR="00ED3897" w:rsidRDefault="00AB1F43" w:rsidP="004A1E88">
      <w:pPr>
        <w:rPr>
          <w:iCs/>
          <w:lang w:val="fr-FR"/>
        </w:rPr>
      </w:pPr>
      <w:r>
        <w:rPr>
          <w:lang w:val="fr-FR"/>
        </w:rPr>
        <w:t>Pour ce deuxième schéma</w:t>
      </w:r>
      <w:r w:rsidR="00BA3500">
        <w:rPr>
          <w:lang w:val="fr-FR"/>
        </w:rPr>
        <w:t>, N de VINF</w:t>
      </w:r>
      <w:r>
        <w:rPr>
          <w:lang w:val="fr-FR"/>
        </w:rPr>
        <w:t xml:space="preserve">, on constate que sur les trois constructions spécificationnelles qu’il permet de rechercher, on ne retrouve que des occurrences de la CS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iCs/>
          <w:lang w:val="fr-FR"/>
        </w:rPr>
        <w:t xml:space="preserve">. Encore une fois, on remarque </w:t>
      </w:r>
      <w:r w:rsidR="00BF152C">
        <w:rPr>
          <w:iCs/>
          <w:lang w:val="fr-FR"/>
        </w:rPr>
        <w:t>la concision du contenu spécificationnel et l’absence du verbe être conjugué optionnel.</w:t>
      </w:r>
    </w:p>
    <w:p w14:paraId="050F8F9D" w14:textId="77777777" w:rsidR="00BF152C" w:rsidRDefault="00BF152C" w:rsidP="004A1E88">
      <w:pPr>
        <w:rPr>
          <w:iCs/>
          <w:lang w:val="fr-FR"/>
        </w:rPr>
      </w:pPr>
      <w:r>
        <w:rPr>
          <w:iCs/>
          <w:lang w:val="fr-FR"/>
        </w:rPr>
        <w:t xml:space="preserve">Pour le troisième schéma, </w:t>
      </w:r>
      <w:r w:rsidR="00632B0C">
        <w:rPr>
          <w:lang w:val="fr-FR"/>
        </w:rPr>
        <w:t xml:space="preserve">N </w:t>
      </w:r>
      <w:r w:rsidR="00632B0C" w:rsidRPr="000753EC">
        <w:rPr>
          <w:b/>
          <w:bCs/>
          <w:lang w:val="fr-FR"/>
        </w:rPr>
        <w:t>être</w:t>
      </w:r>
      <w:r w:rsidR="00632B0C">
        <w:rPr>
          <w:lang w:val="fr-FR"/>
        </w:rPr>
        <w:t xml:space="preserve"> N</w:t>
      </w:r>
      <w:r w:rsidR="00632B0C">
        <w:rPr>
          <w:iCs/>
          <w:lang w:val="fr-FR"/>
        </w:rPr>
        <w:t xml:space="preserve">, </w:t>
      </w:r>
      <w:r>
        <w:rPr>
          <w:iCs/>
          <w:lang w:val="fr-FR"/>
        </w:rPr>
        <w:t>nous avons également sélectionné quelques exemples de titres sur les 838 récupérés.</w:t>
      </w:r>
    </w:p>
    <w:p w14:paraId="41052F3C" w14:textId="120B001B"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 xml:space="preserve"> (4</w:t>
      </w:r>
      <w:r w:rsidR="00F028B8">
        <w:rPr>
          <w:lang w:val="fr-FR"/>
        </w:rPr>
        <w:t>9</w:t>
      </w:r>
      <w:r>
        <w:rPr>
          <w:lang w:val="fr-FR"/>
        </w:rPr>
        <w:t>)</w:t>
      </w:r>
      <w:r w:rsidRPr="00BA3500">
        <w:rPr>
          <w:lang w:val="fr-FR"/>
        </w:rPr>
        <w:t xml:space="preserve"> Cas où le </w:t>
      </w:r>
      <w:r w:rsidRPr="00632B0C">
        <w:rPr>
          <w:b/>
          <w:bCs/>
          <w:lang w:val="fr-FR"/>
        </w:rPr>
        <w:t>remariage</w:t>
      </w:r>
      <w:r w:rsidRPr="00BA3500">
        <w:rPr>
          <w:lang w:val="fr-FR"/>
        </w:rPr>
        <w:t xml:space="preserve"> </w:t>
      </w:r>
      <w:r w:rsidRPr="00632B0C">
        <w:rPr>
          <w:i/>
          <w:iCs/>
          <w:lang w:val="fr-FR"/>
        </w:rPr>
        <w:t xml:space="preserve">est un antidote à une prestation </w:t>
      </w:r>
      <w:r w:rsidRPr="00632B0C">
        <w:rPr>
          <w:i/>
          <w:iCs/>
          <w:lang w:val="fr-FR"/>
        </w:rPr>
        <w:br/>
        <w:t xml:space="preserve">                        compensatoire</w:t>
      </w:r>
    </w:p>
    <w:p w14:paraId="7EF1E949" w14:textId="1E02E64A"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50</w:t>
      </w:r>
      <w:r>
        <w:rPr>
          <w:lang w:val="fr-FR"/>
        </w:rPr>
        <w:t xml:space="preserve">) </w:t>
      </w:r>
      <w:r w:rsidRPr="00BA3500">
        <w:rPr>
          <w:lang w:val="fr-FR"/>
        </w:rPr>
        <w:t xml:space="preserve">Les </w:t>
      </w:r>
      <w:r w:rsidRPr="00632B0C">
        <w:rPr>
          <w:b/>
          <w:bCs/>
          <w:lang w:val="fr-FR"/>
        </w:rPr>
        <w:t>non-</w:t>
      </w:r>
      <w:r w:rsidR="00632B0C" w:rsidRPr="00632B0C">
        <w:rPr>
          <w:b/>
          <w:bCs/>
          <w:lang w:val="fr-FR"/>
        </w:rPr>
        <w:t>r</w:t>
      </w:r>
      <w:r w:rsidRPr="00632B0C">
        <w:rPr>
          <w:b/>
          <w:bCs/>
          <w:lang w:val="fr-FR"/>
        </w:rPr>
        <w:t>éponses</w:t>
      </w:r>
      <w:r w:rsidRPr="00BA3500">
        <w:rPr>
          <w:lang w:val="fr-FR"/>
        </w:rPr>
        <w:t xml:space="preserve"> </w:t>
      </w:r>
      <w:r w:rsidRPr="00632B0C">
        <w:rPr>
          <w:i/>
          <w:iCs/>
          <w:lang w:val="fr-FR"/>
        </w:rPr>
        <w:t>sont -elles des r</w:t>
      </w:r>
      <w:r w:rsidR="00632B0C" w:rsidRPr="00632B0C">
        <w:rPr>
          <w:i/>
          <w:iCs/>
          <w:lang w:val="fr-FR"/>
        </w:rPr>
        <w:t>é</w:t>
      </w:r>
      <w:r w:rsidRPr="00632B0C">
        <w:rPr>
          <w:i/>
          <w:iCs/>
          <w:lang w:val="fr-FR"/>
        </w:rPr>
        <w:t>ponses</w:t>
      </w:r>
      <w:r w:rsidRPr="00BA3500">
        <w:rPr>
          <w:lang w:val="fr-FR"/>
        </w:rPr>
        <w:t xml:space="preserve"> ? Étude des valeurs </w:t>
      </w:r>
      <w:r>
        <w:rPr>
          <w:lang w:val="fr-FR"/>
        </w:rPr>
        <w:br/>
        <w:t xml:space="preserve">                       </w:t>
      </w:r>
      <w:r w:rsidRPr="00BA3500">
        <w:rPr>
          <w:lang w:val="fr-FR"/>
        </w:rPr>
        <w:t xml:space="preserve">manquantes dans un 360˚ </w:t>
      </w:r>
      <w:proofErr w:type="spellStart"/>
      <w:r w:rsidRPr="00BA3500">
        <w:rPr>
          <w:lang w:val="fr-FR"/>
        </w:rPr>
        <w:t>feed</w:t>
      </w:r>
      <w:proofErr w:type="spellEnd"/>
      <w:r w:rsidRPr="00BA3500">
        <w:rPr>
          <w:lang w:val="fr-FR"/>
        </w:rPr>
        <w:t xml:space="preserve"> </w:t>
      </w:r>
      <w:r>
        <w:rPr>
          <w:lang w:val="fr-FR"/>
        </w:rPr>
        <w:t>–</w:t>
      </w:r>
      <w:r w:rsidRPr="00BA3500">
        <w:rPr>
          <w:lang w:val="fr-FR"/>
        </w:rPr>
        <w:t xml:space="preserve"> back</w:t>
      </w:r>
    </w:p>
    <w:p w14:paraId="218F8337" w14:textId="29F2874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51</w:t>
      </w:r>
      <w:r>
        <w:rPr>
          <w:lang w:val="fr-FR"/>
        </w:rPr>
        <w:t xml:space="preserve">) </w:t>
      </w:r>
      <w:r w:rsidRPr="00BA3500">
        <w:rPr>
          <w:lang w:val="fr-FR"/>
        </w:rPr>
        <w:t xml:space="preserve">Neurosciences </w:t>
      </w:r>
      <w:proofErr w:type="spellStart"/>
      <w:r w:rsidRPr="00BA3500">
        <w:rPr>
          <w:lang w:val="fr-FR"/>
        </w:rPr>
        <w:t>Computationelles</w:t>
      </w:r>
      <w:proofErr w:type="spellEnd"/>
      <w:r w:rsidRPr="00BA3500">
        <w:rPr>
          <w:lang w:val="fr-FR"/>
        </w:rPr>
        <w:t xml:space="preserve"> : le </w:t>
      </w:r>
      <w:r w:rsidRPr="00632B0C">
        <w:rPr>
          <w:b/>
          <w:bCs/>
          <w:lang w:val="fr-FR"/>
        </w:rPr>
        <w:t>cerveau</w:t>
      </w:r>
      <w:r w:rsidRPr="00BA3500">
        <w:rPr>
          <w:lang w:val="fr-FR"/>
        </w:rPr>
        <w:t xml:space="preserve"> </w:t>
      </w:r>
      <w:r w:rsidRPr="00632B0C">
        <w:rPr>
          <w:i/>
          <w:iCs/>
          <w:lang w:val="fr-FR"/>
        </w:rPr>
        <w:t>est</w:t>
      </w:r>
      <w:r w:rsidR="00632B0C" w:rsidRPr="00632B0C">
        <w:rPr>
          <w:i/>
          <w:iCs/>
          <w:lang w:val="fr-FR"/>
        </w:rPr>
        <w:t>-</w:t>
      </w:r>
      <w:r w:rsidRPr="00632B0C">
        <w:rPr>
          <w:i/>
          <w:iCs/>
          <w:lang w:val="fr-FR"/>
        </w:rPr>
        <w:t xml:space="preserve">il un bon modèle de </w:t>
      </w:r>
      <w:r w:rsidRPr="00632B0C">
        <w:rPr>
          <w:i/>
          <w:iCs/>
          <w:lang w:val="fr-FR"/>
        </w:rPr>
        <w:br/>
        <w:t xml:space="preserve">                       réseaux de neurones</w:t>
      </w:r>
      <w:r w:rsidRPr="00BA3500">
        <w:rPr>
          <w:lang w:val="fr-FR"/>
        </w:rPr>
        <w:t xml:space="preserve"> </w:t>
      </w:r>
      <w:r w:rsidRPr="00632B0C">
        <w:rPr>
          <w:i/>
          <w:iCs/>
          <w:lang w:val="fr-FR"/>
        </w:rPr>
        <w:t>?</w:t>
      </w:r>
    </w:p>
    <w:p w14:paraId="19A9ABD3" w14:textId="679FF01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52</w:t>
      </w:r>
      <w:r>
        <w:rPr>
          <w:lang w:val="fr-FR"/>
        </w:rPr>
        <w:t xml:space="preserve">) </w:t>
      </w:r>
      <w:r w:rsidRPr="00BA3500">
        <w:rPr>
          <w:lang w:val="fr-FR"/>
        </w:rPr>
        <w:t xml:space="preserve">La haie et le bocage pavillonnaires : la </w:t>
      </w:r>
      <w:r w:rsidRPr="00632B0C">
        <w:rPr>
          <w:b/>
          <w:bCs/>
          <w:lang w:val="fr-FR"/>
        </w:rPr>
        <w:t>diversité</w:t>
      </w:r>
      <w:r w:rsidRPr="00BA3500">
        <w:rPr>
          <w:lang w:val="fr-FR"/>
        </w:rPr>
        <w:t xml:space="preserve"> végétale </w:t>
      </w:r>
      <w:r w:rsidRPr="00632B0C">
        <w:rPr>
          <w:i/>
          <w:iCs/>
          <w:lang w:val="fr-FR"/>
        </w:rPr>
        <w:t>est</w:t>
      </w:r>
      <w:r w:rsidR="00632B0C" w:rsidRPr="00632B0C">
        <w:rPr>
          <w:i/>
          <w:iCs/>
          <w:lang w:val="fr-FR"/>
        </w:rPr>
        <w:t>-</w:t>
      </w:r>
      <w:r w:rsidRPr="00632B0C">
        <w:rPr>
          <w:i/>
          <w:iCs/>
          <w:lang w:val="fr-FR"/>
        </w:rPr>
        <w:t xml:space="preserve">elle une </w:t>
      </w:r>
      <w:r w:rsidR="00632B0C" w:rsidRPr="00632B0C">
        <w:rPr>
          <w:i/>
          <w:iCs/>
          <w:lang w:val="fr-FR"/>
        </w:rPr>
        <w:br/>
        <w:t xml:space="preserve">                       </w:t>
      </w:r>
      <w:r w:rsidRPr="00632B0C">
        <w:rPr>
          <w:i/>
          <w:iCs/>
          <w:lang w:val="fr-FR"/>
        </w:rPr>
        <w:t>utopie en zone urbaine ?</w:t>
      </w:r>
    </w:p>
    <w:p w14:paraId="1D318523" w14:textId="0A4023A8"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53</w:t>
      </w:r>
      <w:r>
        <w:rPr>
          <w:lang w:val="fr-FR"/>
        </w:rPr>
        <w:t xml:space="preserve">) </w:t>
      </w:r>
      <w:r w:rsidRPr="00BA3500">
        <w:rPr>
          <w:lang w:val="fr-FR"/>
        </w:rPr>
        <w:t xml:space="preserve">Le </w:t>
      </w:r>
      <w:r w:rsidRPr="00632B0C">
        <w:rPr>
          <w:b/>
          <w:bCs/>
          <w:lang w:val="fr-FR"/>
        </w:rPr>
        <w:t>réseau</w:t>
      </w:r>
      <w:r w:rsidRPr="00BA3500">
        <w:rPr>
          <w:lang w:val="fr-FR"/>
        </w:rPr>
        <w:t xml:space="preserve"> technique </w:t>
      </w:r>
      <w:r w:rsidRPr="00632B0C">
        <w:rPr>
          <w:i/>
          <w:iCs/>
          <w:lang w:val="fr-FR"/>
        </w:rPr>
        <w:t>est-il un impensé du XVIIIe siècle</w:t>
      </w:r>
      <w:r w:rsidRPr="00BA3500">
        <w:rPr>
          <w:lang w:val="fr-FR"/>
        </w:rPr>
        <w:t xml:space="preserve"> : le cas de la </w:t>
      </w:r>
      <w:r>
        <w:rPr>
          <w:lang w:val="fr-FR"/>
        </w:rPr>
        <w:br/>
        <w:t xml:space="preserve">                       </w:t>
      </w:r>
      <w:r w:rsidRPr="00BA3500">
        <w:rPr>
          <w:lang w:val="fr-FR"/>
        </w:rPr>
        <w:t>poste aux chevaux .</w:t>
      </w:r>
    </w:p>
    <w:p w14:paraId="0FCD4E22" w14:textId="64E43A9C"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54</w:t>
      </w:r>
      <w:r>
        <w:rPr>
          <w:lang w:val="fr-FR"/>
        </w:rPr>
        <w:t xml:space="preserve">) </w:t>
      </w:r>
      <w:r w:rsidR="00F028B8">
        <w:rPr>
          <w:lang w:val="fr-FR"/>
        </w:rPr>
        <w:t>B</w:t>
      </w:r>
      <w:r w:rsidRPr="00BA3500">
        <w:rPr>
          <w:lang w:val="fr-FR"/>
        </w:rPr>
        <w:t xml:space="preserve">ouillon de cultures : la </w:t>
      </w:r>
      <w:r w:rsidRPr="00632B0C">
        <w:rPr>
          <w:b/>
          <w:bCs/>
          <w:lang w:val="fr-FR"/>
        </w:rPr>
        <w:t>culture</w:t>
      </w:r>
      <w:r w:rsidRPr="00BA3500">
        <w:rPr>
          <w:lang w:val="fr-FR"/>
        </w:rPr>
        <w:t xml:space="preserve"> de l' [8]information </w:t>
      </w:r>
      <w:r w:rsidRPr="00632B0C">
        <w:rPr>
          <w:i/>
          <w:iCs/>
          <w:lang w:val="fr-FR"/>
        </w:rPr>
        <w:t xml:space="preserve">est-elle un </w:t>
      </w:r>
      <w:r w:rsidRPr="00632B0C">
        <w:rPr>
          <w:i/>
          <w:iCs/>
          <w:lang w:val="fr-FR"/>
        </w:rPr>
        <w:br/>
        <w:t xml:space="preserve">                        concept international ?</w:t>
      </w:r>
    </w:p>
    <w:p w14:paraId="523B2D97" w14:textId="77777777" w:rsidR="00BF152C" w:rsidRDefault="00632B0C" w:rsidP="00BF152C">
      <w:pPr>
        <w:rPr>
          <w:lang w:val="fr-FR"/>
        </w:rPr>
      </w:pPr>
      <w:r>
        <w:rPr>
          <w:lang w:val="fr-FR"/>
        </w:rP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spécificationnelle N </w:t>
      </w:r>
      <w:r w:rsidRPr="000753EC">
        <w:rPr>
          <w:b/>
          <w:bCs/>
          <w:lang w:val="fr-FR"/>
        </w:rPr>
        <w:t>être</w:t>
      </w:r>
      <w:r>
        <w:rPr>
          <w:lang w:val="fr-FR"/>
        </w:rPr>
        <w:t xml:space="preserve"> N sous la forme d’une question : N </w:t>
      </w:r>
      <w:r w:rsidRPr="00632B0C">
        <w:rPr>
          <w:b/>
          <w:bCs/>
          <w:lang w:val="fr-FR"/>
        </w:rPr>
        <w:t>être</w:t>
      </w:r>
      <w:r>
        <w:rPr>
          <w:lang w:val="fr-FR"/>
        </w:rPr>
        <w:t xml:space="preserve"> (il | elle) N ? Ici, la présence du verbe être est nécessaire, mais nous constatons toujours cette concision du contenu spécificationnel, nécessaire pour loger dans un titre.</w:t>
      </w:r>
    </w:p>
    <w:p w14:paraId="4350DF62" w14:textId="77777777" w:rsidR="00632B0C" w:rsidRPr="00632B0C" w:rsidRDefault="00632B0C" w:rsidP="00632B0C">
      <w:pPr>
        <w:rPr>
          <w:lang w:val="fr-FR"/>
        </w:rPr>
      </w:pPr>
      <w:r>
        <w:rPr>
          <w:lang w:val="fr-FR"/>
        </w:rPr>
        <w:t xml:space="preserve">Nous n’avons pas dénombré les véritables utilisations de NGSS pour les deux derniers schémas qui comptent 134 et 838 correspondances. Mais même en prenant toutes ces correspondances comme une utilisation de NGSS, ce qu’elles sont loin d’être, on obtient un total de 981 avec les neuf utilisations identifiées pour le premier schéma. À l’échelle de notre corpus de </w:t>
      </w:r>
      <w:r w:rsidRPr="00632B0C">
        <w:rPr>
          <w:lang w:val="fr-FR"/>
        </w:rPr>
        <w:t>250</w:t>
      </w:r>
      <w:r>
        <w:rPr>
          <w:lang w:val="fr-FR"/>
        </w:rPr>
        <w:t> </w:t>
      </w:r>
      <w:r w:rsidRPr="00632B0C">
        <w:rPr>
          <w:lang w:val="fr-FR"/>
        </w:rPr>
        <w:t>998</w:t>
      </w:r>
      <w:r>
        <w:rPr>
          <w:lang w:val="fr-FR"/>
        </w:rPr>
        <w:t xml:space="preserve"> titres, si on prend l’hypothèse qu’on ne rencontre qu’une utilisation de NGSS par titre, cela ne représente que 0.4 % des 250 998 titres de notre corpus de travail, soit une infime minorité, rendant ce phénomène très rare.</w:t>
      </w:r>
    </w:p>
    <w:p w14:paraId="1096912A" w14:textId="77777777" w:rsidR="006906BB" w:rsidRDefault="006906BB" w:rsidP="004A1E88">
      <w:pPr>
        <w:rPr>
          <w:lang w:val="fr-FR"/>
        </w:rPr>
      </w:pPr>
      <w:r>
        <w:rPr>
          <w:lang w:val="fr-FR"/>
        </w:rPr>
        <w:t xml:space="preserve">Nous n’avons trouvé </w:t>
      </w:r>
      <w:r w:rsidR="00632B0C">
        <w:rPr>
          <w:lang w:val="fr-FR"/>
        </w:rPr>
        <w:t xml:space="preserve">que très peu </w:t>
      </w:r>
      <w:r>
        <w:rPr>
          <w:lang w:val="fr-FR"/>
        </w:rPr>
        <w:t>de construction spécificationnelle classique dans notre corpus.</w:t>
      </w:r>
      <w:r w:rsidR="00632B0C">
        <w:rPr>
          <w:lang w:val="fr-FR"/>
        </w:rPr>
        <w:t xml:space="preserve"> Celles-ci se caractérisent </w:t>
      </w:r>
      <w:r w:rsidR="00A4304D">
        <w:rPr>
          <w:lang w:val="fr-FR"/>
        </w:rPr>
        <w:t xml:space="preserve">par la non-utilisation du verbe être conjugué lorsqu’il est optionnel et une des contenus spécificationnels très réduits en nombre de mot, allant même jusqu’à un seul. Pourtant, l’existence de nos têtes transdisciplinaires, fréquentes, abstraites, au faible contenu sémantique, nous pousse à nous demander s’il n’existerait pas d’autres constructions spécificationnelles, propres aux titres. Nous allons à présent </w:t>
      </w:r>
      <w:r>
        <w:rPr>
          <w:lang w:val="fr-FR"/>
        </w:rPr>
        <w:t>essayer de rechercher des schémas récurrents dans lesquels s’inséreraient nos têtes transdisciplinaires</w:t>
      </w:r>
      <w:r w:rsidR="00A4304D">
        <w:rPr>
          <w:lang w:val="fr-FR"/>
        </w:rPr>
        <w:t xml:space="preserve"> et d’évaluer si ceux-ci pourraient jouer le rôle de construction spécificationnelle</w:t>
      </w:r>
      <w:r>
        <w:rPr>
          <w:lang w:val="fr-FR"/>
        </w:rPr>
        <w:t>.</w:t>
      </w:r>
    </w:p>
    <w:p w14:paraId="7B4BB492" w14:textId="77777777" w:rsidR="00126C40" w:rsidRDefault="00171667" w:rsidP="00171667">
      <w:pPr>
        <w:pStyle w:val="Titre3"/>
      </w:pPr>
      <w:bookmarkStart w:id="53" w:name="_Toc18145299"/>
      <w:r w:rsidRPr="00171667">
        <w:t>III.2.2 Schémas récurrents d’emploi des têtes transdisciplinaires</w:t>
      </w:r>
      <w:bookmarkEnd w:id="53"/>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 xml:space="preserve">Étudier si ces schémas </w:t>
      </w:r>
      <w:proofErr w:type="gramStart"/>
      <w:r>
        <w:rPr>
          <w:lang w:val="fr-FR"/>
        </w:rPr>
        <w:t>acceptent</w:t>
      </w:r>
      <w:proofErr w:type="gramEnd"/>
      <w:r>
        <w:rPr>
          <w:lang w:val="fr-FR"/>
        </w:rPr>
        <w:t xml:space="preserve">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 xml:space="preserve">Nous essayerons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A4304D">
        <w:rPr>
          <w:lang w:val="fr-FR"/>
        </w:rPr>
        <w:t>Swales</w:t>
      </w:r>
      <w:proofErr w:type="spellEnd"/>
      <w:r w:rsidRPr="00A4304D">
        <w:rPr>
          <w:lang w:val="fr-FR"/>
        </w:rPr>
        <w:t xml:space="preserve"> et </w:t>
      </w:r>
      <w:proofErr w:type="spellStart"/>
      <w:r w:rsidRPr="00A4304D">
        <w:rPr>
          <w:lang w:val="fr-FR"/>
        </w:rPr>
        <w:t>Feak</w:t>
      </w:r>
      <w:proofErr w:type="spellEnd"/>
      <w:r w:rsidRPr="00A4304D">
        <w:rPr>
          <w:lang w:val="fr-FR"/>
        </w:rPr>
        <w:t xml:space="preserve"> (1994), Anthony (2001) et Cheng et al. (2012) qui partagent une orientation commune.</w:t>
      </w:r>
    </w:p>
    <w:p w14:paraId="04B651F5" w14:textId="77777777" w:rsidR="00126C40" w:rsidRPr="00237BDB" w:rsidRDefault="00126C40" w:rsidP="00126C40">
      <w:pPr>
        <w:pStyle w:val="Titre3"/>
      </w:pPr>
      <w:bookmarkStart w:id="54" w:name="_Toc18145300"/>
      <w:r w:rsidRPr="00237BDB">
        <w:t>III.</w:t>
      </w:r>
      <w:r w:rsidR="00171667">
        <w:t>2</w:t>
      </w:r>
      <w:r w:rsidRPr="00237BDB">
        <w:t>.</w:t>
      </w:r>
      <w:r>
        <w:t>3</w:t>
      </w:r>
      <w:r w:rsidRPr="00237BDB">
        <w:t xml:space="preserve"> Transdisciplinarité des schémas</w:t>
      </w:r>
      <w:bookmarkEnd w:id="54"/>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lastRenderedPageBreak/>
        <w:t xml:space="preserve">Dans cette partie nous étudions la répartition des schémas selon les </w:t>
      </w:r>
      <w:r w:rsidR="00CE0D21">
        <w:rPr>
          <w:lang w:val="fr-FR"/>
        </w:rPr>
        <w:t>domaines</w:t>
      </w:r>
      <w:r w:rsidRPr="00237BDB">
        <w:rPr>
          <w:lang w:val="fr-FR"/>
        </w:rPr>
        <w:t>.</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w:t>
      </w:r>
      <w:proofErr w:type="gramStart"/>
      <w:r>
        <w:rPr>
          <w:lang w:val="fr-FR"/>
        </w:rPr>
        <w:t>formé</w:t>
      </w:r>
      <w:proofErr w:type="gramEnd"/>
      <w:r>
        <w:rPr>
          <w:lang w:val="fr-FR"/>
        </w:rPr>
        <w:t xml:space="preserve">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5" w:name="_Toc18145301"/>
      <w:r w:rsidRPr="00237BDB">
        <w:t>II</w:t>
      </w:r>
      <w:r w:rsidR="0066484E">
        <w:t>I</w:t>
      </w:r>
      <w:r w:rsidRPr="00237BDB">
        <w:t>.</w:t>
      </w:r>
      <w:r w:rsidR="002A10BE">
        <w:t>3</w:t>
      </w:r>
      <w:r w:rsidRPr="00237BDB">
        <w:t xml:space="preserve"> </w:t>
      </w:r>
      <w:r w:rsidR="00126C40">
        <w:t>Rapprochements des NGSS et des têtes transdisciplinaires</w:t>
      </w:r>
      <w:bookmarkEnd w:id="55"/>
    </w:p>
    <w:p w14:paraId="462D03E5" w14:textId="77777777" w:rsidR="00171667" w:rsidRDefault="00171667" w:rsidP="00171667">
      <w:pPr>
        <w:pStyle w:val="Titre3"/>
      </w:pPr>
      <w:bookmarkStart w:id="56" w:name="_Toc18145302"/>
      <w:r w:rsidRPr="00237BDB">
        <w:t>I</w:t>
      </w:r>
      <w:r>
        <w:t>I</w:t>
      </w:r>
      <w:r w:rsidRPr="00237BDB">
        <w:t>I.</w:t>
      </w:r>
      <w:r>
        <w:t>3</w:t>
      </w:r>
      <w:r w:rsidRPr="00237BDB">
        <w:t>.1 Facteurs de rapprochement</w:t>
      </w:r>
      <w:bookmarkEnd w:id="56"/>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57" w:name="_Toc18145303"/>
      <w:r w:rsidRPr="00237BDB">
        <w:t>II</w:t>
      </w:r>
      <w:r w:rsidR="0066484E">
        <w:t>I</w:t>
      </w:r>
      <w:r w:rsidRPr="00237BDB">
        <w:t>.</w:t>
      </w:r>
      <w:r w:rsidR="00171667">
        <w:t>3</w:t>
      </w:r>
      <w:r w:rsidRPr="00237BDB">
        <w:t>.</w:t>
      </w:r>
      <w:r w:rsidR="00171667">
        <w:t>2</w:t>
      </w:r>
      <w:r w:rsidRPr="00237BDB">
        <w:t xml:space="preserve"> Règle de rapprochement</w:t>
      </w:r>
      <w:bookmarkEnd w:id="57"/>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58" w:name="_Toc18145304"/>
      <w:r w:rsidRPr="00237BDB">
        <w:t>II</w:t>
      </w:r>
      <w:r>
        <w:t>I</w:t>
      </w:r>
      <w:r w:rsidRPr="00237BDB">
        <w:t>.</w:t>
      </w:r>
      <w:r>
        <w:t>3</w:t>
      </w:r>
      <w:r w:rsidRPr="00237BDB">
        <w:t>.</w:t>
      </w:r>
      <w:r>
        <w:t>3</w:t>
      </w:r>
      <w:r w:rsidRPr="00237BDB">
        <w:t xml:space="preserve"> </w:t>
      </w:r>
      <w:r>
        <w:t>Résultats et évaluation des résultats</w:t>
      </w:r>
      <w:bookmarkEnd w:id="58"/>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59" w:name="_Toc18145305"/>
      <w:r w:rsidRPr="00237BDB">
        <w:lastRenderedPageBreak/>
        <w:t>IV. Discussion sur nos résultats, limites et perspectives</w:t>
      </w:r>
      <w:bookmarkEnd w:id="59"/>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0" w:name="_Toc18145306"/>
      <w:r w:rsidRPr="00237BDB">
        <w:t xml:space="preserve">IV.1 </w:t>
      </w:r>
      <w:r w:rsidR="00126C40">
        <w:t>Têtes spécifiques aux domaines</w:t>
      </w:r>
      <w:bookmarkEnd w:id="60"/>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1" w:name="_Toc18145307"/>
      <w:r w:rsidRPr="00077F96">
        <w:t>IV.1.1 Définition des seuils</w:t>
      </w:r>
      <w:bookmarkEnd w:id="61"/>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2" w:name="_Toc18145308"/>
      <w:r w:rsidRPr="00077F96">
        <w:t>IV.1.2 Présence des têtes transdisciplinaires dans les têtes spécifiques</w:t>
      </w:r>
      <w:bookmarkEnd w:id="62"/>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lastRenderedPageBreak/>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61A36E25" w:rsidR="00077F96" w:rsidRPr="00206C7F" w:rsidRDefault="00077F96" w:rsidP="00077F96">
      <w:pPr>
        <w:pStyle w:val="Titre3"/>
      </w:pPr>
      <w:bookmarkStart w:id="63" w:name="_Toc18145309"/>
      <w:r w:rsidRPr="00206C7F">
        <w:t xml:space="preserve">IV.1.3 </w:t>
      </w:r>
      <w:r w:rsidR="009C71C5">
        <w:t>Apprentissage automatique</w:t>
      </w:r>
      <w:r w:rsidRPr="00206C7F">
        <w:t xml:space="preserve"> et</w:t>
      </w:r>
      <w:r w:rsidR="00206C7F" w:rsidRPr="00206C7F">
        <w:t xml:space="preserve"> catég</w:t>
      </w:r>
      <w:r w:rsidR="00206C7F">
        <w:t>orisation</w:t>
      </w:r>
      <w:bookmarkEnd w:id="63"/>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27BFB4C5" w14:textId="4950F60D" w:rsidR="00206C7F" w:rsidRDefault="00EF0DDD" w:rsidP="00EF0DDD">
      <w:pPr>
        <w:rPr>
          <w:lang w:val="fr-FR"/>
        </w:rPr>
      </w:pPr>
      <w:r>
        <w:rPr>
          <w:lang w:val="fr-FR"/>
        </w:rPr>
        <w:t xml:space="preserve">XXX 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4" w:name="_Toc18145310"/>
      <w:r w:rsidRPr="00077F96">
        <w:t>IV.1.</w:t>
      </w:r>
      <w:r>
        <w:t>4</w:t>
      </w:r>
      <w:r w:rsidRPr="00077F96">
        <w:t xml:space="preserve"> Utilisation des têtes spécifiques</w:t>
      </w:r>
      <w:bookmarkEnd w:id="64"/>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5" w:name="_Toc18145311"/>
      <w:r w:rsidRPr="00237BDB">
        <w:t xml:space="preserve">IV.2 </w:t>
      </w:r>
      <w:r w:rsidR="00077F96">
        <w:t>Têtes transdisciplinaires et NGSS</w:t>
      </w:r>
      <w:bookmarkEnd w:id="65"/>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6" w:name="_Toc18145312"/>
      <w:r w:rsidRPr="00237BDB">
        <w:lastRenderedPageBreak/>
        <w:t>Conclusion</w:t>
      </w:r>
      <w:bookmarkEnd w:id="66"/>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67" w:name="_Toc18145313"/>
      <w:r>
        <w:lastRenderedPageBreak/>
        <w:t>B</w:t>
      </w:r>
      <w:r w:rsidRPr="00237BDB">
        <w:t>ibliographi</w:t>
      </w:r>
      <w:r>
        <w:t>e</w:t>
      </w:r>
      <w:bookmarkEnd w:id="67"/>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237BDB" w:rsidRDefault="0087231E" w:rsidP="0087231E">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14:paraId="51EF9157" w14:textId="77777777" w:rsidR="0087231E" w:rsidRPr="00483D55" w:rsidRDefault="0087231E" w:rsidP="0087231E">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5C0130">
        <w:rPr>
          <w:lang w:val="en-US"/>
        </w:rPr>
        <w:t xml:space="preserve">Jamali, H. R. et </w:t>
      </w:r>
      <w:proofErr w:type="spellStart"/>
      <w:r w:rsidRPr="005C0130">
        <w:rPr>
          <w:lang w:val="en-US"/>
        </w:rPr>
        <w:t>Nikzad</w:t>
      </w:r>
      <w:proofErr w:type="spellEnd"/>
      <w:r w:rsidRPr="005C0130">
        <w:rPr>
          <w:lang w:val="en-US"/>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14:paraId="6DAF6AC1" w14:textId="77777777" w:rsidR="0087231E" w:rsidRPr="0007292D" w:rsidRDefault="0087231E" w:rsidP="0087231E">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CE0D21">
        <w:rPr>
          <w:lang w:val="en-US"/>
        </w:rPr>
        <w:lastRenderedPageBreak/>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lastRenderedPageBreak/>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68" w:name="_gh4ek1g0luym" w:colFirst="0" w:colLast="0"/>
      <w:bookmarkEnd w:id="68"/>
      <w:r w:rsidRPr="00237BDB">
        <w:t>Annexes</w:t>
      </w:r>
    </w:p>
    <w:p w14:paraId="4BE252E5" w14:textId="4323198D" w:rsidR="007D6EAF" w:rsidRPr="00237BDB" w:rsidRDefault="00BA0D17" w:rsidP="002A01C2">
      <w:pPr>
        <w:pStyle w:val="Titre1"/>
      </w:pPr>
      <w:bookmarkStart w:id="69" w:name="_Toc18145314"/>
      <w:r w:rsidRPr="00237BDB">
        <w:lastRenderedPageBreak/>
        <w:t>A</w:t>
      </w:r>
      <w:r w:rsidR="0087231E">
        <w:t>1</w:t>
      </w:r>
      <w:r w:rsidRPr="00237BDB">
        <w:t>. Liste des têtes</w:t>
      </w:r>
      <w:bookmarkEnd w:id="69"/>
    </w:p>
    <w:p w14:paraId="4492F8A1" w14:textId="63D4085A" w:rsidR="007D6EAF" w:rsidRPr="00237BDB" w:rsidRDefault="00BA0D17" w:rsidP="003C2FD8">
      <w:pPr>
        <w:pStyle w:val="Titre2"/>
      </w:pPr>
      <w:bookmarkStart w:id="70" w:name="_Toc18145315"/>
      <w:r w:rsidRPr="00237BDB">
        <w:t>A</w:t>
      </w:r>
      <w:r w:rsidR="0087231E">
        <w:t>1</w:t>
      </w:r>
      <w:r w:rsidRPr="00237BDB">
        <w:t>.1 Liste des têtes spécifiques aux domaines</w:t>
      </w:r>
      <w:bookmarkEnd w:id="70"/>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1" w:name="_Toc18145316"/>
      <w:r w:rsidRPr="00237BDB">
        <w:t>A</w:t>
      </w:r>
      <w:r w:rsidR="0087231E">
        <w:t>1</w:t>
      </w:r>
      <w:r w:rsidRPr="00237BDB">
        <w:t>.2 Liste des têtes transdisciplinaires</w:t>
      </w:r>
      <w:bookmarkEnd w:id="71"/>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2" w:name="_Toc18145317"/>
      <w:r w:rsidRPr="00237BDB">
        <w:lastRenderedPageBreak/>
        <w:t>A</w:t>
      </w:r>
      <w:r w:rsidR="0087231E">
        <w:t>2</w:t>
      </w:r>
      <w:r w:rsidRPr="00237BDB">
        <w:t>. Étiquettes utilisées par Talismane et HAL</w:t>
      </w:r>
      <w:bookmarkEnd w:id="72"/>
    </w:p>
    <w:p w14:paraId="6CA3F0C2" w14:textId="716B5308" w:rsidR="007D6EAF" w:rsidRPr="00237BDB" w:rsidRDefault="00BA0D17" w:rsidP="003C2FD8">
      <w:pPr>
        <w:pStyle w:val="Titre2"/>
      </w:pPr>
      <w:bookmarkStart w:id="73" w:name="_Toc18145318"/>
      <w:r w:rsidRPr="00237BDB">
        <w:t>A</w:t>
      </w:r>
      <w:r w:rsidR="0087231E">
        <w:t>2</w:t>
      </w:r>
      <w:r w:rsidRPr="00237BDB">
        <w:t>.1 Catégories morphosyntaxiques de Talismane</w:t>
      </w:r>
      <w:bookmarkEnd w:id="73"/>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1F7B30"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1F7B30"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43A9CC8" w:rsidR="007D6EAF" w:rsidRPr="00237BDB" w:rsidRDefault="00BA0D17" w:rsidP="00077F96">
      <w:pPr>
        <w:pStyle w:val="Titre2"/>
      </w:pPr>
      <w:bookmarkStart w:id="74" w:name="_Ref17972208"/>
      <w:bookmarkStart w:id="75" w:name="_Toc18145319"/>
      <w:r w:rsidRPr="00237BDB">
        <w:t>A</w:t>
      </w:r>
      <w:r w:rsidR="0087231E">
        <w:t>2</w:t>
      </w:r>
      <w:r w:rsidRPr="00237BDB">
        <w:t>.</w:t>
      </w:r>
      <w:r w:rsidR="00911DCC">
        <w:t>2</w:t>
      </w:r>
      <w:r w:rsidRPr="00237BDB">
        <w:t xml:space="preserve"> Code des 27 </w:t>
      </w:r>
      <w:r w:rsidR="00CE0D21">
        <w:t>domaines</w:t>
      </w:r>
      <w:r w:rsidRPr="00237BDB">
        <w:t xml:space="preserve"> de HAL retenues</w:t>
      </w:r>
      <w:bookmarkEnd w:id="74"/>
      <w:bookmarkEnd w:id="75"/>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1F7B30"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1F7B30"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6" w:name="_Toc18145320"/>
      <w:r w:rsidRPr="00237BDB">
        <w:lastRenderedPageBreak/>
        <w:t>A</w:t>
      </w:r>
      <w:r w:rsidR="0087231E">
        <w:t>3</w:t>
      </w:r>
      <w:r w:rsidRPr="00237BDB">
        <w:t>. Éléments techniques</w:t>
      </w:r>
      <w:bookmarkEnd w:id="76"/>
    </w:p>
    <w:p w14:paraId="0D6EA478" w14:textId="0A1391C5" w:rsidR="007D6EAF" w:rsidRPr="00237BDB" w:rsidRDefault="00BA0D17" w:rsidP="003C2FD8">
      <w:pPr>
        <w:pStyle w:val="Titre2"/>
      </w:pPr>
      <w:bookmarkStart w:id="77" w:name="_Toc18145321"/>
      <w:r w:rsidRPr="00237BDB">
        <w:t>A</w:t>
      </w:r>
      <w:r w:rsidR="0087231E">
        <w:t>3</w:t>
      </w:r>
      <w:r w:rsidRPr="00237BDB">
        <w:t>.A Présentation de l’API de requêtage de notre corpus</w:t>
      </w:r>
      <w:bookmarkEnd w:id="77"/>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876C232" w14:textId="302C5E00" w:rsidR="007D6EAF" w:rsidRPr="00237BDB" w:rsidRDefault="00BA0D17" w:rsidP="003C2FD8">
      <w:pPr>
        <w:pStyle w:val="Titre2"/>
      </w:pPr>
      <w:bookmarkStart w:id="78" w:name="_Ref16336343"/>
      <w:bookmarkStart w:id="79" w:name="_Toc18145322"/>
      <w:r w:rsidRPr="00237BDB">
        <w:t>A</w:t>
      </w:r>
      <w:r w:rsidR="0087231E">
        <w:t>3</w:t>
      </w:r>
      <w:r w:rsidRPr="00237BDB">
        <w:t>.B Analyse de 100 titres traités par Talismane</w:t>
      </w:r>
      <w:bookmarkEnd w:id="78"/>
      <w:bookmarkEnd w:id="79"/>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0" w:name="_Toc18145323"/>
      <w:r w:rsidRPr="00237BDB">
        <w:lastRenderedPageBreak/>
        <w:t>A</w:t>
      </w:r>
      <w:r w:rsidR="0087231E">
        <w:t>4</w:t>
      </w:r>
      <w:r w:rsidRPr="00237BDB">
        <w:t>. Index des tableaux</w:t>
      </w:r>
      <w:bookmarkEnd w:id="80"/>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F0391" w14:textId="77777777" w:rsidR="001D7087" w:rsidRDefault="001D7087">
      <w:pPr>
        <w:spacing w:before="0" w:after="0" w:line="240" w:lineRule="auto"/>
      </w:pPr>
      <w:r>
        <w:separator/>
      </w:r>
    </w:p>
  </w:endnote>
  <w:endnote w:type="continuationSeparator" w:id="0">
    <w:p w14:paraId="0D4C0453" w14:textId="77777777" w:rsidR="001D7087" w:rsidRDefault="001D7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F947F9" w:rsidRDefault="00F947F9">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F947F9" w:rsidRDefault="00F947F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FF2D7" w14:textId="77777777" w:rsidR="001D7087" w:rsidRDefault="001D7087">
      <w:pPr>
        <w:spacing w:before="0" w:after="0" w:line="240" w:lineRule="auto"/>
      </w:pPr>
      <w:r>
        <w:separator/>
      </w:r>
    </w:p>
  </w:footnote>
  <w:footnote w:type="continuationSeparator" w:id="0">
    <w:p w14:paraId="7511BCD3" w14:textId="77777777" w:rsidR="001D7087" w:rsidRDefault="001D7087">
      <w:pPr>
        <w:spacing w:before="0" w:after="0" w:line="240" w:lineRule="auto"/>
      </w:pPr>
      <w:r>
        <w:continuationSeparator/>
      </w:r>
    </w:p>
  </w:footnote>
  <w:footnote w:id="1">
    <w:p w14:paraId="27B6FDBA" w14:textId="55B4E216" w:rsidR="00F947F9" w:rsidRPr="00FA049B" w:rsidRDefault="00F947F9">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E549B5" w:rsidRPr="00E549B5" w:rsidRDefault="00E549B5">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F947F9" w:rsidRDefault="00F947F9">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5005" w14:textId="77777777" w:rsidR="00F947F9" w:rsidRDefault="00F947F9"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F947F9" w:rsidRDefault="00F947F9"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2E2BE0"/>
    <w:multiLevelType w:val="hybridMultilevel"/>
    <w:tmpl w:val="1DEEBD48"/>
    <w:lvl w:ilvl="0" w:tplc="916674B8">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6"/>
  </w:num>
  <w:num w:numId="2">
    <w:abstractNumId w:val="14"/>
  </w:num>
  <w:num w:numId="3">
    <w:abstractNumId w:val="11"/>
  </w:num>
  <w:num w:numId="4">
    <w:abstractNumId w:val="20"/>
  </w:num>
  <w:num w:numId="5">
    <w:abstractNumId w:val="3"/>
  </w:num>
  <w:num w:numId="6">
    <w:abstractNumId w:val="15"/>
  </w:num>
  <w:num w:numId="7">
    <w:abstractNumId w:val="0"/>
  </w:num>
  <w:num w:numId="8">
    <w:abstractNumId w:val="6"/>
  </w:num>
  <w:num w:numId="9">
    <w:abstractNumId w:val="13"/>
  </w:num>
  <w:num w:numId="10">
    <w:abstractNumId w:val="17"/>
  </w:num>
  <w:num w:numId="11">
    <w:abstractNumId w:val="12"/>
  </w:num>
  <w:num w:numId="12">
    <w:abstractNumId w:val="10"/>
  </w:num>
  <w:num w:numId="13">
    <w:abstractNumId w:val="8"/>
  </w:num>
  <w:num w:numId="14">
    <w:abstractNumId w:val="9"/>
  </w:num>
  <w:num w:numId="15">
    <w:abstractNumId w:val="1"/>
  </w:num>
  <w:num w:numId="16">
    <w:abstractNumId w:val="21"/>
  </w:num>
  <w:num w:numId="17">
    <w:abstractNumId w:val="7"/>
  </w:num>
  <w:num w:numId="18">
    <w:abstractNumId w:val="19"/>
  </w:num>
  <w:num w:numId="19">
    <w:abstractNumId w:val="5"/>
  </w:num>
  <w:num w:numId="20">
    <w:abstractNumId w:val="2"/>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657C"/>
    <w:rsid w:val="000236F7"/>
    <w:rsid w:val="000332EB"/>
    <w:rsid w:val="00033B80"/>
    <w:rsid w:val="00071789"/>
    <w:rsid w:val="0007292D"/>
    <w:rsid w:val="000753EC"/>
    <w:rsid w:val="00077F96"/>
    <w:rsid w:val="000916AF"/>
    <w:rsid w:val="0009702D"/>
    <w:rsid w:val="000A17FF"/>
    <w:rsid w:val="000A5A95"/>
    <w:rsid w:val="000B7F07"/>
    <w:rsid w:val="000C116C"/>
    <w:rsid w:val="000D263A"/>
    <w:rsid w:val="000E7A4D"/>
    <w:rsid w:val="001070F0"/>
    <w:rsid w:val="00117618"/>
    <w:rsid w:val="00117D9B"/>
    <w:rsid w:val="00121358"/>
    <w:rsid w:val="00126C40"/>
    <w:rsid w:val="0015234E"/>
    <w:rsid w:val="00154F57"/>
    <w:rsid w:val="00155C00"/>
    <w:rsid w:val="001653FF"/>
    <w:rsid w:val="00171667"/>
    <w:rsid w:val="00172B10"/>
    <w:rsid w:val="00175FCF"/>
    <w:rsid w:val="001A4D09"/>
    <w:rsid w:val="001A7D49"/>
    <w:rsid w:val="001D7087"/>
    <w:rsid w:val="001F7B30"/>
    <w:rsid w:val="00206C7F"/>
    <w:rsid w:val="00211D28"/>
    <w:rsid w:val="00237BDB"/>
    <w:rsid w:val="0024666A"/>
    <w:rsid w:val="0028087F"/>
    <w:rsid w:val="00282E83"/>
    <w:rsid w:val="00295BE5"/>
    <w:rsid w:val="002A01C2"/>
    <w:rsid w:val="002A10BE"/>
    <w:rsid w:val="002A248B"/>
    <w:rsid w:val="002B118C"/>
    <w:rsid w:val="00312521"/>
    <w:rsid w:val="003134B1"/>
    <w:rsid w:val="00341088"/>
    <w:rsid w:val="0034396C"/>
    <w:rsid w:val="00344DF7"/>
    <w:rsid w:val="00345401"/>
    <w:rsid w:val="003463F1"/>
    <w:rsid w:val="003554C2"/>
    <w:rsid w:val="003574CA"/>
    <w:rsid w:val="00367A8E"/>
    <w:rsid w:val="0038429F"/>
    <w:rsid w:val="00396F3A"/>
    <w:rsid w:val="003B07D8"/>
    <w:rsid w:val="003B2788"/>
    <w:rsid w:val="003C2FD8"/>
    <w:rsid w:val="003C5CB3"/>
    <w:rsid w:val="003C708C"/>
    <w:rsid w:val="003D7645"/>
    <w:rsid w:val="003D7D8C"/>
    <w:rsid w:val="003E3ED0"/>
    <w:rsid w:val="003E41B2"/>
    <w:rsid w:val="003F6417"/>
    <w:rsid w:val="00414F05"/>
    <w:rsid w:val="00417664"/>
    <w:rsid w:val="004302DA"/>
    <w:rsid w:val="00446AB4"/>
    <w:rsid w:val="00451736"/>
    <w:rsid w:val="00452BA3"/>
    <w:rsid w:val="004543D8"/>
    <w:rsid w:val="004730BD"/>
    <w:rsid w:val="00483D55"/>
    <w:rsid w:val="004845CA"/>
    <w:rsid w:val="00487576"/>
    <w:rsid w:val="00495DCA"/>
    <w:rsid w:val="004A1E88"/>
    <w:rsid w:val="004A4FF8"/>
    <w:rsid w:val="004A63E8"/>
    <w:rsid w:val="004B6E65"/>
    <w:rsid w:val="004C3507"/>
    <w:rsid w:val="004D14C0"/>
    <w:rsid w:val="004D2797"/>
    <w:rsid w:val="00504D67"/>
    <w:rsid w:val="00514BA4"/>
    <w:rsid w:val="00527D07"/>
    <w:rsid w:val="005359B3"/>
    <w:rsid w:val="00551030"/>
    <w:rsid w:val="0055613F"/>
    <w:rsid w:val="005604CF"/>
    <w:rsid w:val="0056239E"/>
    <w:rsid w:val="00564DB6"/>
    <w:rsid w:val="00575B7D"/>
    <w:rsid w:val="00577CFE"/>
    <w:rsid w:val="00586B6B"/>
    <w:rsid w:val="00591D17"/>
    <w:rsid w:val="00593D07"/>
    <w:rsid w:val="005968BF"/>
    <w:rsid w:val="005A6C81"/>
    <w:rsid w:val="005C0130"/>
    <w:rsid w:val="005F68B7"/>
    <w:rsid w:val="006010D3"/>
    <w:rsid w:val="006164E4"/>
    <w:rsid w:val="00621542"/>
    <w:rsid w:val="00632B0C"/>
    <w:rsid w:val="0066484E"/>
    <w:rsid w:val="00672323"/>
    <w:rsid w:val="00672E0D"/>
    <w:rsid w:val="006906BB"/>
    <w:rsid w:val="006B68EA"/>
    <w:rsid w:val="006C3033"/>
    <w:rsid w:val="006C538D"/>
    <w:rsid w:val="006D2120"/>
    <w:rsid w:val="006D3087"/>
    <w:rsid w:val="006E0F5A"/>
    <w:rsid w:val="006E1E1F"/>
    <w:rsid w:val="006E316A"/>
    <w:rsid w:val="006F723D"/>
    <w:rsid w:val="00707F7E"/>
    <w:rsid w:val="00722EB7"/>
    <w:rsid w:val="0073235C"/>
    <w:rsid w:val="00751ECE"/>
    <w:rsid w:val="00751F5C"/>
    <w:rsid w:val="007532E1"/>
    <w:rsid w:val="00755EA4"/>
    <w:rsid w:val="00756010"/>
    <w:rsid w:val="00766646"/>
    <w:rsid w:val="00786B31"/>
    <w:rsid w:val="007C1E7A"/>
    <w:rsid w:val="007C490D"/>
    <w:rsid w:val="007D4F99"/>
    <w:rsid w:val="007D6EAF"/>
    <w:rsid w:val="007E0BAF"/>
    <w:rsid w:val="00807409"/>
    <w:rsid w:val="00832CB0"/>
    <w:rsid w:val="008406CE"/>
    <w:rsid w:val="00852D63"/>
    <w:rsid w:val="00861C3D"/>
    <w:rsid w:val="0087231E"/>
    <w:rsid w:val="00872C2B"/>
    <w:rsid w:val="008833D3"/>
    <w:rsid w:val="00893A3A"/>
    <w:rsid w:val="008A24FB"/>
    <w:rsid w:val="008B5F69"/>
    <w:rsid w:val="008C22C0"/>
    <w:rsid w:val="008C671B"/>
    <w:rsid w:val="008D6FA3"/>
    <w:rsid w:val="008F0136"/>
    <w:rsid w:val="008F61FC"/>
    <w:rsid w:val="00911DCC"/>
    <w:rsid w:val="009217C6"/>
    <w:rsid w:val="009320A8"/>
    <w:rsid w:val="00954BA0"/>
    <w:rsid w:val="00967AEB"/>
    <w:rsid w:val="00973010"/>
    <w:rsid w:val="009A2742"/>
    <w:rsid w:val="009B5851"/>
    <w:rsid w:val="009B7291"/>
    <w:rsid w:val="009C71C5"/>
    <w:rsid w:val="009D55C1"/>
    <w:rsid w:val="009F0954"/>
    <w:rsid w:val="00A10009"/>
    <w:rsid w:val="00A4304D"/>
    <w:rsid w:val="00A60914"/>
    <w:rsid w:val="00A642CA"/>
    <w:rsid w:val="00A757C5"/>
    <w:rsid w:val="00A767BC"/>
    <w:rsid w:val="00A76DCF"/>
    <w:rsid w:val="00A80128"/>
    <w:rsid w:val="00A94D73"/>
    <w:rsid w:val="00AA111A"/>
    <w:rsid w:val="00AB1F43"/>
    <w:rsid w:val="00AB6F41"/>
    <w:rsid w:val="00AB7E17"/>
    <w:rsid w:val="00AD5EDA"/>
    <w:rsid w:val="00AE7230"/>
    <w:rsid w:val="00AF1B42"/>
    <w:rsid w:val="00AF4F47"/>
    <w:rsid w:val="00B0558A"/>
    <w:rsid w:val="00B11250"/>
    <w:rsid w:val="00B1654F"/>
    <w:rsid w:val="00B2426D"/>
    <w:rsid w:val="00B3067B"/>
    <w:rsid w:val="00B45B99"/>
    <w:rsid w:val="00B579A2"/>
    <w:rsid w:val="00B72F30"/>
    <w:rsid w:val="00B80348"/>
    <w:rsid w:val="00BA0D17"/>
    <w:rsid w:val="00BA2743"/>
    <w:rsid w:val="00BA3500"/>
    <w:rsid w:val="00BB4711"/>
    <w:rsid w:val="00BB664D"/>
    <w:rsid w:val="00BD4860"/>
    <w:rsid w:val="00BF0275"/>
    <w:rsid w:val="00BF152C"/>
    <w:rsid w:val="00BF3D54"/>
    <w:rsid w:val="00C001AC"/>
    <w:rsid w:val="00C12875"/>
    <w:rsid w:val="00C1463D"/>
    <w:rsid w:val="00C34303"/>
    <w:rsid w:val="00C46A0B"/>
    <w:rsid w:val="00C926AC"/>
    <w:rsid w:val="00C948BC"/>
    <w:rsid w:val="00CA03A0"/>
    <w:rsid w:val="00CA5781"/>
    <w:rsid w:val="00CB7A0A"/>
    <w:rsid w:val="00CD0BCD"/>
    <w:rsid w:val="00CE0D21"/>
    <w:rsid w:val="00CE6304"/>
    <w:rsid w:val="00D011B2"/>
    <w:rsid w:val="00D04162"/>
    <w:rsid w:val="00D04AF0"/>
    <w:rsid w:val="00D25E0B"/>
    <w:rsid w:val="00D30421"/>
    <w:rsid w:val="00D36E45"/>
    <w:rsid w:val="00D438AA"/>
    <w:rsid w:val="00D45C89"/>
    <w:rsid w:val="00D50187"/>
    <w:rsid w:val="00D76C58"/>
    <w:rsid w:val="00D822A6"/>
    <w:rsid w:val="00DA3E6C"/>
    <w:rsid w:val="00DA6930"/>
    <w:rsid w:val="00DC0ECB"/>
    <w:rsid w:val="00DC14DF"/>
    <w:rsid w:val="00DF0077"/>
    <w:rsid w:val="00DF00AB"/>
    <w:rsid w:val="00DF2A5F"/>
    <w:rsid w:val="00E34644"/>
    <w:rsid w:val="00E34FCA"/>
    <w:rsid w:val="00E549B5"/>
    <w:rsid w:val="00E77C35"/>
    <w:rsid w:val="00E87461"/>
    <w:rsid w:val="00E878F8"/>
    <w:rsid w:val="00E9110D"/>
    <w:rsid w:val="00EA7BE9"/>
    <w:rsid w:val="00EB0204"/>
    <w:rsid w:val="00EB1640"/>
    <w:rsid w:val="00EC0E33"/>
    <w:rsid w:val="00EC7B1C"/>
    <w:rsid w:val="00ED0A6A"/>
    <w:rsid w:val="00ED3897"/>
    <w:rsid w:val="00ED717B"/>
    <w:rsid w:val="00EE4000"/>
    <w:rsid w:val="00EE6846"/>
    <w:rsid w:val="00EF0DDD"/>
    <w:rsid w:val="00EF1496"/>
    <w:rsid w:val="00EF16C1"/>
    <w:rsid w:val="00EF448E"/>
    <w:rsid w:val="00EF5C50"/>
    <w:rsid w:val="00F00041"/>
    <w:rsid w:val="00F028B8"/>
    <w:rsid w:val="00F114CB"/>
    <w:rsid w:val="00F357B6"/>
    <w:rsid w:val="00F5087E"/>
    <w:rsid w:val="00F629F0"/>
    <w:rsid w:val="00F72151"/>
    <w:rsid w:val="00F85F29"/>
    <w:rsid w:val="00F86D73"/>
    <w:rsid w:val="00F947F9"/>
    <w:rsid w:val="00FA049B"/>
    <w:rsid w:val="00FB4815"/>
    <w:rsid w:val="00FC1CF1"/>
    <w:rsid w:val="00FC5A7C"/>
    <w:rsid w:val="00FD79FA"/>
    <w:rsid w:val="00FE3084"/>
    <w:rsid w:val="00FE45D6"/>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8A87-F00D-4512-BE07-1988B5FF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81</Pages>
  <Words>31606</Words>
  <Characters>173835</Characters>
  <Application>Microsoft Office Word</Application>
  <DocSecurity>0</DocSecurity>
  <Lines>1448</Lines>
  <Paragraphs>410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147</cp:revision>
  <cp:lastPrinted>2019-08-11T08:33:00Z</cp:lastPrinted>
  <dcterms:created xsi:type="dcterms:W3CDTF">2019-08-08T20:26:00Z</dcterms:created>
  <dcterms:modified xsi:type="dcterms:W3CDTF">2019-08-31T21:01:00Z</dcterms:modified>
</cp:coreProperties>
</file>