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43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3"/>
      </w:tblGrid>
      <w:tr w:rsidR="00167FF4" w:rsidRPr="007D5559" w14:paraId="08A71B70" w14:textId="77777777" w:rsidTr="007D5559">
        <w:trPr>
          <w:trHeight w:val="360"/>
          <w:tblCellSpacing w:w="0" w:type="dxa"/>
          <w:jc w:val="center"/>
        </w:trPr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80B53" w14:textId="77777777" w:rsidR="00167FF4" w:rsidRPr="007D5559" w:rsidRDefault="004A4B27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4"/>
              </w:rPr>
            </w:pPr>
            <w:r w:rsidRPr="007D5559">
              <w:rPr>
                <w:rFonts w:ascii="Times New Roman" w:eastAsia="微软雅黑" w:hAnsi="Times New Roman" w:cs="Times New Roman"/>
                <w:b/>
                <w:color w:val="000000"/>
                <w:kern w:val="0"/>
                <w:sz w:val="24"/>
                <w:lang w:bidi="ar"/>
              </w:rPr>
              <w:t>毕业设计（论文）中期检查表</w:t>
            </w:r>
          </w:p>
        </w:tc>
      </w:tr>
      <w:tr w:rsidR="00167FF4" w14:paraId="612550E6" w14:textId="77777777" w:rsidTr="007D5559">
        <w:trPr>
          <w:trHeight w:val="360"/>
          <w:tblCellSpacing w:w="0" w:type="dxa"/>
          <w:jc w:val="center"/>
        </w:trPr>
        <w:tc>
          <w:tcPr>
            <w:tcW w:w="8243" w:type="dxa"/>
            <w:shd w:val="clear" w:color="auto" w:fill="auto"/>
          </w:tcPr>
          <w:tbl>
            <w:tblPr>
              <w:tblW w:w="8243" w:type="dxa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1"/>
              <w:gridCol w:w="1243"/>
              <w:gridCol w:w="803"/>
              <w:gridCol w:w="1215"/>
              <w:gridCol w:w="992"/>
              <w:gridCol w:w="863"/>
              <w:gridCol w:w="804"/>
              <w:gridCol w:w="1052"/>
            </w:tblGrid>
            <w:tr w:rsidR="00167FF4" w:rsidRPr="007D5559" w14:paraId="072BDEE5" w14:textId="77777777">
              <w:trPr>
                <w:trHeight w:val="360"/>
                <w:tblCellSpacing w:w="0" w:type="dxa"/>
                <w:jc w:val="center"/>
              </w:trPr>
              <w:tc>
                <w:tcPr>
                  <w:tcW w:w="127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D45894" w14:textId="77777777" w:rsidR="00167FF4" w:rsidRPr="007D5559" w:rsidRDefault="004A4B27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b/>
                      <w:sz w:val="24"/>
                    </w:rPr>
                  </w:pPr>
                  <w:r w:rsidRPr="007D5559">
                    <w:rPr>
                      <w:rFonts w:ascii="Times New Roman" w:eastAsia="宋体" w:hAnsi="Times New Roman" w:cs="Times New Roman"/>
                      <w:b/>
                      <w:kern w:val="0"/>
                      <w:sz w:val="24"/>
                      <w:lang w:bidi="ar"/>
                    </w:rPr>
                    <w:t>姓名</w:t>
                  </w:r>
                </w:p>
              </w:tc>
              <w:tc>
                <w:tcPr>
                  <w:tcW w:w="1243" w:type="dxa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656E4C8" w14:textId="2AE0A540" w:rsidR="00167FF4" w:rsidRPr="007D5559" w:rsidRDefault="007D5559">
                  <w:pPr>
                    <w:widowControl/>
                    <w:jc w:val="center"/>
                    <w:rPr>
                      <w:rFonts w:ascii="Times New Roman" w:eastAsia="宋体" w:hAnsi="Times New Roman" w:cs="Times New Roman" w:hint="eastAsia"/>
                      <w:sz w:val="24"/>
                    </w:rPr>
                  </w:pPr>
                  <w:r w:rsidRPr="007D5559">
                    <w:rPr>
                      <w:rFonts w:ascii="Times New Roman" w:eastAsia="宋体" w:hAnsi="Times New Roman" w:cs="Times New Roman" w:hint="eastAsia"/>
                      <w:sz w:val="24"/>
                    </w:rPr>
                    <w:t>陆玺文</w:t>
                  </w:r>
                </w:p>
              </w:tc>
              <w:tc>
                <w:tcPr>
                  <w:tcW w:w="803" w:type="dxa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E939D47" w14:textId="77777777" w:rsidR="00167FF4" w:rsidRPr="007D5559" w:rsidRDefault="004A4B27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b/>
                      <w:sz w:val="24"/>
                    </w:rPr>
                  </w:pPr>
                  <w:r w:rsidRPr="007D5559">
                    <w:rPr>
                      <w:rFonts w:ascii="Times New Roman" w:eastAsia="宋体" w:hAnsi="Times New Roman" w:cs="Times New Roman"/>
                      <w:b/>
                      <w:kern w:val="0"/>
                      <w:sz w:val="24"/>
                      <w:lang w:bidi="ar"/>
                    </w:rPr>
                    <w:t>学号</w:t>
                  </w:r>
                </w:p>
              </w:tc>
              <w:tc>
                <w:tcPr>
                  <w:tcW w:w="1215" w:type="dxa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00597B8" w14:textId="104D637C" w:rsidR="00167FF4" w:rsidRPr="007D5559" w:rsidRDefault="004A4B27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sz w:val="24"/>
                    </w:rPr>
                  </w:pPr>
                  <w:r w:rsidRPr="007D5559">
                    <w:rPr>
                      <w:rFonts w:ascii="Times New Roman" w:eastAsia="宋体" w:hAnsi="Times New Roman" w:cs="Times New Roman"/>
                      <w:sz w:val="24"/>
                    </w:rPr>
                    <w:t>0</w:t>
                  </w:r>
                  <w:r w:rsidR="007D5559" w:rsidRPr="007D5559">
                    <w:rPr>
                      <w:rFonts w:ascii="Times New Roman" w:eastAsia="宋体" w:hAnsi="Times New Roman" w:cs="Times New Roman"/>
                      <w:sz w:val="24"/>
                    </w:rPr>
                    <w:t>3</w:t>
                  </w:r>
                  <w:r w:rsidRPr="007D5559">
                    <w:rPr>
                      <w:rFonts w:ascii="Times New Roman" w:eastAsia="宋体" w:hAnsi="Times New Roman" w:cs="Times New Roman"/>
                      <w:sz w:val="24"/>
                    </w:rPr>
                    <w:t>1</w:t>
                  </w:r>
                  <w:r w:rsidR="007D5559" w:rsidRPr="007D5559">
                    <w:rPr>
                      <w:rFonts w:ascii="Times New Roman" w:eastAsia="宋体" w:hAnsi="Times New Roman" w:cs="Times New Roman"/>
                      <w:sz w:val="24"/>
                    </w:rPr>
                    <w:t>7</w:t>
                  </w:r>
                  <w:r w:rsidRPr="007D5559">
                    <w:rPr>
                      <w:rFonts w:ascii="Times New Roman" w:eastAsia="宋体" w:hAnsi="Times New Roman" w:cs="Times New Roman"/>
                      <w:sz w:val="24"/>
                    </w:rPr>
                    <w:t>0</w:t>
                  </w:r>
                  <w:r w:rsidR="007D5559" w:rsidRPr="007D5559">
                    <w:rPr>
                      <w:rFonts w:ascii="Times New Roman" w:eastAsia="宋体" w:hAnsi="Times New Roman" w:cs="Times New Roman"/>
                      <w:sz w:val="24"/>
                    </w:rPr>
                    <w:t>908</w:t>
                  </w:r>
                </w:p>
              </w:tc>
              <w:tc>
                <w:tcPr>
                  <w:tcW w:w="992" w:type="dxa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19A291C" w14:textId="77777777" w:rsidR="00167FF4" w:rsidRPr="007D5559" w:rsidRDefault="004A4B27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b/>
                      <w:sz w:val="24"/>
                    </w:rPr>
                  </w:pPr>
                  <w:r w:rsidRPr="007D5559">
                    <w:rPr>
                      <w:rFonts w:ascii="Times New Roman" w:eastAsia="宋体" w:hAnsi="Times New Roman" w:cs="Times New Roman"/>
                      <w:b/>
                      <w:kern w:val="0"/>
                      <w:sz w:val="24"/>
                      <w:lang w:bidi="ar"/>
                    </w:rPr>
                    <w:t>指导老师</w:t>
                  </w:r>
                </w:p>
              </w:tc>
              <w:tc>
                <w:tcPr>
                  <w:tcW w:w="863" w:type="dxa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2280B02" w14:textId="77777777" w:rsidR="00167FF4" w:rsidRPr="007D5559" w:rsidRDefault="004A4B27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sz w:val="24"/>
                    </w:rPr>
                  </w:pPr>
                  <w:r w:rsidRPr="007D5559">
                    <w:rPr>
                      <w:rFonts w:ascii="Times New Roman" w:eastAsia="宋体" w:hAnsi="Times New Roman" w:cs="Times New Roman"/>
                      <w:sz w:val="24"/>
                    </w:rPr>
                    <w:t>张博</w:t>
                  </w:r>
                </w:p>
              </w:tc>
              <w:tc>
                <w:tcPr>
                  <w:tcW w:w="804" w:type="dxa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53B44E4" w14:textId="77777777" w:rsidR="00167FF4" w:rsidRPr="007D5559" w:rsidRDefault="004A4B27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b/>
                      <w:sz w:val="24"/>
                    </w:rPr>
                  </w:pPr>
                  <w:r w:rsidRPr="007D5559">
                    <w:rPr>
                      <w:rFonts w:ascii="Times New Roman" w:eastAsia="宋体" w:hAnsi="Times New Roman" w:cs="Times New Roman"/>
                      <w:b/>
                      <w:kern w:val="0"/>
                      <w:sz w:val="24"/>
                      <w:lang w:bidi="ar"/>
                    </w:rPr>
                    <w:t>职称</w:t>
                  </w:r>
                </w:p>
              </w:tc>
              <w:tc>
                <w:tcPr>
                  <w:tcW w:w="1052" w:type="dxa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DCE875D" w14:textId="77777777" w:rsidR="00167FF4" w:rsidRPr="007D5559" w:rsidRDefault="004A4B27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sz w:val="24"/>
                    </w:rPr>
                  </w:pPr>
                  <w:r w:rsidRPr="007D5559">
                    <w:rPr>
                      <w:rFonts w:ascii="Times New Roman" w:eastAsia="宋体" w:hAnsi="Times New Roman" w:cs="Times New Roman"/>
                      <w:sz w:val="24"/>
                    </w:rPr>
                    <w:t>副教授</w:t>
                  </w:r>
                </w:p>
              </w:tc>
            </w:tr>
            <w:tr w:rsidR="00167FF4" w:rsidRPr="007D5559" w14:paraId="3BDC4E81" w14:textId="77777777">
              <w:trPr>
                <w:trHeight w:val="360"/>
                <w:tblCellSpacing w:w="0" w:type="dxa"/>
                <w:jc w:val="center"/>
              </w:trPr>
              <w:tc>
                <w:tcPr>
                  <w:tcW w:w="127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9129E14" w14:textId="77777777" w:rsidR="00167FF4" w:rsidRPr="007D5559" w:rsidRDefault="004A4B27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b/>
                      <w:sz w:val="24"/>
                    </w:rPr>
                  </w:pPr>
                  <w:r w:rsidRPr="007D5559">
                    <w:rPr>
                      <w:rFonts w:ascii="Times New Roman" w:eastAsia="宋体" w:hAnsi="Times New Roman" w:cs="Times New Roman"/>
                      <w:b/>
                      <w:kern w:val="0"/>
                      <w:sz w:val="24"/>
                      <w:lang w:bidi="ar"/>
                    </w:rPr>
                    <w:t>课题名称</w:t>
                  </w:r>
                </w:p>
              </w:tc>
              <w:tc>
                <w:tcPr>
                  <w:tcW w:w="6972" w:type="dxa"/>
                  <w:gridSpan w:val="7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20" w:type="dxa"/>
                  </w:tcMar>
                  <w:vAlign w:val="center"/>
                </w:tcPr>
                <w:p w14:paraId="1A474986" w14:textId="566F8BCE" w:rsidR="00167FF4" w:rsidRPr="007D5559" w:rsidRDefault="007D5559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sz w:val="24"/>
                    </w:rPr>
                  </w:pPr>
                  <w:r w:rsidRPr="007D5559">
                    <w:rPr>
                      <w:rFonts w:ascii="Times New Roman" w:eastAsia="宋体" w:hAnsi="Times New Roman" w:cs="Times New Roman" w:hint="eastAsia"/>
                      <w:color w:val="000000"/>
                      <w:kern w:val="0"/>
                      <w:sz w:val="24"/>
                      <w:lang w:bidi="ar"/>
                    </w:rPr>
                    <w:t>基于生成式对抗网络的工业缺陷检测技术研究</w:t>
                  </w:r>
                </w:p>
              </w:tc>
            </w:tr>
            <w:tr w:rsidR="00167FF4" w:rsidRPr="007D5559" w14:paraId="01EC024F" w14:textId="77777777">
              <w:trPr>
                <w:trHeight w:val="1681"/>
                <w:tblCellSpacing w:w="0" w:type="dxa"/>
                <w:jc w:val="center"/>
              </w:trPr>
              <w:tc>
                <w:tcPr>
                  <w:tcW w:w="127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BC86E1" w14:textId="77777777" w:rsidR="00167FF4" w:rsidRPr="007D5559" w:rsidRDefault="004A4B27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b/>
                      <w:sz w:val="24"/>
                    </w:rPr>
                  </w:pPr>
                  <w:r w:rsidRPr="007D5559">
                    <w:rPr>
                      <w:rFonts w:ascii="Times New Roman" w:eastAsia="宋体" w:hAnsi="Times New Roman" w:cs="Times New Roman"/>
                      <w:b/>
                      <w:kern w:val="0"/>
                      <w:sz w:val="24"/>
                      <w:lang w:bidi="ar"/>
                    </w:rPr>
                    <w:t>毕业设计（论文）进展情况与已完成的工作</w:t>
                  </w:r>
                </w:p>
              </w:tc>
              <w:tc>
                <w:tcPr>
                  <w:tcW w:w="6972" w:type="dxa"/>
                  <w:gridSpan w:val="7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60" w:type="dxa"/>
                    <w:left w:w="120" w:type="dxa"/>
                  </w:tcMar>
                  <w:vAlign w:val="center"/>
                </w:tcPr>
                <w:p w14:paraId="5117A108" w14:textId="1FD94285" w:rsidR="00167FF4" w:rsidRPr="007D5559" w:rsidRDefault="004A4B27" w:rsidP="007D5559">
                  <w:pPr>
                    <w:pStyle w:val="a7"/>
                    <w:widowControl/>
                    <w:numPr>
                      <w:ilvl w:val="0"/>
                      <w:numId w:val="1"/>
                    </w:numPr>
                    <w:jc w:val="left"/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</w:pPr>
                  <w:r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开题报告：确定毕业设计课题后，我认真阅读了</w:t>
                  </w:r>
                  <w:r w:rsidR="007D5559" w:rsidRPr="007D5559">
                    <w:rPr>
                      <w:rFonts w:ascii="Times New Roman" w:eastAsia="宋体" w:hAnsi="Times New Roman" w:cs="Times New Roman" w:hint="eastAsia"/>
                      <w:kern w:val="0"/>
                      <w:lang w:bidi="ar"/>
                    </w:rPr>
                    <w:t>工业缺陷检测</w:t>
                  </w:r>
                  <w:r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领域内近</w:t>
                  </w:r>
                  <w:r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5</w:t>
                  </w:r>
                  <w:r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年来的国内外文献资料，充分了解本课题的问题定义、研究现状、可行方法和难点等内容，并在张老师的指导下完成了开题报告；</w:t>
                  </w:r>
                </w:p>
                <w:p w14:paraId="12898900" w14:textId="00ABB4D5" w:rsidR="00167FF4" w:rsidRPr="007D5559" w:rsidRDefault="004A4B27" w:rsidP="007D5559">
                  <w:pPr>
                    <w:pStyle w:val="a7"/>
                    <w:widowControl/>
                    <w:numPr>
                      <w:ilvl w:val="0"/>
                      <w:numId w:val="1"/>
                    </w:numPr>
                    <w:jc w:val="left"/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</w:pPr>
                  <w:r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第一阶段：下载了</w:t>
                  </w:r>
                  <w:r w:rsidR="007D5559" w:rsidRPr="007D5559">
                    <w:rPr>
                      <w:rFonts w:ascii="Times New Roman" w:eastAsia="宋体" w:hAnsi="Times New Roman" w:cs="Times New Roman" w:hint="eastAsia"/>
                      <w:kern w:val="0"/>
                      <w:lang w:bidi="ar"/>
                    </w:rPr>
                    <w:t>工业缺陷检测</w:t>
                  </w:r>
                  <w:r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数据集</w:t>
                  </w:r>
                  <w:r w:rsidR="007D5559" w:rsidRPr="007D5559">
                    <w:rPr>
                      <w:rFonts w:ascii="Times New Roman" w:eastAsia="宋体" w:hAnsi="Times New Roman" w:cs="Times New Roman" w:hint="eastAsia"/>
                      <w:kern w:val="0"/>
                      <w:lang w:bidi="ar"/>
                    </w:rPr>
                    <w:t>布匹瑕疵检测数据集</w:t>
                  </w:r>
                  <w:r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，充分了解了数据集的结构、标注、训练集、验证集与测试集的划分等内容</w:t>
                  </w:r>
                  <w:r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；</w:t>
                  </w:r>
                </w:p>
                <w:p w14:paraId="204493EF" w14:textId="3B476140" w:rsidR="00167FF4" w:rsidRPr="007D5559" w:rsidRDefault="004A4B27" w:rsidP="007D5559">
                  <w:pPr>
                    <w:pStyle w:val="a7"/>
                    <w:widowControl/>
                    <w:numPr>
                      <w:ilvl w:val="0"/>
                      <w:numId w:val="1"/>
                    </w:numPr>
                    <w:jc w:val="left"/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</w:pPr>
                  <w:r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第</w:t>
                  </w:r>
                  <w:r w:rsidR="007D5559">
                    <w:rPr>
                      <w:rFonts w:ascii="Times New Roman" w:eastAsia="宋体" w:hAnsi="Times New Roman" w:cs="Times New Roman" w:hint="eastAsia"/>
                      <w:kern w:val="0"/>
                      <w:lang w:bidi="ar"/>
                    </w:rPr>
                    <w:t>二</w:t>
                  </w:r>
                  <w:r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阶段：本阶段的主要任务是设计</w:t>
                  </w:r>
                  <w:r w:rsidR="007D5559">
                    <w:rPr>
                      <w:rFonts w:ascii="Times New Roman" w:eastAsia="宋体" w:hAnsi="Times New Roman" w:cs="Times New Roman" w:hint="eastAsia"/>
                      <w:kern w:val="0"/>
                      <w:lang w:bidi="ar"/>
                    </w:rPr>
                    <w:t>缺陷检测</w:t>
                  </w:r>
                  <w:r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模型，为后面设计</w:t>
                  </w:r>
                  <w:r w:rsidR="007D5559">
                    <w:rPr>
                      <w:rFonts w:ascii="Times New Roman" w:eastAsia="宋体" w:hAnsi="Times New Roman" w:cs="Times New Roman" w:hint="eastAsia"/>
                      <w:kern w:val="0"/>
                      <w:lang w:bidi="ar"/>
                    </w:rPr>
                    <w:t>改进</w:t>
                  </w:r>
                  <w:r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模型提供基准</w:t>
                  </w:r>
                  <w:r w:rsidR="007D5559">
                    <w:rPr>
                      <w:rFonts w:ascii="Times New Roman" w:eastAsia="宋体" w:hAnsi="Times New Roman" w:cs="Times New Roman" w:hint="eastAsia"/>
                      <w:kern w:val="0"/>
                      <w:lang w:bidi="ar"/>
                    </w:rPr>
                    <w:t>。重点参考了</w:t>
                  </w:r>
                  <w:r w:rsidR="007D5559">
                    <w:rPr>
                      <w:rFonts w:ascii="Times New Roman" w:eastAsia="宋体" w:hAnsi="Times New Roman" w:cs="Times New Roman" w:hint="eastAsia"/>
                      <w:kern w:val="0"/>
                      <w:lang w:bidi="ar"/>
                    </w:rPr>
                    <w:t>y</w:t>
                  </w:r>
                  <w:r w:rsid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olo</w:t>
                  </w:r>
                  <w:r w:rsidR="007D5559">
                    <w:rPr>
                      <w:rFonts w:ascii="Times New Roman" w:eastAsia="宋体" w:hAnsi="Times New Roman" w:cs="Times New Roman" w:hint="eastAsia"/>
                      <w:kern w:val="0"/>
                      <w:lang w:bidi="ar"/>
                    </w:rPr>
                    <w:t>系列检测网络的设计思想，并实现了使用</w:t>
                  </w:r>
                  <w:r w:rsidR="007D5559">
                    <w:rPr>
                      <w:rFonts w:ascii="Times New Roman" w:eastAsia="宋体" w:hAnsi="Times New Roman" w:cs="Times New Roman" w:hint="eastAsia"/>
                      <w:kern w:val="0"/>
                      <w:lang w:bidi="ar"/>
                    </w:rPr>
                    <w:t>y</w:t>
                  </w:r>
                  <w:r w:rsid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olov5</w:t>
                  </w:r>
                  <w:r w:rsidR="007D5559">
                    <w:rPr>
                      <w:rFonts w:ascii="Times New Roman" w:eastAsia="宋体" w:hAnsi="Times New Roman" w:cs="Times New Roman" w:hint="eastAsia"/>
                      <w:kern w:val="0"/>
                      <w:lang w:bidi="ar"/>
                    </w:rPr>
                    <w:t>对现有缺陷检测数据集进行训练</w:t>
                  </w:r>
                  <w:r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。训练完成后，</w:t>
                  </w:r>
                  <w:r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对模型性能进行了评估，并使用</w:t>
                  </w:r>
                  <w:r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Matplotlib</w:t>
                  </w:r>
                  <w:r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将识别效果可视化。</w:t>
                  </w:r>
                </w:p>
              </w:tc>
            </w:tr>
            <w:tr w:rsidR="00167FF4" w14:paraId="5CC467EE" w14:textId="77777777">
              <w:trPr>
                <w:trHeight w:val="1681"/>
                <w:tblCellSpacing w:w="0" w:type="dxa"/>
                <w:jc w:val="center"/>
              </w:trPr>
              <w:tc>
                <w:tcPr>
                  <w:tcW w:w="127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62132F1" w14:textId="77777777" w:rsidR="00167FF4" w:rsidRPr="007D5559" w:rsidRDefault="004A4B27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b/>
                      <w:sz w:val="24"/>
                    </w:rPr>
                  </w:pPr>
                  <w:r w:rsidRPr="007D5559">
                    <w:rPr>
                      <w:rFonts w:ascii="Times New Roman" w:eastAsia="宋体" w:hAnsi="Times New Roman" w:cs="Times New Roman"/>
                      <w:b/>
                      <w:kern w:val="0"/>
                      <w:sz w:val="24"/>
                      <w:lang w:bidi="ar"/>
                    </w:rPr>
                    <w:t>下一步拟进行的工作</w:t>
                  </w:r>
                </w:p>
              </w:tc>
              <w:tc>
                <w:tcPr>
                  <w:tcW w:w="6972" w:type="dxa"/>
                  <w:gridSpan w:val="7"/>
                  <w:tcBorders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20" w:type="dxa"/>
                  </w:tcMar>
                  <w:vAlign w:val="center"/>
                </w:tcPr>
                <w:p w14:paraId="3098415C" w14:textId="327CA595" w:rsidR="00167FF4" w:rsidRPr="007D5559" w:rsidRDefault="004A4B27" w:rsidP="007D5559">
                  <w:pPr>
                    <w:pStyle w:val="a7"/>
                    <w:widowControl/>
                    <w:numPr>
                      <w:ilvl w:val="0"/>
                      <w:numId w:val="2"/>
                    </w:numPr>
                    <w:jc w:val="left"/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kern w:val="0"/>
                      <w:lang w:bidi="ar"/>
                    </w:rPr>
                    <w:t>结合项目实际可能运用场景，搭建一个建议的前后端分离展示系统</w:t>
                  </w:r>
                  <w:r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；</w:t>
                  </w:r>
                </w:p>
                <w:p w14:paraId="5C102223" w14:textId="54871B95" w:rsidR="00167FF4" w:rsidRPr="007D5559" w:rsidRDefault="007D5559" w:rsidP="007D5559">
                  <w:pPr>
                    <w:pStyle w:val="a7"/>
                    <w:widowControl/>
                    <w:numPr>
                      <w:ilvl w:val="0"/>
                      <w:numId w:val="2"/>
                    </w:numPr>
                    <w:jc w:val="left"/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kern w:val="0"/>
                      <w:lang w:bidi="ar"/>
                    </w:rPr>
                    <w:t>参考文献资料，研究生成式对抗网络技术，并将其运用于改进训练数据集，生成更多缺陷样本</w:t>
                  </w:r>
                  <w:r w:rsidR="004A4B27"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；</w:t>
                  </w:r>
                </w:p>
                <w:p w14:paraId="71FA8FFF" w14:textId="736F4FA8" w:rsidR="00167FF4" w:rsidRPr="007D5559" w:rsidRDefault="007D5559" w:rsidP="007D5559">
                  <w:pPr>
                    <w:pStyle w:val="a7"/>
                    <w:widowControl/>
                    <w:numPr>
                      <w:ilvl w:val="0"/>
                      <w:numId w:val="2"/>
                    </w:numPr>
                    <w:jc w:val="left"/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kern w:val="0"/>
                      <w:lang w:bidi="ar"/>
                    </w:rPr>
                    <w:t>通过使用改进后的数据集</w:t>
                  </w:r>
                  <w:r w:rsidR="004A4B27">
                    <w:rPr>
                      <w:rFonts w:ascii="Times New Roman" w:eastAsia="宋体" w:hAnsi="Times New Roman" w:cs="Times New Roman" w:hint="eastAsia"/>
                      <w:kern w:val="0"/>
                      <w:lang w:bidi="ar"/>
                    </w:rPr>
                    <w:t>使用</w:t>
                  </w:r>
                  <w:r w:rsidR="004A4B27"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Baseline</w:t>
                  </w:r>
                  <w:r w:rsidR="004A4B27"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模型</w:t>
                  </w:r>
                  <w:r>
                    <w:rPr>
                      <w:rFonts w:ascii="Times New Roman" w:eastAsia="宋体" w:hAnsi="Times New Roman" w:cs="Times New Roman" w:hint="eastAsia"/>
                      <w:kern w:val="0"/>
                      <w:lang w:bidi="ar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yolov5</w:t>
                  </w:r>
                  <w:r>
                    <w:rPr>
                      <w:rFonts w:ascii="Times New Roman" w:eastAsia="宋体" w:hAnsi="Times New Roman" w:cs="Times New Roman" w:hint="eastAsia"/>
                      <w:kern w:val="0"/>
                      <w:lang w:bidi="ar"/>
                    </w:rPr>
                    <w:t>）</w:t>
                  </w:r>
                  <w:r w:rsidR="004A4B27">
                    <w:rPr>
                      <w:rFonts w:ascii="Times New Roman" w:eastAsia="宋体" w:hAnsi="Times New Roman" w:cs="Times New Roman" w:hint="eastAsia"/>
                      <w:kern w:val="0"/>
                      <w:lang w:bidi="ar"/>
                    </w:rPr>
                    <w:t>进行训练，将训练结果与初次训练结果</w:t>
                  </w:r>
                  <w:r w:rsidR="004A4B27"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的性能进行对比，探讨模型的优势所在以及进一步改进性能的方法；</w:t>
                  </w:r>
                </w:p>
                <w:p w14:paraId="3473306F" w14:textId="77777777" w:rsidR="00167FF4" w:rsidRPr="007D5559" w:rsidRDefault="004A4B27" w:rsidP="007D5559">
                  <w:pPr>
                    <w:pStyle w:val="a7"/>
                    <w:widowControl/>
                    <w:numPr>
                      <w:ilvl w:val="0"/>
                      <w:numId w:val="2"/>
                    </w:numPr>
                    <w:jc w:val="left"/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</w:pPr>
                  <w:r w:rsidRPr="007D5559"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  <w:t>严格按照论文格式撰写毕设论文，准备毕业答辩。</w:t>
                  </w:r>
                </w:p>
                <w:p w14:paraId="4215E379" w14:textId="77777777" w:rsidR="00167FF4" w:rsidRDefault="00167FF4" w:rsidP="007D5559">
                  <w:pPr>
                    <w:pStyle w:val="a7"/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lang w:bidi="ar"/>
                    </w:rPr>
                  </w:pPr>
                </w:p>
              </w:tc>
            </w:tr>
          </w:tbl>
          <w:p w14:paraId="75D40088" w14:textId="77777777" w:rsidR="00167FF4" w:rsidRDefault="00167FF4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14:paraId="6F9D6C2E" w14:textId="77777777" w:rsidR="00167FF4" w:rsidRDefault="00167FF4">
      <w:pPr>
        <w:rPr>
          <w:rFonts w:ascii="宋体" w:eastAsia="宋体" w:hAnsi="宋体"/>
          <w:sz w:val="24"/>
        </w:rPr>
      </w:pPr>
    </w:p>
    <w:p w14:paraId="054C1EBF" w14:textId="77777777" w:rsidR="00167FF4" w:rsidRDefault="00167FF4">
      <w:pPr>
        <w:rPr>
          <w:rFonts w:ascii="宋体" w:eastAsia="宋体" w:hAnsi="宋体"/>
          <w:sz w:val="24"/>
        </w:rPr>
      </w:pPr>
    </w:p>
    <w:p w14:paraId="54442694" w14:textId="77777777" w:rsidR="00167FF4" w:rsidRDefault="00167FF4">
      <w:pPr>
        <w:rPr>
          <w:rFonts w:ascii="宋体" w:eastAsia="宋体" w:hAnsi="宋体"/>
          <w:sz w:val="24"/>
        </w:rPr>
      </w:pPr>
    </w:p>
    <w:sectPr w:rsidR="00167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7A59"/>
    <w:multiLevelType w:val="singleLevel"/>
    <w:tmpl w:val="ECD41D44"/>
    <w:lvl w:ilvl="0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E8D951D"/>
    <w:multiLevelType w:val="singleLevel"/>
    <w:tmpl w:val="CEAE689C"/>
    <w:lvl w:ilvl="0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567"/>
    <w:rsid w:val="F0E3E127"/>
    <w:rsid w:val="F1D71DA7"/>
    <w:rsid w:val="FC1DF030"/>
    <w:rsid w:val="FCEBFE91"/>
    <w:rsid w:val="FD5AC71F"/>
    <w:rsid w:val="FEDF4C6D"/>
    <w:rsid w:val="FEEE72F8"/>
    <w:rsid w:val="FEF43A5A"/>
    <w:rsid w:val="FF7FF601"/>
    <w:rsid w:val="FFA5BB2D"/>
    <w:rsid w:val="FFBD3A62"/>
    <w:rsid w:val="FFD55B5A"/>
    <w:rsid w:val="FFDFE9A2"/>
    <w:rsid w:val="FFFBC5DB"/>
    <w:rsid w:val="FFFD1513"/>
    <w:rsid w:val="FFFED711"/>
    <w:rsid w:val="00167FF4"/>
    <w:rsid w:val="002830A7"/>
    <w:rsid w:val="00340453"/>
    <w:rsid w:val="004A4B27"/>
    <w:rsid w:val="004B2105"/>
    <w:rsid w:val="007D5559"/>
    <w:rsid w:val="00803DDC"/>
    <w:rsid w:val="008C3567"/>
    <w:rsid w:val="00AE5A93"/>
    <w:rsid w:val="00B5461C"/>
    <w:rsid w:val="00CF5D45"/>
    <w:rsid w:val="00D83FA8"/>
    <w:rsid w:val="1CBB055D"/>
    <w:rsid w:val="1E4B8970"/>
    <w:rsid w:val="1E66B242"/>
    <w:rsid w:val="1F7D1B63"/>
    <w:rsid w:val="2DFFDB99"/>
    <w:rsid w:val="2FD78B99"/>
    <w:rsid w:val="37EF3211"/>
    <w:rsid w:val="37FFAB7B"/>
    <w:rsid w:val="3A7A62EF"/>
    <w:rsid w:val="3DFB067D"/>
    <w:rsid w:val="3E03401C"/>
    <w:rsid w:val="3FCBB69D"/>
    <w:rsid w:val="3FF6271A"/>
    <w:rsid w:val="4FC914CA"/>
    <w:rsid w:val="5157B64C"/>
    <w:rsid w:val="57BFE851"/>
    <w:rsid w:val="57EF3D85"/>
    <w:rsid w:val="633F2944"/>
    <w:rsid w:val="63F7B0C3"/>
    <w:rsid w:val="65EA84A8"/>
    <w:rsid w:val="6EBA0112"/>
    <w:rsid w:val="6ED91D63"/>
    <w:rsid w:val="6EFFA6B6"/>
    <w:rsid w:val="6F7E3472"/>
    <w:rsid w:val="6FFFC182"/>
    <w:rsid w:val="76B79DAA"/>
    <w:rsid w:val="76BF255E"/>
    <w:rsid w:val="77EE8D7A"/>
    <w:rsid w:val="78DB2DAF"/>
    <w:rsid w:val="7BFF922F"/>
    <w:rsid w:val="7D5369C1"/>
    <w:rsid w:val="7DB9CA72"/>
    <w:rsid w:val="7DDE5AD4"/>
    <w:rsid w:val="7EDD0D7F"/>
    <w:rsid w:val="7EFB23EF"/>
    <w:rsid w:val="7F752D61"/>
    <w:rsid w:val="7FED4C9A"/>
    <w:rsid w:val="957F133B"/>
    <w:rsid w:val="AB7C98F3"/>
    <w:rsid w:val="BDA620A6"/>
    <w:rsid w:val="BEF5539A"/>
    <w:rsid w:val="BF73D5E0"/>
    <w:rsid w:val="BFEF4368"/>
    <w:rsid w:val="C9FE89D4"/>
    <w:rsid w:val="D27DB4AD"/>
    <w:rsid w:val="D56F4FB0"/>
    <w:rsid w:val="D726D94F"/>
    <w:rsid w:val="D7FBF187"/>
    <w:rsid w:val="D9ED7844"/>
    <w:rsid w:val="D9F74F89"/>
    <w:rsid w:val="DE9E9C93"/>
    <w:rsid w:val="DEFD4264"/>
    <w:rsid w:val="DF7F4235"/>
    <w:rsid w:val="DFFB078D"/>
    <w:rsid w:val="E7FD3126"/>
    <w:rsid w:val="EB7F0E8E"/>
    <w:rsid w:val="EBFE9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94AF"/>
  <w15:docId w15:val="{5E24A1C1-52ED-489B-833C-E3054F7B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rPr>
      <w:sz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483</Characters>
  <Application>Microsoft Office Word</Application>
  <DocSecurity>0</DocSecurity>
  <Lines>4</Lines>
  <Paragraphs>1</Paragraphs>
  <ScaleCrop>false</ScaleCrop>
  <Company>Razer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</dc:creator>
  <cp:lastModifiedBy>玺文 陆</cp:lastModifiedBy>
  <cp:revision>6</cp:revision>
  <dcterms:created xsi:type="dcterms:W3CDTF">2020-04-07T23:54:00Z</dcterms:created>
  <dcterms:modified xsi:type="dcterms:W3CDTF">2021-04-21T04:19:00Z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