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数据库性能测试报告</w:t>
      </w:r>
    </w:p>
    <w:p>
      <w:pPr>
        <w:jc w:val="center"/>
      </w:pPr>
      <w:r>
        <w:rPr>
          <w:color w:val="666666"/>
          <w:sz w:val="28"/>
        </w:rPr>
        <w:t>sysbench sysbench OLTP 测试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测试结论</w:t>
      </w:r>
    </w:p>
    <w:p>
      <w:pPr>
        <w:pStyle w:val="Heading2"/>
      </w:pPr>
      <w:r>
        <w:t>1.1 测试结论摘要</w:t>
      </w:r>
    </w:p>
    <w:p>
      <w:r>
        <w:t>sysbench 在 sysbench 5 个 OLTP 场景下完成测试，覆盖并发档 [32, 64, 128, 256, 512, 1000]。峰值 QPS 最高出现在 点查（78,231 @ 512 并发），最低出现在 索引更新（13,250 @ 512 并发）。</w:t>
      </w:r>
    </w:p>
    <w:p>
      <w:pPr>
        <w:pStyle w:val="Heading2"/>
      </w:pPr>
      <w:r>
        <w:t>1.2 关键性能数字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78,231</w:t>
            </w:r>
          </w:p>
        </w:tc>
        <w:tc>
          <w:tcPr>
            <w:tcW w:type="dxa" w:w="2160"/>
          </w:tcPr>
          <w:p>
            <w:r>
              <w:t>8.90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47,323</w:t>
            </w:r>
          </w:p>
        </w:tc>
        <w:tc>
          <w:tcPr>
            <w:tcW w:type="dxa" w:w="2160"/>
          </w:tcPr>
          <w:p>
            <w:r>
              <w:t>158.40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60,362</w:t>
            </w:r>
          </w:p>
        </w:tc>
        <w:tc>
          <w:tcPr>
            <w:tcW w:type="dxa" w:w="2160"/>
          </w:tcPr>
          <w:p>
            <w:r>
              <w:t>32.50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43,606</w:t>
            </w:r>
          </w:p>
        </w:tc>
        <w:tc>
          <w:tcPr>
            <w:tcW w:type="dxa" w:w="2160"/>
          </w:tcPr>
          <w:p>
            <w:r>
              <w:t>248.20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13,250</w:t>
            </w:r>
          </w:p>
        </w:tc>
        <w:tc>
          <w:tcPr>
            <w:tcW w:type="dxa" w:w="2160"/>
          </w:tcPr>
          <w:p>
            <w:r>
              <w:t>42.80</w:t>
            </w:r>
          </w:p>
        </w:tc>
      </w:tr>
    </w:tbl>
    <w:p/>
    <w:p>
      <w:pPr>
        <w:pStyle w:val="Heading2"/>
      </w:pPr>
      <w:r>
        <w:t>1.3 核心结论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2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sysbench 场景峰值汇总</w:t>
      </w:r>
    </w:p>
    <w:p>
      <w:r>
        <w:rPr>
          <w:i/>
          <w:color w:val="2CA02C"/>
        </w:rPr>
        <w:t>[L1] sysbench 在 sysbench 5 个 OLTP 场景下完成测试，覆盖并发档 [32, 64, 128, 256, 512, 1000]。峰值 QPS 最高出现在 点查（78,231 @ 512 并发），最低出现在 索引更新（13,250 @ 512 并发）。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数据库配置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DB 端点</w:t>
            </w:r>
          </w:p>
        </w:tc>
        <w:tc>
          <w:tcPr>
            <w:tcW w:type="dxa" w:w="4320"/>
          </w:tcPr>
          <w:p>
            <w:r>
              <w:t>TDSQL-B-v22.7.2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16 tables × 1000000 rows</w:t>
            </w:r>
          </w:p>
        </w:tc>
      </w:tr>
      <w:tr>
        <w:tc>
          <w:tcPr>
            <w:tcW w:type="dxa" w:w="4320"/>
          </w:tcPr>
          <w:p>
            <w:r>
              <w:t>单测时长</w:t>
            </w:r>
          </w:p>
        </w:tc>
        <w:tc>
          <w:tcPr>
            <w:tcW w:type="dxa" w:w="4320"/>
          </w:tcPr>
          <w:p>
            <w:r>
              <w:t>2026s</w:t>
            </w:r>
          </w:p>
        </w:tc>
      </w:tr>
    </w:tbl>
    <w:p/>
    <w:p>
      <w:pPr>
        <w:pStyle w:val="Heading2"/>
      </w:pPr>
      <w:r>
        <w:t>2.2 测试方法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测试场景</w:t>
            </w:r>
          </w:p>
        </w:tc>
        <w:tc>
          <w:tcPr>
            <w:tcW w:type="dxa" w:w="4320"/>
          </w:tcPr>
          <w:p>
            <w:r>
              <w:t>点查、只读、写入、混合读写、索引更新</w:t>
            </w:r>
          </w:p>
        </w:tc>
      </w:tr>
      <w:tr>
        <w:tc>
          <w:tcPr>
            <w:tcW w:type="dxa" w:w="4320"/>
          </w:tcPr>
          <w:p>
            <w:r>
              <w:t>并发档</w:t>
            </w:r>
          </w:p>
        </w:tc>
        <w:tc>
          <w:tcPr>
            <w:tcW w:type="dxa" w:w="4320"/>
          </w:tcPr>
          <w:p>
            <w:r>
              <w:t>[32, 64, 128, 256, 512, 1000]</w:t>
            </w:r>
          </w:p>
        </w:tc>
      </w:tr>
    </w:tbl>
    <w:p/>
    <w:p>
      <w:pPr>
        <w:pStyle w:val="Heading2"/>
      </w:pPr>
      <w:r>
        <w:t>2.3 数据质量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30 条</w:t>
            </w:r>
          </w:p>
        </w:tc>
      </w:tr>
      <w:tr>
        <w:tc>
          <w:tcPr>
            <w:tcW w:type="dxa" w:w="4320"/>
          </w:tcPr>
          <w:p>
            <w:r>
              <w:t>TPS / QPS / P95 有效率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E:\项目\skill性能评估考题\答卷\out\pipe\D20-1\work\data\single.log</w:t>
            </w:r>
          </w:p>
        </w:tc>
      </w:tr>
    </w:tbl>
    <w:p/>
    <w:p>
      <w:pPr>
        <w:pStyle w:val="Heading1"/>
      </w:pPr>
      <w:r>
        <w:t>第 3 章 全量测试数据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2.10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2.40</w:t>
            </w:r>
          </w:p>
        </w:tc>
        <w:tc>
          <w:tcPr>
            <w:tcW w:type="dxa" w:w="1440"/>
          </w:tcPr>
          <w:p>
            <w:r>
              <w:t>3.90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4.60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8.20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8.90</w:t>
            </w:r>
          </w:p>
        </w:tc>
        <w:tc>
          <w:tcPr>
            <w:tcW w:type="dxa" w:w="1440"/>
          </w:tcPr>
          <w:p>
            <w:r>
              <w:t>15.40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32.10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820.30</w:t>
            </w:r>
          </w:p>
        </w:tc>
        <w:tc>
          <w:tcPr>
            <w:tcW w:type="dxa" w:w="1440"/>
          </w:tcPr>
          <w:p>
            <w:r>
              <w:t>11,484.20</w:t>
            </w:r>
          </w:p>
        </w:tc>
        <w:tc>
          <w:tcPr>
            <w:tcW w:type="dxa" w:w="1440"/>
          </w:tcPr>
          <w:p>
            <w:r>
              <w:t>42.10</w:t>
            </w:r>
          </w:p>
        </w:tc>
        <w:tc>
          <w:tcPr>
            <w:tcW w:type="dxa" w:w="1440"/>
          </w:tcPr>
          <w:p>
            <w:r>
              <w:t>58.30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1,480.50</w:t>
            </w:r>
          </w:p>
        </w:tc>
        <w:tc>
          <w:tcPr>
            <w:tcW w:type="dxa" w:w="1440"/>
          </w:tcPr>
          <w:p>
            <w:r>
              <w:t>20,727.00</w:t>
            </w:r>
          </w:p>
        </w:tc>
        <w:tc>
          <w:tcPr>
            <w:tcW w:type="dxa" w:w="1440"/>
          </w:tcPr>
          <w:p>
            <w:r>
              <w:t>46.50</w:t>
            </w:r>
          </w:p>
        </w:tc>
        <w:tc>
          <w:tcPr>
            <w:tcW w:type="dxa" w:w="1440"/>
          </w:tcPr>
          <w:p>
            <w:r>
              <w:t>64.20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2,410.80</w:t>
            </w:r>
          </w:p>
        </w:tc>
        <w:tc>
          <w:tcPr>
            <w:tcW w:type="dxa" w:w="1440"/>
          </w:tcPr>
          <w:p>
            <w:r>
              <w:t>33,751.20</w:t>
            </w:r>
          </w:p>
        </w:tc>
        <w:tc>
          <w:tcPr>
            <w:tcW w:type="dxa" w:w="1440"/>
          </w:tcPr>
          <w:p>
            <w:r>
              <w:t>58.90</w:t>
            </w:r>
          </w:p>
        </w:tc>
        <w:tc>
          <w:tcPr>
            <w:tcW w:type="dxa" w:w="1440"/>
          </w:tcPr>
          <w:p>
            <w:r>
              <w:t>82.40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3,120.40</w:t>
            </w:r>
          </w:p>
        </w:tc>
        <w:tc>
          <w:tcPr>
            <w:tcW w:type="dxa" w:w="1440"/>
          </w:tcPr>
          <w:p>
            <w:r>
              <w:t>43,685.60</w:t>
            </w:r>
          </w:p>
        </w:tc>
        <w:tc>
          <w:tcPr>
            <w:tcW w:type="dxa" w:w="1440"/>
          </w:tcPr>
          <w:p>
            <w:r>
              <w:t>85.30</w:t>
            </w:r>
          </w:p>
        </w:tc>
        <w:tc>
          <w:tcPr>
            <w:tcW w:type="dxa" w:w="1440"/>
          </w:tcPr>
          <w:p>
            <w:r>
              <w:t>120.80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3,380.20</w:t>
            </w:r>
          </w:p>
        </w:tc>
        <w:tc>
          <w:tcPr>
            <w:tcW w:type="dxa" w:w="1440"/>
          </w:tcPr>
          <w:p>
            <w:r>
              <w:t>47,322.80</w:t>
            </w:r>
          </w:p>
        </w:tc>
        <w:tc>
          <w:tcPr>
            <w:tcW w:type="dxa" w:w="1440"/>
          </w:tcPr>
          <w:p>
            <w:r>
              <w:t>158.40</w:t>
            </w:r>
          </w:p>
        </w:tc>
        <w:tc>
          <w:tcPr>
            <w:tcW w:type="dxa" w:w="1440"/>
          </w:tcPr>
          <w:p>
            <w:r>
              <w:t>224.50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3,220.60</w:t>
            </w:r>
          </w:p>
        </w:tc>
        <w:tc>
          <w:tcPr>
            <w:tcW w:type="dxa" w:w="1440"/>
          </w:tcPr>
          <w:p>
            <w:r>
              <w:t>45,088.40</w:t>
            </w:r>
          </w:p>
        </w:tc>
        <w:tc>
          <w:tcPr>
            <w:tcW w:type="dxa" w:w="1440"/>
          </w:tcPr>
          <w:p>
            <w:r>
              <w:t>320.10</w:t>
            </w:r>
          </w:p>
        </w:tc>
        <w:tc>
          <w:tcPr>
            <w:tcW w:type="dxa" w:w="1440"/>
          </w:tcPr>
          <w:p>
            <w:r>
              <w:t>458.20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4,820.10</w:t>
            </w:r>
          </w:p>
        </w:tc>
        <w:tc>
          <w:tcPr>
            <w:tcW w:type="dxa" w:w="1440"/>
          </w:tcPr>
          <w:p>
            <w:r>
              <w:t>14,460.30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8,650.40</w:t>
            </w:r>
          </w:p>
        </w:tc>
        <w:tc>
          <w:tcPr>
            <w:tcW w:type="dxa" w:w="1440"/>
          </w:tcPr>
          <w:p>
            <w:r>
              <w:t>25,951.20</w:t>
            </w:r>
          </w:p>
        </w:tc>
        <w:tc>
          <w:tcPr>
            <w:tcW w:type="dxa" w:w="1440"/>
          </w:tcPr>
          <w:p>
            <w:r>
              <w:t>9.80</w:t>
            </w:r>
          </w:p>
        </w:tc>
        <w:tc>
          <w:tcPr>
            <w:tcW w:type="dxa" w:w="1440"/>
          </w:tcPr>
          <w:p>
            <w:r>
              <w:t>16.50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14,820.60</w:t>
            </w:r>
          </w:p>
        </w:tc>
        <w:tc>
          <w:tcPr>
            <w:tcW w:type="dxa" w:w="1440"/>
          </w:tcPr>
          <w:p>
            <w:r>
              <w:t>44,461.80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21.30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18,950.20</w:t>
            </w:r>
          </w:p>
        </w:tc>
        <w:tc>
          <w:tcPr>
            <w:tcW w:type="dxa" w:w="1440"/>
          </w:tcPr>
          <w:p>
            <w:r>
              <w:t>56,850.60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32.40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20,120.80</w:t>
            </w:r>
          </w:p>
        </w:tc>
        <w:tc>
          <w:tcPr>
            <w:tcW w:type="dxa" w:w="1440"/>
          </w:tcPr>
          <w:p>
            <w:r>
              <w:t>60,362.40</w:t>
            </w:r>
          </w:p>
        </w:tc>
        <w:tc>
          <w:tcPr>
            <w:tcW w:type="dxa" w:w="1440"/>
          </w:tcPr>
          <w:p>
            <w:r>
              <w:t>32.50</w:t>
            </w:r>
          </w:p>
        </w:tc>
        <w:tc>
          <w:tcPr>
            <w:tcW w:type="dxa" w:w="1440"/>
          </w:tcPr>
          <w:p>
            <w:r>
              <w:t>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19,580.40</w:t>
            </w:r>
          </w:p>
        </w:tc>
        <w:tc>
          <w:tcPr>
            <w:tcW w:type="dxa" w:w="1440"/>
          </w:tcPr>
          <w:p>
            <w:r>
              <w:t>58,741.20</w:t>
            </w:r>
          </w:p>
        </w:tc>
        <w:tc>
          <w:tcPr>
            <w:tcW w:type="dxa" w:w="1440"/>
          </w:tcPr>
          <w:p>
            <w:r>
              <w:t>68.40</w:t>
            </w:r>
          </w:p>
        </w:tc>
        <w:tc>
          <w:tcPr>
            <w:tcW w:type="dxa" w:w="1440"/>
          </w:tcPr>
          <w:p>
            <w:r>
              <w:t>124.30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520.40</w:t>
            </w:r>
          </w:p>
        </w:tc>
        <w:tc>
          <w:tcPr>
            <w:tcW w:type="dxa" w:w="1440"/>
          </w:tcPr>
          <w:p>
            <w:r>
              <w:t>10,408.00</w:t>
            </w:r>
          </w:p>
        </w:tc>
        <w:tc>
          <w:tcPr>
            <w:tcW w:type="dxa" w:w="1440"/>
          </w:tcPr>
          <w:p>
            <w:r>
              <w:t>72.30</w:t>
            </w:r>
          </w:p>
        </w:tc>
        <w:tc>
          <w:tcPr>
            <w:tcW w:type="dxa" w:w="1440"/>
          </w:tcPr>
          <w:p>
            <w:r>
              <w:t>98.50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940.20</w:t>
            </w:r>
          </w:p>
        </w:tc>
        <w:tc>
          <w:tcPr>
            <w:tcW w:type="dxa" w:w="1440"/>
          </w:tcPr>
          <w:p>
            <w:r>
              <w:t>18,804.00</w:t>
            </w:r>
          </w:p>
        </w:tc>
        <w:tc>
          <w:tcPr>
            <w:tcW w:type="dxa" w:w="1440"/>
          </w:tcPr>
          <w:p>
            <w:r>
              <w:t>78.50</w:t>
            </w:r>
          </w:p>
        </w:tc>
        <w:tc>
          <w:tcPr>
            <w:tcW w:type="dxa" w:w="1440"/>
          </w:tcPr>
          <w:p>
            <w:r>
              <w:t>110.20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1,560.80</w:t>
            </w:r>
          </w:p>
        </w:tc>
        <w:tc>
          <w:tcPr>
            <w:tcW w:type="dxa" w:w="1440"/>
          </w:tcPr>
          <w:p>
            <w:r>
              <w:t>31,216.00</w:t>
            </w:r>
          </w:p>
        </w:tc>
        <w:tc>
          <w:tcPr>
            <w:tcW w:type="dxa" w:w="1440"/>
          </w:tcPr>
          <w:p>
            <w:r>
              <w:t>92.10</w:t>
            </w:r>
          </w:p>
        </w:tc>
        <w:tc>
          <w:tcPr>
            <w:tcW w:type="dxa" w:w="1440"/>
          </w:tcPr>
          <w:p>
            <w:r>
              <w:t>132.40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2,010.50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138.40</w:t>
            </w:r>
          </w:p>
        </w:tc>
        <w:tc>
          <w:tcPr>
            <w:tcW w:type="dxa" w:w="1440"/>
          </w:tcPr>
          <w:p>
            <w:r>
              <w:t>198.30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2,180.30</w:t>
            </w:r>
          </w:p>
        </w:tc>
        <w:tc>
          <w:tcPr>
            <w:tcW w:type="dxa" w:w="1440"/>
          </w:tcPr>
          <w:p>
            <w:r>
              <w:t>43,606.00</w:t>
            </w:r>
          </w:p>
        </w:tc>
        <w:tc>
          <w:tcPr>
            <w:tcW w:type="dxa" w:w="1440"/>
          </w:tcPr>
          <w:p>
            <w:r>
              <w:t>248.20</w:t>
            </w:r>
          </w:p>
        </w:tc>
        <w:tc>
          <w:tcPr>
            <w:tcW w:type="dxa" w:w="1440"/>
          </w:tcPr>
          <w:p>
            <w:r>
              <w:t>358.10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2,050.80</w:t>
            </w:r>
          </w:p>
        </w:tc>
        <w:tc>
          <w:tcPr>
            <w:tcW w:type="dxa" w:w="1440"/>
          </w:tcPr>
          <w:p>
            <w:r>
              <w:t>41,016.00</w:t>
            </w:r>
          </w:p>
        </w:tc>
        <w:tc>
          <w:tcPr>
            <w:tcW w:type="dxa" w:w="1440"/>
          </w:tcPr>
          <w:p>
            <w:r>
              <w:t>512.30</w:t>
            </w:r>
          </w:p>
        </w:tc>
        <w:tc>
          <w:tcPr>
            <w:tcW w:type="dxa" w:w="1440"/>
          </w:tcPr>
          <w:p>
            <w:r>
              <w:t>748.40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12.80</w:t>
            </w:r>
          </w:p>
        </w:tc>
        <w:tc>
          <w:tcPr>
            <w:tcW w:type="dxa" w:w="1440"/>
          </w:tcPr>
          <w:p>
            <w:r>
              <w:t>20.40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23.10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17.50</w:t>
            </w:r>
          </w:p>
        </w:tc>
        <w:tc>
          <w:tcPr>
            <w:tcW w:type="dxa" w:w="1440"/>
          </w:tcPr>
          <w:p>
            <w:r>
              <w:t>29.80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24.60</w:t>
            </w:r>
          </w:p>
        </w:tc>
        <w:tc>
          <w:tcPr>
            <w:tcW w:type="dxa" w:w="1440"/>
          </w:tcPr>
          <w:p>
            <w:r>
              <w:t>42.30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42.80</w:t>
            </w:r>
          </w:p>
        </w:tc>
        <w:tc>
          <w:tcPr>
            <w:tcW w:type="dxa" w:w="1440"/>
          </w:tcPr>
          <w:p>
            <w:r>
              <w:t>72.50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88.40</w:t>
            </w:r>
          </w:p>
        </w:tc>
        <w:tc>
          <w:tcPr>
            <w:tcW w:type="dxa" w:w="1440"/>
          </w:tcPr>
          <w:p>
            <w:r>
              <w:t>152.30</w:t>
            </w:r>
          </w:p>
        </w:tc>
      </w:tr>
    </w:tbl>
    <w:p/>
    <w:p>
      <w:pPr>
        <w:pStyle w:val="Heading1"/>
      </w:pPr>
      <w:r>
        <w:t>第 4 章 性能分析</w:t>
      </w:r>
    </w:p>
    <w:p>
      <w:pPr>
        <w:pStyle w:val="Heading2"/>
      </w:pPr>
      <w:r>
        <w:t>4.1.1 点查并发扩展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7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</w:t>
      </w:r>
    </w:p>
    <w:p>
      <w:pPr>
        <w:pStyle w:val="Heading2"/>
      </w:pPr>
      <w:r>
        <w:t>4.1.2 只读并发扩展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</w:t>
      </w:r>
    </w:p>
    <w:p>
      <w:pPr>
        <w:pStyle w:val="Heading2"/>
      </w:pPr>
      <w:r>
        <w:t>4.1.3 写入并发扩展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</w:t>
      </w:r>
    </w:p>
    <w:p>
      <w:pPr>
        <w:pStyle w:val="Heading2"/>
      </w:pPr>
      <w:r>
        <w:t>4.1.4 混合读写并发扩展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</w:t>
      </w:r>
    </w:p>
    <w:p>
      <w:pPr>
        <w:pStyle w:val="Heading2"/>
      </w:pPr>
      <w:r>
        <w:t>4.1.5 索引更新并发扩展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74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调优最佳实践</w:t>
      </w:r>
    </w:p>
    <w:p>
      <w:pPr>
        <w:pStyle w:val="ListBullet"/>
      </w:pPr>
      <w:r>
        <w:t>峰值 QPS 出现在 点查 @ 512 并发，建议生产连接池上限 768。</w:t>
      </w:r>
    </w:p>
    <w:p>
      <w:pPr>
        <w:pStyle w:val="ListBullet"/>
      </w:pPr>
      <w:r>
        <w:t>Buffer Pool 建议设为内存的 70%~75%。</w:t>
      </w:r>
    </w:p>
    <w:p>
      <w:pPr>
        <w:pStyle w:val="ListBullet"/>
      </w:pPr>
      <w:r>
        <w:t>回归测试保持 sysbench 参数 `--db-ps-mode=auto --skip_trx=off --rand-type=uniform`。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仅覆盖 sysbench 5 个 OLTP 场景。</w:t>
      </w:r>
    </w:p>
    <w:p>
      <w:pPr>
        <w:pStyle w:val="ListBullet"/>
      </w:pPr>
      <w:r>
        <w:t>未覆盖 OLAP / 复杂 JOIN / 大字段场景。</w:t>
      </w:r>
    </w:p>
    <w:p>
      <w:pPr>
        <w:pStyle w:val="ListBullet"/>
      </w:pPr>
      <w:r>
        <w:t>单数据集，未测试更大规模数据下的衰减。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