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36"/>
          <w:szCs w:val="36"/>
        </w:rPr>
      </w:pPr>
      <w:r w:rsidDel="00000000" w:rsidR="00000000" w:rsidRPr="00000000">
        <w:rPr>
          <w:b w:val="1"/>
          <w:sz w:val="36"/>
          <w:szCs w:val="36"/>
          <w:rtl w:val="0"/>
        </w:rPr>
        <w:t xml:space="preserve">Plan de Gestión de la Configuración</w:t>
      </w:r>
    </w:p>
    <w:p w:rsidR="00000000" w:rsidDel="00000000" w:rsidP="00000000" w:rsidRDefault="00000000" w:rsidRPr="00000000" w14:paraId="00000002">
      <w:pPr>
        <w:jc w:val="right"/>
        <w:rPr>
          <w:b w:val="1"/>
          <w:sz w:val="36"/>
          <w:szCs w:val="36"/>
        </w:rPr>
      </w:pPr>
      <w:r w:rsidDel="00000000" w:rsidR="00000000" w:rsidRPr="00000000">
        <w:rPr>
          <w:rtl w:val="0"/>
        </w:rPr>
      </w:r>
    </w:p>
    <w:p w:rsidR="00000000" w:rsidDel="00000000" w:rsidP="00000000" w:rsidRDefault="00000000" w:rsidRPr="00000000" w14:paraId="00000003">
      <w:pPr>
        <w:jc w:val="right"/>
        <w:rPr>
          <w:b w:val="1"/>
          <w:sz w:val="36"/>
          <w:szCs w:val="36"/>
        </w:rPr>
      </w:pPr>
      <w:r w:rsidDel="00000000" w:rsidR="00000000" w:rsidRPr="00000000">
        <w:rPr>
          <w:b w:val="1"/>
          <w:sz w:val="36"/>
          <w:szCs w:val="36"/>
          <w:rtl w:val="0"/>
        </w:rPr>
        <w:t xml:space="preserve">Versión 1.0</w:t>
      </w:r>
    </w:p>
    <w:p w:rsidR="00000000" w:rsidDel="00000000" w:rsidP="00000000" w:rsidRDefault="00000000" w:rsidRPr="00000000" w14:paraId="00000004">
      <w:pPr>
        <w:jc w:val="right"/>
        <w:rPr>
          <w:b w:val="1"/>
          <w:sz w:val="36"/>
          <w:szCs w:val="36"/>
        </w:rPr>
      </w:pPr>
      <w:r w:rsidDel="00000000" w:rsidR="00000000" w:rsidRPr="00000000">
        <w:rPr>
          <w:rtl w:val="0"/>
        </w:rPr>
      </w:r>
    </w:p>
    <w:p w:rsidR="00000000" w:rsidDel="00000000" w:rsidP="00000000" w:rsidRDefault="00000000" w:rsidRPr="00000000" w14:paraId="00000005">
      <w:pPr>
        <w:jc w:val="right"/>
        <w:rPr>
          <w:b w:val="1"/>
          <w:sz w:val="36"/>
          <w:szCs w:val="36"/>
        </w:rPr>
      </w:pPr>
      <w:r w:rsidDel="00000000" w:rsidR="00000000" w:rsidRPr="00000000">
        <w:rPr>
          <w:rtl w:val="0"/>
        </w:rPr>
      </w:r>
    </w:p>
    <w:p w:rsidR="00000000" w:rsidDel="00000000" w:rsidP="00000000" w:rsidRDefault="00000000" w:rsidRPr="00000000" w14:paraId="00000006">
      <w:pPr>
        <w:jc w:val="right"/>
        <w:rPr>
          <w:b w:val="1"/>
          <w:sz w:val="36"/>
          <w:szCs w:val="36"/>
        </w:rPr>
      </w:pPr>
      <w:r w:rsidDel="00000000" w:rsidR="00000000" w:rsidRPr="00000000">
        <w:rPr>
          <w:rtl w:val="0"/>
        </w:rPr>
      </w:r>
    </w:p>
    <w:p w:rsidR="00000000" w:rsidDel="00000000" w:rsidP="00000000" w:rsidRDefault="00000000" w:rsidRPr="00000000" w14:paraId="00000007">
      <w:pPr>
        <w:jc w:val="right"/>
        <w:rPr>
          <w:b w:val="1"/>
          <w:sz w:val="36"/>
          <w:szCs w:val="36"/>
        </w:rPr>
      </w:pPr>
      <w:r w:rsidDel="00000000" w:rsidR="00000000" w:rsidRPr="00000000">
        <w:rPr>
          <w:rtl w:val="0"/>
        </w:rPr>
      </w:r>
    </w:p>
    <w:p w:rsidR="00000000" w:rsidDel="00000000" w:rsidP="00000000" w:rsidRDefault="00000000" w:rsidRPr="00000000" w14:paraId="00000008">
      <w:pPr>
        <w:jc w:val="right"/>
        <w:rPr>
          <w:b w:val="1"/>
          <w:sz w:val="36"/>
          <w:szCs w:val="36"/>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numPr>
          <w:ilvl w:val="0"/>
          <w:numId w:val="10"/>
        </w:numPr>
        <w:ind w:left="425.19685039370086" w:hanging="360"/>
        <w:rPr>
          <w:sz w:val="24"/>
          <w:szCs w:val="24"/>
          <w:u w:val="none"/>
        </w:rPr>
      </w:pPr>
      <w:r w:rsidDel="00000000" w:rsidR="00000000" w:rsidRPr="00000000">
        <w:rPr>
          <w:sz w:val="24"/>
          <w:szCs w:val="24"/>
          <w:rtl w:val="0"/>
        </w:rPr>
        <w:t xml:space="preserve">Fajardo Astete, Manuel Alexandro 17200107</w:t>
      </w:r>
    </w:p>
    <w:p w:rsidR="00000000" w:rsidDel="00000000" w:rsidP="00000000" w:rsidRDefault="00000000" w:rsidRPr="00000000" w14:paraId="0000000E">
      <w:pPr>
        <w:numPr>
          <w:ilvl w:val="0"/>
          <w:numId w:val="10"/>
        </w:numPr>
        <w:ind w:left="425.19685039370086" w:hanging="360"/>
        <w:rPr>
          <w:sz w:val="24"/>
          <w:szCs w:val="24"/>
          <w:u w:val="none"/>
        </w:rPr>
      </w:pPr>
      <w:r w:rsidDel="00000000" w:rsidR="00000000" w:rsidRPr="00000000">
        <w:rPr>
          <w:sz w:val="24"/>
          <w:szCs w:val="24"/>
          <w:rtl w:val="0"/>
        </w:rPr>
        <w:t xml:space="preserve">Gonzales Orosco, Jhon Anderson 17200276</w:t>
      </w:r>
    </w:p>
    <w:p w:rsidR="00000000" w:rsidDel="00000000" w:rsidP="00000000" w:rsidRDefault="00000000" w:rsidRPr="00000000" w14:paraId="0000000F">
      <w:pPr>
        <w:numPr>
          <w:ilvl w:val="0"/>
          <w:numId w:val="10"/>
        </w:numPr>
        <w:ind w:left="425.19685039370086" w:hanging="360"/>
        <w:rPr>
          <w:sz w:val="24"/>
          <w:szCs w:val="24"/>
          <w:u w:val="none"/>
        </w:rPr>
      </w:pPr>
      <w:r w:rsidDel="00000000" w:rsidR="00000000" w:rsidRPr="00000000">
        <w:rPr>
          <w:sz w:val="24"/>
          <w:szCs w:val="24"/>
          <w:rtl w:val="0"/>
        </w:rPr>
        <w:t xml:space="preserve">Romaní Días, René Angel 15200224</w:t>
      </w:r>
    </w:p>
    <w:p w:rsidR="00000000" w:rsidDel="00000000" w:rsidP="00000000" w:rsidRDefault="00000000" w:rsidRPr="00000000" w14:paraId="00000010">
      <w:pPr>
        <w:numPr>
          <w:ilvl w:val="0"/>
          <w:numId w:val="10"/>
        </w:numPr>
        <w:ind w:left="425.19685039370086" w:hanging="360"/>
        <w:rPr>
          <w:sz w:val="24"/>
          <w:szCs w:val="24"/>
          <w:u w:val="none"/>
        </w:rPr>
      </w:pPr>
      <w:r w:rsidDel="00000000" w:rsidR="00000000" w:rsidRPr="00000000">
        <w:rPr>
          <w:sz w:val="24"/>
          <w:szCs w:val="24"/>
          <w:rtl w:val="0"/>
        </w:rPr>
        <w:t xml:space="preserve">Campos Apaza, Leyla Gabriela 17200261</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jc w:val="right"/>
        <w:rPr>
          <w:b w:val="1"/>
          <w:sz w:val="30"/>
          <w:szCs w:val="30"/>
        </w:rPr>
      </w:pPr>
      <w:r w:rsidDel="00000000" w:rsidR="00000000" w:rsidRPr="00000000">
        <w:rPr>
          <w:b w:val="1"/>
          <w:sz w:val="30"/>
          <w:szCs w:val="30"/>
          <w:rtl w:val="0"/>
        </w:rPr>
        <w:t xml:space="preserve">HISTORIAL DE REVISIONES</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350"/>
        <w:gridCol w:w="3465"/>
        <w:gridCol w:w="2445"/>
        <w:tblGridChange w:id="0">
          <w:tblGrid>
            <w:gridCol w:w="1755"/>
            <w:gridCol w:w="1350"/>
            <w:gridCol w:w="3465"/>
            <w:gridCol w:w="2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25/11/2021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Creación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Manuel Fajardo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5D">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cp9ljf4qkz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_icp9ljf4qkzp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yc9sivkz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Introducción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_65yc9sivkzwf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an2ehfwk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Roles, responsabilidades y cantidad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_ssan2ehfwkbd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2qx884jn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Políticas, Directrices y procedimientos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_u2qx884jn51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5oy75jjao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Herramientas, entorno e infraestructura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_t5oy75jjaowo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ki2ansxhx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Calendario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_wski2ansxhx9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xf9heg55e8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Identificación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_jxf9heg55e80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dgvnz9x6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Lista de clasificación de Elemento de Configuración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_27dgvnz9x6yx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p2r8og22v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Definición de la Nomenclatura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_2p2r8og22vgg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xgwbasic8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Lista de Elemento con la Nomenclatura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_1xgwbasic8pm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ipe67toplk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_yipe67toplku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u2tbbz1vg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Definición de Línea Base y elementos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_yu2tbbz1vg8o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y3hhblu8n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Definición de la estructura de la Librería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_iy3hhblu8nb1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8alamhb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Control de cambios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_uf8alamhbnu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0tge3vchud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_d0tge3vchudc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72b06yw1ai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Para Gestor de la Configuración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_u72b06yw1ai0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2ehjeo24d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Para jefe de proyecto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_i2ehjeo24drk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ism95agai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Para desarrollador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_lzism95agaik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jki4h75cx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Auditoría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_sjki4h75cxva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pStyle w:val="Heading1"/>
        <w:numPr>
          <w:ilvl w:val="0"/>
          <w:numId w:val="4"/>
        </w:numPr>
        <w:rPr>
          <w:sz w:val="34"/>
          <w:szCs w:val="34"/>
        </w:rPr>
      </w:pPr>
      <w:bookmarkStart w:colFirst="0" w:colLast="0" w:name="_icp9ljf4qkzp" w:id="0"/>
      <w:bookmarkEnd w:id="0"/>
      <w:r w:rsidDel="00000000" w:rsidR="00000000" w:rsidRPr="00000000">
        <w:rPr>
          <w:sz w:val="34"/>
          <w:szCs w:val="34"/>
          <w:rtl w:val="0"/>
        </w:rPr>
        <w:t xml:space="preserve">Planificación</w:t>
      </w:r>
    </w:p>
    <w:p w:rsidR="00000000" w:rsidDel="00000000" w:rsidP="00000000" w:rsidRDefault="00000000" w:rsidRPr="00000000" w14:paraId="00000084">
      <w:pPr>
        <w:pStyle w:val="Heading2"/>
        <w:rPr>
          <w:sz w:val="28"/>
          <w:szCs w:val="28"/>
        </w:rPr>
      </w:pPr>
      <w:bookmarkStart w:colFirst="0" w:colLast="0" w:name="_65yc9sivkzwf" w:id="1"/>
      <w:bookmarkEnd w:id="1"/>
      <w:r w:rsidDel="00000000" w:rsidR="00000000" w:rsidRPr="00000000">
        <w:rPr>
          <w:rtl w:val="0"/>
        </w:rPr>
        <w:t xml:space="preserve">1.1 </w:t>
      </w:r>
      <w:r w:rsidDel="00000000" w:rsidR="00000000" w:rsidRPr="00000000">
        <w:rPr>
          <w:sz w:val="28"/>
          <w:szCs w:val="28"/>
          <w:rtl w:val="0"/>
        </w:rPr>
        <w:t xml:space="preserve">Introducción</w:t>
      </w:r>
    </w:p>
    <w:p w:rsidR="00000000" w:rsidDel="00000000" w:rsidP="00000000" w:rsidRDefault="00000000" w:rsidRPr="00000000" w14:paraId="00000085">
      <w:pPr>
        <w:rPr/>
      </w:pPr>
      <w:r w:rsidDel="00000000" w:rsidR="00000000" w:rsidRPr="00000000">
        <w:rPr>
          <w:rtl w:val="0"/>
        </w:rPr>
        <w:t xml:space="preserve">1.1.1 Situación de la empresa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La empresa Edutec es una empresa dedicada al desarrollo e implementación de software. En la actualidad cuenta con 10 trabajadores y se encuentra desarrollando un proyecto que utilizará la  técnica de web scraping.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1.1.2 Problemática</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El arquetipo de los archivos del repositorio no estaba organizado de manera adecuada ocasionando que no hubiera un orden en las versiones del software, por ende un mal seguimiento de los cambios, así que, se decidió aplicar un plan para la gestión de la configuración del software para así tener un control frente a las incidencias que pueden ocurrir en el desarrollo de proyectos.</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Dentro de las medidas que se tomaron, fue renombrar las primeras versiones subidas al repositorio en la nube ya que no contenían los nombres adecuados para lo que se requería como documentación. Se dispusieron unos nuevos nombres con nomenclaturas que nos faciliten el reconocimiento de los documentos y posterior actualización, los cuales van con lo adecuado al cronograma.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1.1.3 Objetivo del plan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Mediante la ejecución del plan de gestión de configuración del software se busca establecer un marco de trabajo para el correcto seguimiento del presente proyecto y que al finalizarlo, se pueda establecer como modelo de referencia para el desarrollo de futuros proyectos de la empresa.</w:t>
      </w:r>
      <w:r w:rsidDel="00000000" w:rsidR="00000000" w:rsidRPr="00000000">
        <w:rPr>
          <w:rtl w:val="0"/>
        </w:rPr>
      </w:r>
    </w:p>
    <w:p w:rsidR="00000000" w:rsidDel="00000000" w:rsidP="00000000" w:rsidRDefault="00000000" w:rsidRPr="00000000" w14:paraId="00000090">
      <w:pPr>
        <w:pStyle w:val="Heading2"/>
        <w:rPr>
          <w:sz w:val="28"/>
          <w:szCs w:val="28"/>
        </w:rPr>
      </w:pPr>
      <w:bookmarkStart w:colFirst="0" w:colLast="0" w:name="_ssan2ehfwkbd" w:id="2"/>
      <w:bookmarkEnd w:id="2"/>
      <w:r w:rsidDel="00000000" w:rsidR="00000000" w:rsidRPr="00000000">
        <w:rPr>
          <w:sz w:val="28"/>
          <w:szCs w:val="28"/>
          <w:rtl w:val="0"/>
        </w:rPr>
        <w:t xml:space="preserve">1.2 Roles, responsabilidades y cantidad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9"/>
        <w:gridCol w:w="4815"/>
        <w:gridCol w:w="1185"/>
        <w:tblGridChange w:id="0">
          <w:tblGrid>
            <w:gridCol w:w="3029"/>
            <w:gridCol w:w="481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Cantidad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t xml:space="preserve">Gestor de la configuración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Encargado de implementar, mantener y mejorar la gestión de configuración.</w:t>
            </w:r>
          </w:p>
          <w:p w:rsidR="00000000" w:rsidDel="00000000" w:rsidP="00000000" w:rsidRDefault="00000000" w:rsidRPr="00000000" w14:paraId="000000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Responsable de la utilización de herramientas durante la gestión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Comité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Evaluación de registro de eventos. </w:t>
            </w:r>
          </w:p>
          <w:p w:rsidR="00000000" w:rsidDel="00000000" w:rsidP="00000000" w:rsidRDefault="00000000" w:rsidRPr="00000000" w14:paraId="0000009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Gestión de solicitudes de cambios relevantes </w:t>
            </w:r>
          </w:p>
          <w:p w:rsidR="00000000" w:rsidDel="00000000" w:rsidP="00000000" w:rsidRDefault="00000000" w:rsidRPr="00000000" w14:paraId="0000009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Seguimiento de registro de eventos y solicitudes de cambios a través de sus respectivos ciclos de vida.</w:t>
            </w:r>
          </w:p>
          <w:p w:rsidR="00000000" w:rsidDel="00000000" w:rsidP="00000000" w:rsidRDefault="00000000" w:rsidRPr="00000000" w14:paraId="0000009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 Proveer apoyo a la persona que registró el evento. </w:t>
            </w:r>
          </w:p>
          <w:p w:rsidR="00000000" w:rsidDel="00000000" w:rsidP="00000000" w:rsidRDefault="00000000" w:rsidRPr="00000000" w14:paraId="0000009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Coordinar con la gestión de proyecto u otra gestión relevante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Se encarga de ayudar al equipo a alcanzar los objetivos hasta llegar al sprint final, eliminando cualquier dificultad que puedan encontrar en el camino.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jc w:val="both"/>
              <w:rPr/>
            </w:pPr>
            <w:r w:rsidDel="00000000" w:rsidR="00000000" w:rsidRPr="00000000">
              <w:rPr>
                <w:color w:val="3c4545"/>
                <w:highlight w:val="white"/>
                <w:rtl w:val="0"/>
              </w:rPr>
              <w:t xml:space="preserve">Traslada la visión del proyecto al equipo, formaliza las prestaciones en historias a incorporar en el Product Backlog y las re-prioriza de forma regular</w:t>
            </w:r>
            <w:r w:rsidDel="00000000" w:rsidR="00000000" w:rsidRPr="00000000">
              <w:rPr>
                <w:color w:val="3c4545"/>
                <w:sz w:val="21"/>
                <w:szCs w:val="21"/>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Equipo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jc w:val="both"/>
              <w:rPr/>
            </w:pPr>
            <w:r w:rsidDel="00000000" w:rsidR="00000000" w:rsidRPr="00000000">
              <w:rPr>
                <w:color w:val="3c4545"/>
                <w:highlight w:val="white"/>
                <w:rtl w:val="0"/>
              </w:rPr>
              <w:t xml:space="preserve">Se encargan de desarrollar</w:t>
            </w:r>
            <w:r w:rsidDel="00000000" w:rsidR="00000000" w:rsidRPr="00000000">
              <w:rPr>
                <w:color w:val="3c4545"/>
                <w:highlight w:val="white"/>
                <w:rtl w:val="0"/>
              </w:rPr>
              <w:t xml:space="preserve"> el proyecto de manera conjunta llevando a cabo las historias</w:t>
            </w:r>
            <w:r w:rsidDel="00000000" w:rsidR="00000000" w:rsidRPr="00000000">
              <w:rPr>
                <w:b w:val="1"/>
                <w:color w:val="3c4545"/>
                <w:highlight w:val="white"/>
                <w:rtl w:val="0"/>
              </w:rPr>
              <w:t xml:space="preserve"> </w:t>
            </w:r>
            <w:r w:rsidDel="00000000" w:rsidR="00000000" w:rsidRPr="00000000">
              <w:rPr>
                <w:color w:val="3c4545"/>
                <w:highlight w:val="white"/>
                <w:rtl w:val="0"/>
              </w:rPr>
              <w:t xml:space="preserve">a las que se comprometen al inicio de cada sprint</w:t>
            </w:r>
            <w:r w:rsidDel="00000000" w:rsidR="00000000" w:rsidRPr="00000000">
              <w:rPr>
                <w:color w:val="3c4545"/>
                <w:sz w:val="21"/>
                <w:szCs w:val="21"/>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jc w:val="both"/>
              <w:rPr/>
            </w:pPr>
            <w:r w:rsidDel="00000000" w:rsidR="00000000" w:rsidRPr="00000000">
              <w:rPr>
                <w:rtl w:val="0"/>
              </w:rPr>
              <w:t xml:space="preserve">Define y da mantenimiento a las bibliotecas que son usadas durante la gestión de configuración.  Es el encargado de asegurarse que los aspectos prácticos de la gestión de configuración trabajen entre sí adecuadamente.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Verifica que los elementos de la configuración de los que es responsable están registrados en la base de datos de configuración con el estado y datos de configuración apropiados.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sz w:val="28"/>
          <w:szCs w:val="28"/>
        </w:rPr>
      </w:pPr>
      <w:bookmarkStart w:colFirst="0" w:colLast="0" w:name="_u2qx884jn51" w:id="3"/>
      <w:bookmarkEnd w:id="3"/>
      <w:r w:rsidDel="00000000" w:rsidR="00000000" w:rsidRPr="00000000">
        <w:rPr>
          <w:sz w:val="28"/>
          <w:szCs w:val="28"/>
          <w:rtl w:val="0"/>
        </w:rPr>
        <w:t xml:space="preserve">1.3 Políticas, Directrices y procedimientos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Los avances de código fuente deberán ser subidos en la rama de “Desarrollo” para la realización de pruebas, solo al ser aprobadas podrán ser subidas a la rama “Master”.</w:t>
      </w:r>
    </w:p>
    <w:p w:rsidR="00000000" w:rsidDel="00000000" w:rsidP="00000000" w:rsidRDefault="00000000" w:rsidRPr="00000000" w14:paraId="000000B5">
      <w:pPr>
        <w:rPr/>
      </w:pPr>
      <w:r w:rsidDel="00000000" w:rsidR="00000000" w:rsidRPr="00000000">
        <w:rPr>
          <w:rtl w:val="0"/>
        </w:rPr>
        <w:t xml:space="preserve">● Los cambios deberán ser aprobados tanto en código fuente como en documentos, por al menos dos personas.</w:t>
      </w:r>
    </w:p>
    <w:p w:rsidR="00000000" w:rsidDel="00000000" w:rsidP="00000000" w:rsidRDefault="00000000" w:rsidRPr="00000000" w14:paraId="000000B6">
      <w:pPr>
        <w:rPr/>
      </w:pPr>
      <w:r w:rsidDel="00000000" w:rsidR="00000000" w:rsidRPr="00000000">
        <w:rPr>
          <w:rtl w:val="0"/>
        </w:rPr>
        <w:t xml:space="preserve">● ISO 9001:2015 Gestión de la Calidad. - Para la creación y mantenimiento del documento de Gestión de Calidad</w:t>
      </w:r>
    </w:p>
    <w:p w:rsidR="00000000" w:rsidDel="00000000" w:rsidP="00000000" w:rsidRDefault="00000000" w:rsidRPr="00000000" w14:paraId="000000B7">
      <w:pPr>
        <w:rPr/>
      </w:pPr>
      <w:r w:rsidDel="00000000" w:rsidR="00000000" w:rsidRPr="00000000">
        <w:rPr>
          <w:rtl w:val="0"/>
        </w:rPr>
        <w:t xml:space="preserve">● Normativa IEEE 828-2012 Planes de gestión de la configuración de software.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sz w:val="28"/>
          <w:szCs w:val="28"/>
        </w:rPr>
      </w:pPr>
      <w:bookmarkStart w:colFirst="0" w:colLast="0" w:name="_t5oy75jjaowo" w:id="4"/>
      <w:bookmarkEnd w:id="4"/>
      <w:r w:rsidDel="00000000" w:rsidR="00000000" w:rsidRPr="00000000">
        <w:rPr>
          <w:sz w:val="28"/>
          <w:szCs w:val="28"/>
          <w:rtl w:val="0"/>
        </w:rPr>
        <w:t xml:space="preserve">1.4 Herramientas, entorno e infraestructura</w:t>
      </w:r>
    </w:p>
    <w:p w:rsidR="00000000" w:rsidDel="00000000" w:rsidP="00000000" w:rsidRDefault="00000000" w:rsidRPr="00000000" w14:paraId="000000BA">
      <w:pPr>
        <w:ind w:left="720" w:firstLine="0"/>
        <w:rPr/>
      </w:pPr>
      <w:r w:rsidDel="00000000" w:rsidR="00000000" w:rsidRPr="00000000">
        <w:rPr>
          <w:rtl w:val="0"/>
        </w:rPr>
        <w:t xml:space="preserve">Las herramientas que usaremos para la Gestión de la Configuración son las siguientes:</w:t>
      </w:r>
      <w:r w:rsidDel="00000000" w:rsidR="00000000" w:rsidRPr="00000000">
        <w:rPr>
          <w:rtl w:val="0"/>
        </w:rPr>
      </w:r>
    </w:p>
    <w:p w:rsidR="00000000" w:rsidDel="00000000" w:rsidP="00000000" w:rsidRDefault="00000000" w:rsidRPr="00000000" w14:paraId="000000BB">
      <w:pPr>
        <w:numPr>
          <w:ilvl w:val="0"/>
          <w:numId w:val="8"/>
        </w:numPr>
        <w:ind w:left="1440" w:hanging="360"/>
        <w:rPr>
          <w:u w:val="none"/>
        </w:rPr>
      </w:pPr>
      <w:r w:rsidDel="00000000" w:rsidR="00000000" w:rsidRPr="00000000">
        <w:rPr>
          <w:rtl w:val="0"/>
        </w:rPr>
        <w:t xml:space="preserve">Git</w:t>
      </w:r>
    </w:p>
    <w:p w:rsidR="00000000" w:rsidDel="00000000" w:rsidP="00000000" w:rsidRDefault="00000000" w:rsidRPr="00000000" w14:paraId="000000BC">
      <w:pPr>
        <w:ind w:left="1440" w:firstLine="0"/>
        <w:jc w:val="both"/>
        <w:rPr/>
      </w:pPr>
      <w:r w:rsidDel="00000000" w:rsidR="00000000" w:rsidRPr="00000000">
        <w:rPr>
          <w:rtl w:val="0"/>
        </w:rPr>
        <w:t xml:space="preserve">Software de control de versiones diseñado por Linus Torvalds, pensando en la eficiencia, la confiabilidad y compatibilidad del mantenimiento de versiones.Su propósito es llevar registro de los cambios en archivos de computadora incluyendo coordinar el trabajo que varias personas realizan sobre archivos compartidos en un repositorio de código.</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ind w:left="1440" w:firstLine="0"/>
        <w:jc w:val="center"/>
        <w:rPr/>
      </w:pPr>
      <w:r w:rsidDel="00000000" w:rsidR="00000000" w:rsidRPr="00000000">
        <w:rPr/>
        <w:drawing>
          <wp:inline distB="114300" distT="114300" distL="114300" distR="114300">
            <wp:extent cx="1281113" cy="528614"/>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81113" cy="528614"/>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0"/>
          <w:numId w:val="8"/>
        </w:numPr>
        <w:ind w:left="1440" w:hanging="360"/>
        <w:rPr>
          <w:u w:val="none"/>
        </w:rPr>
      </w:pPr>
      <w:r w:rsidDel="00000000" w:rsidR="00000000" w:rsidRPr="00000000">
        <w:rPr>
          <w:rtl w:val="0"/>
        </w:rPr>
        <w:t xml:space="preserve">GitHub </w:t>
      </w:r>
    </w:p>
    <w:p w:rsidR="00000000" w:rsidDel="00000000" w:rsidP="00000000" w:rsidRDefault="00000000" w:rsidRPr="00000000" w14:paraId="000000C0">
      <w:pPr>
        <w:ind w:left="1440" w:firstLine="0"/>
        <w:rPr/>
      </w:pPr>
      <w:r w:rsidDel="00000000" w:rsidR="00000000" w:rsidRPr="00000000">
        <w:rPr>
          <w:rtl w:val="0"/>
        </w:rPr>
        <w:t xml:space="preserve">Sistema web de control colaborativo de revisión y desarrollo de software utilizado para alojar proyectos que sean gestionados con Git. </w:t>
      </w:r>
    </w:p>
    <w:p w:rsidR="00000000" w:rsidDel="00000000" w:rsidP="00000000" w:rsidRDefault="00000000" w:rsidRPr="00000000" w14:paraId="000000C1">
      <w:pPr>
        <w:ind w:left="1440" w:firstLine="0"/>
        <w:jc w:val="center"/>
        <w:rPr/>
      </w:pPr>
      <w:r w:rsidDel="00000000" w:rsidR="00000000" w:rsidRPr="00000000">
        <w:rPr/>
        <w:drawing>
          <wp:inline distB="114300" distT="114300" distL="114300" distR="114300">
            <wp:extent cx="803867" cy="810738"/>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803867" cy="810738"/>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numPr>
          <w:ilvl w:val="0"/>
          <w:numId w:val="8"/>
        </w:numPr>
        <w:ind w:left="1440" w:hanging="360"/>
        <w:rPr>
          <w:u w:val="none"/>
        </w:rPr>
      </w:pPr>
      <w:r w:rsidDel="00000000" w:rsidR="00000000" w:rsidRPr="00000000">
        <w:rPr>
          <w:rtl w:val="0"/>
        </w:rPr>
        <w:t xml:space="preserve">Jira</w:t>
      </w:r>
    </w:p>
    <w:p w:rsidR="00000000" w:rsidDel="00000000" w:rsidP="00000000" w:rsidRDefault="00000000" w:rsidRPr="00000000" w14:paraId="000000C3">
      <w:pPr>
        <w:ind w:left="1440" w:firstLine="0"/>
        <w:rPr>
          <w:rFonts w:ascii="Roboto" w:cs="Roboto" w:eastAsia="Roboto" w:hAnsi="Roboto"/>
          <w:color w:val="091e42"/>
          <w:sz w:val="24"/>
          <w:szCs w:val="24"/>
          <w:highlight w:val="white"/>
        </w:rPr>
      </w:pPr>
      <w:r w:rsidDel="00000000" w:rsidR="00000000" w:rsidRPr="00000000">
        <w:rPr>
          <w:rtl w:val="0"/>
        </w:rPr>
        <w:t xml:space="preserve">Jira es una herramienta en línea desarrollada por la empresa australiana Atlassian para la gestión del trabajo de metodología ágil y que impulsa la colaboración entre todos los equipos.</w:t>
      </w:r>
      <w:r w:rsidDel="00000000" w:rsidR="00000000" w:rsidRPr="00000000">
        <w:rPr>
          <w:rtl w:val="0"/>
        </w:rPr>
      </w:r>
    </w:p>
    <w:p w:rsidR="00000000" w:rsidDel="00000000" w:rsidP="00000000" w:rsidRDefault="00000000" w:rsidRPr="00000000" w14:paraId="000000C4">
      <w:pPr>
        <w:ind w:left="1440" w:firstLine="0"/>
        <w:jc w:val="center"/>
        <w:rPr>
          <w:rFonts w:ascii="Roboto" w:cs="Roboto" w:eastAsia="Roboto" w:hAnsi="Roboto"/>
          <w:color w:val="091e42"/>
          <w:sz w:val="24"/>
          <w:szCs w:val="24"/>
          <w:highlight w:val="white"/>
        </w:rPr>
      </w:pPr>
      <w:r w:rsidDel="00000000" w:rsidR="00000000" w:rsidRPr="00000000">
        <w:rPr>
          <w:rFonts w:ascii="Roboto" w:cs="Roboto" w:eastAsia="Roboto" w:hAnsi="Roboto"/>
          <w:color w:val="091e42"/>
          <w:sz w:val="24"/>
          <w:szCs w:val="24"/>
          <w:highlight w:val="white"/>
        </w:rPr>
        <w:drawing>
          <wp:inline distB="114300" distT="114300" distL="114300" distR="114300">
            <wp:extent cx="1666875" cy="723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6668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numPr>
          <w:ilvl w:val="0"/>
          <w:numId w:val="8"/>
        </w:numPr>
        <w:ind w:left="1440" w:hanging="360"/>
        <w:rPr>
          <w:u w:val="none"/>
        </w:rPr>
      </w:pPr>
      <w:r w:rsidDel="00000000" w:rsidR="00000000" w:rsidRPr="00000000">
        <w:rPr>
          <w:rtl w:val="0"/>
        </w:rPr>
        <w:t xml:space="preserve">Visual Studio Code</w:t>
      </w:r>
    </w:p>
    <w:p w:rsidR="00000000" w:rsidDel="00000000" w:rsidP="00000000" w:rsidRDefault="00000000" w:rsidRPr="00000000" w14:paraId="000000C6">
      <w:pPr>
        <w:ind w:left="1440" w:firstLine="0"/>
        <w:jc w:val="both"/>
        <w:rPr>
          <w:color w:val="202124"/>
          <w:sz w:val="24"/>
          <w:szCs w:val="24"/>
          <w:highlight w:val="white"/>
        </w:rPr>
      </w:pPr>
      <w:r w:rsidDel="00000000" w:rsidR="00000000" w:rsidRPr="00000000">
        <w:rPr>
          <w:sz w:val="24"/>
          <w:szCs w:val="24"/>
          <w:rtl w:val="0"/>
        </w:rPr>
        <w:t xml:space="preserve">Visual Studio Code es un editor de código fuente </w:t>
      </w:r>
      <w:r w:rsidDel="00000000" w:rsidR="00000000" w:rsidRPr="00000000">
        <w:rPr>
          <w:color w:val="202124"/>
          <w:sz w:val="24"/>
          <w:szCs w:val="24"/>
          <w:highlight w:val="white"/>
          <w:rtl w:val="0"/>
        </w:rPr>
        <w:t xml:space="preserve">que permite trabajar con gran variedad de lenguajes,además de proporcionar una utilidad para descargar y gestionar extensiones con las que podemos personalizar y potenciar esta herramienta.</w:t>
      </w:r>
    </w:p>
    <w:p w:rsidR="00000000" w:rsidDel="00000000" w:rsidP="00000000" w:rsidRDefault="00000000" w:rsidRPr="00000000" w14:paraId="000000C7">
      <w:pPr>
        <w:ind w:left="144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C8">
      <w:pPr>
        <w:ind w:left="1440" w:firstLine="0"/>
        <w:jc w:val="center"/>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1071563" cy="105242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071563" cy="1052427"/>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numPr>
          <w:ilvl w:val="0"/>
          <w:numId w:val="8"/>
        </w:numPr>
        <w:ind w:left="1440" w:hanging="360"/>
        <w:rPr>
          <w:u w:val="none"/>
        </w:rPr>
      </w:pPr>
      <w:r w:rsidDel="00000000" w:rsidR="00000000" w:rsidRPr="00000000">
        <w:rPr>
          <w:rtl w:val="0"/>
        </w:rPr>
        <w:t xml:space="preserve">NodeJS</w:t>
      </w:r>
    </w:p>
    <w:p w:rsidR="00000000" w:rsidDel="00000000" w:rsidP="00000000" w:rsidRDefault="00000000" w:rsidRPr="00000000" w14:paraId="000000CA">
      <w:pPr>
        <w:ind w:left="1440" w:firstLine="0"/>
        <w:jc w:val="both"/>
        <w:rPr/>
      </w:pPr>
      <w:r w:rsidDel="00000000" w:rsidR="00000000" w:rsidRPr="00000000">
        <w:rPr>
          <w:rtl w:val="0"/>
        </w:rPr>
        <w:t xml:space="preserve">Se ha escogido este framework porque tiene la ventaja de que se tenga un único runtime (NodeJS) y se simplifique la gestión de la configuración de los proyectos, así como los procesos de integración continua; pero también hace que un solo desarrollador tenga que cambiar mucho de chip para mantener las dos capas.</w:t>
      </w:r>
    </w:p>
    <w:p w:rsidR="00000000" w:rsidDel="00000000" w:rsidP="00000000" w:rsidRDefault="00000000" w:rsidRPr="00000000" w14:paraId="000000CB">
      <w:pPr>
        <w:ind w:left="1440" w:firstLine="0"/>
        <w:jc w:val="center"/>
        <w:rPr>
          <w:sz w:val="24"/>
          <w:szCs w:val="24"/>
        </w:rPr>
      </w:pPr>
      <w:r w:rsidDel="00000000" w:rsidR="00000000" w:rsidRPr="00000000">
        <w:rPr>
          <w:sz w:val="24"/>
          <w:szCs w:val="24"/>
        </w:rPr>
        <w:drawing>
          <wp:inline distB="114300" distT="114300" distL="114300" distR="114300">
            <wp:extent cx="2359608" cy="9058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59608" cy="905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numPr>
          <w:ilvl w:val="0"/>
          <w:numId w:val="8"/>
        </w:numPr>
        <w:ind w:left="1440" w:hanging="360"/>
      </w:pPr>
      <w:r w:rsidDel="00000000" w:rsidR="00000000" w:rsidRPr="00000000">
        <w:rPr>
          <w:rtl w:val="0"/>
        </w:rPr>
        <w:t xml:space="preserve">Angular</w:t>
      </w:r>
    </w:p>
    <w:p w:rsidR="00000000" w:rsidDel="00000000" w:rsidP="00000000" w:rsidRDefault="00000000" w:rsidRPr="00000000" w14:paraId="000000CD">
      <w:pPr>
        <w:ind w:left="1440" w:firstLine="0"/>
        <w:jc w:val="both"/>
        <w:rPr/>
      </w:pPr>
      <w:r w:rsidDel="00000000" w:rsidR="00000000" w:rsidRPr="00000000">
        <w:rPr>
          <w:rtl w:val="0"/>
        </w:rPr>
        <w:t xml:space="preserve">Angular es un framework para aplicaciones web desarrollado en TypeScript, de código abierto, mantenido por Google, que se utiliza para crear y mantener aplicaciones web de una sola página. Su objetivo es aumentar las aplicaciones basadas en navegador con capacidad de Modelo Vista Controlador (MVC), en un esfuerzo para hacer que el desarrollo y las pruebas sean más fáciles.</w:t>
      </w:r>
    </w:p>
    <w:p w:rsidR="00000000" w:rsidDel="00000000" w:rsidP="00000000" w:rsidRDefault="00000000" w:rsidRPr="00000000" w14:paraId="000000CE">
      <w:pPr>
        <w:ind w:left="1440" w:firstLine="0"/>
        <w:jc w:val="center"/>
        <w:rPr/>
      </w:pPr>
      <w:r w:rsidDel="00000000" w:rsidR="00000000" w:rsidRPr="00000000">
        <w:rPr/>
        <w:drawing>
          <wp:inline distB="114300" distT="114300" distL="114300" distR="114300">
            <wp:extent cx="1551997" cy="1543026"/>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551997" cy="1543026"/>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8"/>
        </w:numPr>
        <w:ind w:left="1440" w:hanging="360"/>
      </w:pPr>
      <w:r w:rsidDel="00000000" w:rsidR="00000000" w:rsidRPr="00000000">
        <w:rPr>
          <w:rtl w:val="0"/>
        </w:rPr>
        <w:t xml:space="preserve">MongoDB</w:t>
      </w:r>
    </w:p>
    <w:p w:rsidR="00000000" w:rsidDel="00000000" w:rsidP="00000000" w:rsidRDefault="00000000" w:rsidRPr="00000000" w14:paraId="000000D2">
      <w:pPr>
        <w:ind w:left="1440" w:firstLine="0"/>
        <w:jc w:val="both"/>
        <w:rPr/>
      </w:pPr>
      <w:r w:rsidDel="00000000" w:rsidR="00000000" w:rsidRPr="00000000">
        <w:rPr>
          <w:rtl w:val="0"/>
        </w:rPr>
        <w:t xml:space="preserve">Es una base de datos NoSQL de carácter general, basada en documentos para el desarrollo de aplicaciones modernas. Utiliza estructuras de datos BSON (una especificación similar a JSON) con un esquema dinámico, lo que facilita su acceso desde las aplicaciones. Se ha decidido usar MongoDB porque suponía un reto mayor el cambiar de paradigma de base de datos. A lo largo de la carrera estudiamos SQL y bases de datos relacionales, viendo solo de forma teórica otros tipos de bases de datos.</w:t>
      </w:r>
    </w:p>
    <w:p w:rsidR="00000000" w:rsidDel="00000000" w:rsidP="00000000" w:rsidRDefault="00000000" w:rsidRPr="00000000" w14:paraId="000000D3">
      <w:pPr>
        <w:ind w:left="1440" w:firstLine="0"/>
        <w:jc w:val="both"/>
        <w:rPr/>
      </w:pPr>
      <w:r w:rsidDel="00000000" w:rsidR="00000000" w:rsidRPr="00000000">
        <w:rPr>
          <w:rtl w:val="0"/>
        </w:rPr>
      </w:r>
    </w:p>
    <w:p w:rsidR="00000000" w:rsidDel="00000000" w:rsidP="00000000" w:rsidRDefault="00000000" w:rsidRPr="00000000" w14:paraId="000000D4">
      <w:pPr>
        <w:ind w:left="1440" w:firstLine="0"/>
        <w:jc w:val="center"/>
        <w:rPr>
          <w:sz w:val="24"/>
          <w:szCs w:val="24"/>
        </w:rPr>
      </w:pPr>
      <w:r w:rsidDel="00000000" w:rsidR="00000000" w:rsidRPr="00000000">
        <w:rPr>
          <w:sz w:val="24"/>
          <w:szCs w:val="24"/>
        </w:rPr>
        <w:drawing>
          <wp:inline distB="114300" distT="114300" distL="114300" distR="114300">
            <wp:extent cx="1423988" cy="1275559"/>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423988" cy="1275559"/>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2"/>
        <w:rPr/>
      </w:pPr>
      <w:bookmarkStart w:colFirst="0" w:colLast="0" w:name="_819tkj4apxiv" w:id="5"/>
      <w:bookmarkEnd w:id="5"/>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rPr/>
      </w:pPr>
      <w:bookmarkStart w:colFirst="0" w:colLast="0" w:name="_wski2ansxhx9" w:id="6"/>
      <w:bookmarkEnd w:id="6"/>
      <w:r w:rsidDel="00000000" w:rsidR="00000000" w:rsidRPr="00000000">
        <w:rPr>
          <w:rtl w:val="0"/>
        </w:rPr>
        <w:t xml:space="preserve">1.5 Calendario</w:t>
      </w:r>
    </w:p>
    <w:p w:rsidR="00000000" w:rsidDel="00000000" w:rsidP="00000000" w:rsidRDefault="00000000" w:rsidRPr="00000000" w14:paraId="000000D7">
      <w:pPr>
        <w:rPr/>
      </w:pPr>
      <w:r w:rsidDel="00000000" w:rsidR="00000000" w:rsidRPr="00000000">
        <w:rPr>
          <w:rtl w:val="0"/>
        </w:rPr>
        <w:t xml:space="preserve">Diagrama de Gantt (LineaBase01) </w:t>
      </w:r>
    </w:p>
    <w:p w:rsidR="00000000" w:rsidDel="00000000" w:rsidP="00000000" w:rsidRDefault="00000000" w:rsidRPr="00000000" w14:paraId="000000D8">
      <w:pPr>
        <w:rPr/>
      </w:pPr>
      <w:r w:rsidDel="00000000" w:rsidR="00000000" w:rsidRPr="00000000">
        <w:rPr/>
        <w:drawing>
          <wp:inline distB="114300" distT="114300" distL="114300" distR="114300">
            <wp:extent cx="5731200" cy="25654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1"/>
        <w:numPr>
          <w:ilvl w:val="0"/>
          <w:numId w:val="4"/>
        </w:numPr>
        <w:rPr>
          <w:sz w:val="34"/>
          <w:szCs w:val="34"/>
        </w:rPr>
      </w:pPr>
      <w:bookmarkStart w:colFirst="0" w:colLast="0" w:name="_jxf9heg55e80" w:id="7"/>
      <w:bookmarkEnd w:id="7"/>
      <w:commentRangeStart w:id="0"/>
      <w:r w:rsidDel="00000000" w:rsidR="00000000" w:rsidRPr="00000000">
        <w:rPr>
          <w:sz w:val="34"/>
          <w:szCs w:val="34"/>
          <w:rtl w:val="0"/>
        </w:rPr>
        <w:t xml:space="preserve">Identificación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DA">
      <w:pPr>
        <w:pStyle w:val="Heading2"/>
        <w:rPr>
          <w:sz w:val="28"/>
          <w:szCs w:val="28"/>
        </w:rPr>
      </w:pPr>
      <w:bookmarkStart w:colFirst="0" w:colLast="0" w:name="_27dgvnz9x6yx" w:id="8"/>
      <w:bookmarkEnd w:id="8"/>
      <w:r w:rsidDel="00000000" w:rsidR="00000000" w:rsidRPr="00000000">
        <w:rPr>
          <w:rtl w:val="0"/>
        </w:rPr>
        <w:t xml:space="preserve">2.1. </w:t>
      </w:r>
      <w:r w:rsidDel="00000000" w:rsidR="00000000" w:rsidRPr="00000000">
        <w:rPr>
          <w:sz w:val="28"/>
          <w:szCs w:val="28"/>
          <w:rtl w:val="0"/>
        </w:rPr>
        <w:t xml:space="preserve">Lista de clasificación de Elemento de Configuración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4125"/>
        <w:gridCol w:w="1170"/>
        <w:gridCol w:w="1365"/>
        <w:gridCol w:w="1545"/>
        <w:tblGridChange w:id="0">
          <w:tblGrid>
            <w:gridCol w:w="810"/>
            <w:gridCol w:w="4125"/>
            <w:gridCol w:w="1170"/>
            <w:gridCol w:w="1365"/>
            <w:gridCol w:w="1545"/>
          </w:tblGrid>
        </w:tblGridChange>
      </w:tblGrid>
      <w:tr>
        <w:trPr>
          <w:cantSplit w:val="0"/>
          <w:tblHeader w:val="0"/>
        </w:trPr>
        <w:tc>
          <w:tcPr>
            <w:shd w:fill="dbeef3"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Tipo</w:t>
            </w:r>
          </w:p>
        </w:tc>
        <w:tc>
          <w:tcPr>
            <w:shd w:fill="dbeef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Nombre del elemento</w:t>
            </w:r>
          </w:p>
        </w:tc>
        <w:tc>
          <w:tcPr>
            <w:shd w:fill="dbeef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Fuente</w:t>
            </w:r>
          </w:p>
        </w:tc>
        <w:tc>
          <w:tcPr>
            <w:shd w:fill="dbeef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Extensión</w:t>
            </w:r>
          </w:p>
        </w:tc>
        <w:tc>
          <w:tcPr>
            <w:shd w:fill="dbeef3"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Arquitectura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Especificación de la 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de Estilos de Codificación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Charter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Documento de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Cronograma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Documento de Sprint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Documento del Plan de Gestión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Documento de Pruebas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Código Fuente del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Documento de 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Plan de Gestión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Código Fuente del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Scripts de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Documento de Manual de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Visual Studio Code-1.62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Git-2.32.0-64-bit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Windows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Acta de Cierre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EDU</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rPr/>
      </w:pPr>
      <w:bookmarkStart w:colFirst="0" w:colLast="0" w:name="_2p2r8og22vgg" w:id="9"/>
      <w:bookmarkEnd w:id="9"/>
      <w:r w:rsidDel="00000000" w:rsidR="00000000" w:rsidRPr="00000000">
        <w:rPr>
          <w:sz w:val="28"/>
          <w:szCs w:val="28"/>
          <w:rtl w:val="0"/>
        </w:rPr>
        <w:t xml:space="preserve">2.2 Definición de la Nomenclatura</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Caso 1:</w:t>
      </w:r>
      <w:r w:rsidDel="00000000" w:rsidR="00000000" w:rsidRPr="00000000">
        <w:rPr>
          <w:rtl w:val="0"/>
        </w:rPr>
        <w:t xml:space="preserve"> En caso de que el ítem sea específico de un proyecto </w:t>
      </w:r>
    </w:p>
    <w:p w:rsidR="00000000" w:rsidDel="00000000" w:rsidP="00000000" w:rsidRDefault="00000000" w:rsidRPr="00000000" w14:paraId="0000014A">
      <w:pPr>
        <w:ind w:left="720" w:firstLine="0"/>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beef3"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Nomenclatura</w:t>
            </w:r>
          </w:p>
        </w:tc>
      </w:tr>
      <w:tr>
        <w:trPr>
          <w:cantSplit w:val="0"/>
          <w:trHeight w:val="177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Acrónimo del proyecto + “-” + “Acrónimo del elemento + “.” + Extensión del archivo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Ejemplo: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Project Charter del proyecto Edutec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EDU-PC.docx</w:t>
            </w:r>
          </w:p>
        </w:tc>
      </w:tr>
    </w:tbl>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Caso 2: </w:t>
      </w:r>
      <w:r w:rsidDel="00000000" w:rsidR="00000000" w:rsidRPr="00000000">
        <w:rPr>
          <w:rtl w:val="0"/>
        </w:rPr>
        <w:t xml:space="preserve">En caso de que los ítems no sean específicos a un proyecto</w:t>
      </w:r>
    </w:p>
    <w:p w:rsidR="00000000" w:rsidDel="00000000" w:rsidP="00000000" w:rsidRDefault="00000000" w:rsidRPr="00000000" w14:paraId="00000153">
      <w:pPr>
        <w:ind w:left="720" w:firstLine="0"/>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shd w:fill="dbeef3"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Nomenclatura</w:t>
            </w:r>
          </w:p>
        </w:tc>
      </w:tr>
      <w:tr>
        <w:trPr>
          <w:cantSplit w:val="0"/>
          <w:trHeight w:val="16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Acrónimo del elemento +”.”+ Extensión del archivo</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Ejemplo: </w:t>
            </w:r>
          </w:p>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Plan de Gestión de la Calidad</w:t>
            </w:r>
          </w:p>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PGC.docx</w:t>
            </w:r>
            <w:r w:rsidDel="00000000" w:rsidR="00000000" w:rsidRPr="00000000">
              <w:rPr>
                <w:rtl w:val="0"/>
              </w:rPr>
            </w:r>
          </w:p>
        </w:tc>
      </w:tr>
    </w:tbl>
    <w:p w:rsidR="00000000" w:rsidDel="00000000" w:rsidP="00000000" w:rsidRDefault="00000000" w:rsidRPr="00000000" w14:paraId="0000015A">
      <w:pPr>
        <w:ind w:firstLine="720"/>
        <w:rPr/>
      </w:pP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Caso 3: </w:t>
      </w:r>
      <w:r w:rsidDel="00000000" w:rsidR="00000000" w:rsidRPr="00000000">
        <w:rPr>
          <w:rtl w:val="0"/>
        </w:rPr>
        <w:t xml:space="preserve">En caso de que los ítems en evolución que son específicos de un proyecto y  están asociados con un componente.</w:t>
      </w:r>
    </w:p>
    <w:p w:rsidR="00000000" w:rsidDel="00000000" w:rsidP="00000000" w:rsidRDefault="00000000" w:rsidRPr="00000000" w14:paraId="0000015C">
      <w:pPr>
        <w:rPr/>
      </w:pPr>
      <w:r w:rsidDel="00000000" w:rsidR="00000000" w:rsidRPr="00000000">
        <w:rPr>
          <w:rtl w:val="0"/>
        </w:rPr>
        <w:tab/>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rHeight w:val="447.978515625" w:hRule="atLeast"/>
          <w:tblHeader w:val="0"/>
        </w:trPr>
        <w:tc>
          <w:tcPr>
            <w:shd w:fill="dbeef3"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Nomenclatura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Acrónimo del proyecto + “-”+ Acrónimo del componente +”-” + Acrónimo del elemento +”.”+ Extensión del archivo</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Ejemplo:</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Especificación de requerimientos del componente de Web Scraping del proyecto Edutec</w:t>
            </w:r>
          </w:p>
          <w:p w:rsidR="00000000" w:rsidDel="00000000" w:rsidP="00000000" w:rsidRDefault="00000000" w:rsidRPr="00000000" w14:paraId="00000163">
            <w:pPr>
              <w:widowControl w:val="0"/>
              <w:spacing w:line="240" w:lineRule="auto"/>
              <w:jc w:val="center"/>
              <w:rPr>
                <w:b w:val="1"/>
              </w:rPr>
            </w:pPr>
            <w:r w:rsidDel="00000000" w:rsidR="00000000" w:rsidRPr="00000000">
              <w:rPr>
                <w:b w:val="1"/>
                <w:rtl w:val="0"/>
              </w:rPr>
              <w:t xml:space="preserve"> EDU-WS-ER.docx </w:t>
            </w:r>
          </w:p>
        </w:tc>
      </w:tr>
    </w:tbl>
    <w:p w:rsidR="00000000" w:rsidDel="00000000" w:rsidP="00000000" w:rsidRDefault="00000000" w:rsidRPr="00000000" w14:paraId="00000164">
      <w:pPr>
        <w:pStyle w:val="Heading2"/>
        <w:rPr>
          <w:sz w:val="34"/>
          <w:szCs w:val="34"/>
        </w:rPr>
      </w:pPr>
      <w:bookmarkStart w:colFirst="0" w:colLast="0" w:name="_1xgwbasic8pm" w:id="10"/>
      <w:bookmarkEnd w:id="10"/>
      <w:r w:rsidDel="00000000" w:rsidR="00000000" w:rsidRPr="00000000">
        <w:rPr>
          <w:sz w:val="28"/>
          <w:szCs w:val="28"/>
          <w:rtl w:val="0"/>
        </w:rPr>
        <w:t xml:space="preserve">2.3 Lista de Elemento con la Nomenclatura</w:t>
      </w:r>
      <w:r w:rsidDel="00000000" w:rsidR="00000000" w:rsidRPr="00000000">
        <w:rPr>
          <w:rtl w:val="0"/>
        </w:rPr>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3780"/>
        <w:gridCol w:w="2789"/>
        <w:tblGridChange w:id="0">
          <w:tblGrid>
            <w:gridCol w:w="1740"/>
            <w:gridCol w:w="3780"/>
            <w:gridCol w:w="2789"/>
          </w:tblGrid>
        </w:tblGridChange>
      </w:tblGrid>
      <w:tr>
        <w:trPr>
          <w:cantSplit w:val="0"/>
          <w:tblHeader w:val="0"/>
        </w:trPr>
        <w:tc>
          <w:tcPr>
            <w:shd w:fill="dbeef3"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Tipo de Ítem</w:t>
            </w:r>
          </w:p>
        </w:tc>
        <w:tc>
          <w:tcPr>
            <w:shd w:fill="dbeef3"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Item (Nomenclatura)</w:t>
            </w:r>
          </w:p>
        </w:tc>
        <w:tc>
          <w:tcPr>
            <w:shd w:fill="dbeef3"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EDU-DAS.docx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sz w:val="20"/>
                <w:szCs w:val="20"/>
              </w:rPr>
            </w:pPr>
            <w:r w:rsidDel="00000000" w:rsidR="00000000" w:rsidRPr="00000000">
              <w:rPr>
                <w:sz w:val="20"/>
                <w:szCs w:val="20"/>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EDU- </w:t>
            </w:r>
            <w:r w:rsidDel="00000000" w:rsidR="00000000" w:rsidRPr="00000000">
              <w:rPr>
                <w:sz w:val="20"/>
                <w:szCs w:val="20"/>
                <w:rtl w:val="0"/>
              </w:rPr>
              <w:t xml:space="preserve">DEBD</w:t>
            </w:r>
            <w:r w:rsidDel="00000000" w:rsidR="00000000" w:rsidRPr="00000000">
              <w:rPr>
                <w:sz w:val="20"/>
                <w:szCs w:val="20"/>
                <w:rtl w:val="0"/>
              </w:rPr>
              <w:t xml:space="preserve">. 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sz w:val="20"/>
                <w:szCs w:val="20"/>
              </w:rPr>
            </w:pPr>
            <w:r w:rsidDel="00000000" w:rsidR="00000000" w:rsidRPr="00000000">
              <w:rPr>
                <w:sz w:val="20"/>
                <w:szCs w:val="20"/>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DEC.docx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EDU-PC.docx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0"/>
                <w:szCs w:val="20"/>
              </w:rPr>
            </w:pPr>
            <w:r w:rsidDel="00000000" w:rsidR="00000000" w:rsidRPr="00000000">
              <w:rPr>
                <w:sz w:val="20"/>
                <w:szCs w:val="20"/>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EDU-DHU.docx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20"/>
                <w:szCs w:val="20"/>
              </w:rPr>
            </w:pPr>
            <w:r w:rsidDel="00000000" w:rsidR="00000000" w:rsidRPr="00000000">
              <w:rPr>
                <w:sz w:val="20"/>
                <w:szCs w:val="20"/>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EDU-PB.xlsx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z w:val="20"/>
                <w:szCs w:val="20"/>
              </w:rPr>
            </w:pPr>
            <w:r w:rsidDel="00000000" w:rsidR="00000000" w:rsidRPr="00000000">
              <w:rPr>
                <w:sz w:val="20"/>
                <w:szCs w:val="20"/>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EDU-CP.xlsx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sz w:val="20"/>
                <w:szCs w:val="20"/>
              </w:rPr>
            </w:pPr>
            <w:r w:rsidDel="00000000" w:rsidR="00000000" w:rsidRPr="00000000">
              <w:rPr>
                <w:sz w:val="20"/>
                <w:szCs w:val="20"/>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sz w:val="20"/>
                <w:szCs w:val="20"/>
                <w:rtl w:val="0"/>
              </w:rPr>
              <w:t xml:space="preserve">EDU-DSB.xlsx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0"/>
                <w:szCs w:val="20"/>
              </w:rPr>
            </w:pPr>
            <w:r w:rsidDel="00000000" w:rsidR="00000000" w:rsidRPr="00000000">
              <w:rPr>
                <w:sz w:val="20"/>
                <w:szCs w:val="20"/>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DPGC.docx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EDU-DPS.docx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sz w:val="20"/>
                <w:szCs w:val="20"/>
              </w:rPr>
            </w:pPr>
            <w:r w:rsidDel="00000000" w:rsidR="00000000" w:rsidRPr="00000000">
              <w:rPr>
                <w:sz w:val="20"/>
                <w:szCs w:val="20"/>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left"/>
              <w:rPr>
                <w:sz w:val="20"/>
                <w:szCs w:val="20"/>
              </w:rPr>
            </w:pPr>
            <w:r w:rsidDel="00000000" w:rsidR="00000000" w:rsidRPr="00000000">
              <w:rPr>
                <w:sz w:val="20"/>
                <w:szCs w:val="20"/>
                <w:rtl w:val="0"/>
              </w:rPr>
              <w:t xml:space="preserve">EDU-CFB.zip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sz w:val="20"/>
                <w:szCs w:val="20"/>
              </w:rPr>
            </w:pPr>
            <w:r w:rsidDel="00000000" w:rsidR="00000000" w:rsidRPr="00000000">
              <w:rPr>
                <w:sz w:val="20"/>
                <w:szCs w:val="20"/>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left"/>
              <w:rPr>
                <w:sz w:val="20"/>
                <w:szCs w:val="20"/>
              </w:rPr>
            </w:pPr>
            <w:r w:rsidDel="00000000" w:rsidR="00000000" w:rsidRPr="00000000">
              <w:rPr>
                <w:sz w:val="20"/>
                <w:szCs w:val="20"/>
                <w:rtl w:val="0"/>
              </w:rPr>
              <w:t xml:space="preserve">EDU-DMU.docx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20"/>
                <w:szCs w:val="20"/>
              </w:rPr>
            </w:pPr>
            <w:r w:rsidDel="00000000" w:rsidR="00000000" w:rsidRPr="00000000">
              <w:rPr>
                <w:sz w:val="20"/>
                <w:szCs w:val="20"/>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left"/>
              <w:rPr>
                <w:sz w:val="20"/>
                <w:szCs w:val="20"/>
              </w:rPr>
            </w:pPr>
            <w:r w:rsidDel="00000000" w:rsidR="00000000" w:rsidRPr="00000000">
              <w:rPr>
                <w:sz w:val="20"/>
                <w:szCs w:val="20"/>
                <w:rtl w:val="0"/>
              </w:rPr>
              <w:t xml:space="preserve">PGC.docx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left"/>
              <w:rPr>
                <w:sz w:val="20"/>
                <w:szCs w:val="20"/>
              </w:rPr>
            </w:pPr>
            <w:r w:rsidDel="00000000" w:rsidR="00000000" w:rsidRPr="00000000">
              <w:rPr>
                <w:sz w:val="20"/>
                <w:szCs w:val="20"/>
                <w:rtl w:val="0"/>
              </w:rPr>
              <w:t xml:space="preserve">EDU-SF.zip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sz w:val="20"/>
                <w:szCs w:val="20"/>
              </w:rPr>
            </w:pPr>
            <w:r w:rsidDel="00000000" w:rsidR="00000000" w:rsidRPr="00000000">
              <w:rPr>
                <w:sz w:val="20"/>
                <w:szCs w:val="20"/>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left"/>
              <w:rPr>
                <w:sz w:val="20"/>
                <w:szCs w:val="20"/>
              </w:rPr>
            </w:pPr>
            <w:r w:rsidDel="00000000" w:rsidR="00000000" w:rsidRPr="00000000">
              <w:rPr>
                <w:sz w:val="20"/>
                <w:szCs w:val="20"/>
                <w:rtl w:val="0"/>
              </w:rPr>
              <w:t xml:space="preserve">EDU-SBD.zip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sz w:val="20"/>
                <w:szCs w:val="20"/>
              </w:rPr>
            </w:pPr>
            <w:r w:rsidDel="00000000" w:rsidR="00000000" w:rsidRPr="00000000">
              <w:rPr>
                <w:sz w:val="20"/>
                <w:szCs w:val="20"/>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left"/>
              <w:rPr>
                <w:sz w:val="20"/>
                <w:szCs w:val="20"/>
              </w:rPr>
            </w:pPr>
            <w:r w:rsidDel="00000000" w:rsidR="00000000" w:rsidRPr="00000000">
              <w:rPr>
                <w:sz w:val="20"/>
                <w:szCs w:val="20"/>
                <w:rtl w:val="0"/>
              </w:rPr>
              <w:t xml:space="preserve">EDU-DMI.docx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sz w:val="20"/>
                <w:szCs w:val="20"/>
              </w:rPr>
            </w:pPr>
            <w:r w:rsidDel="00000000" w:rsidR="00000000" w:rsidRPr="00000000">
              <w:rPr>
                <w:sz w:val="20"/>
                <w:szCs w:val="20"/>
                <w:rtl w:val="0"/>
              </w:rPr>
              <w:t xml:space="preserve">EDU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left"/>
              <w:rPr/>
            </w:pPr>
            <w:r w:rsidDel="00000000" w:rsidR="00000000" w:rsidRPr="00000000">
              <w:rPr>
                <w:rtl w:val="0"/>
              </w:rPr>
              <w:t xml:space="preserve">VSC.exe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left"/>
              <w:rPr/>
            </w:pPr>
            <w:r w:rsidDel="00000000" w:rsidR="00000000" w:rsidRPr="00000000">
              <w:rPr>
                <w:rtl w:val="0"/>
              </w:rPr>
              <w:t xml:space="preserve">G.exe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left"/>
              <w:rPr/>
            </w:pPr>
            <w:r w:rsidDel="00000000" w:rsidR="00000000" w:rsidRPr="00000000">
              <w:rPr>
                <w:rtl w:val="0"/>
              </w:rPr>
              <w:t xml:space="preserve">W10.exe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left"/>
              <w:rPr>
                <w:sz w:val="20"/>
                <w:szCs w:val="20"/>
              </w:rPr>
            </w:pPr>
            <w:r w:rsidDel="00000000" w:rsidR="00000000" w:rsidRPr="00000000">
              <w:rPr>
                <w:sz w:val="20"/>
                <w:szCs w:val="20"/>
                <w:rtl w:val="0"/>
              </w:rPr>
              <w:t xml:space="preserve">EDU-ACP.docx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20"/>
                <w:szCs w:val="20"/>
              </w:rPr>
            </w:pPr>
            <w:r w:rsidDel="00000000" w:rsidR="00000000" w:rsidRPr="00000000">
              <w:rPr>
                <w:sz w:val="20"/>
                <w:szCs w:val="20"/>
                <w:rtl w:val="0"/>
              </w:rPr>
              <w:t xml:space="preserve">EDU</w:t>
            </w:r>
          </w:p>
        </w:tc>
      </w:tr>
    </w:tbl>
    <w:p w:rsidR="00000000" w:rsidDel="00000000" w:rsidP="00000000" w:rsidRDefault="00000000" w:rsidRPr="00000000" w14:paraId="000001A4">
      <w:pPr>
        <w:pStyle w:val="Heading1"/>
        <w:numPr>
          <w:ilvl w:val="0"/>
          <w:numId w:val="4"/>
        </w:numPr>
        <w:rPr>
          <w:sz w:val="34"/>
          <w:szCs w:val="34"/>
        </w:rPr>
      </w:pPr>
      <w:bookmarkStart w:colFirst="0" w:colLast="0" w:name="_yipe67toplku" w:id="11"/>
      <w:bookmarkEnd w:id="11"/>
      <w:r w:rsidDel="00000000" w:rsidR="00000000" w:rsidRPr="00000000">
        <w:rPr>
          <w:sz w:val="34"/>
          <w:szCs w:val="34"/>
          <w:rtl w:val="0"/>
        </w:rPr>
        <w:t xml:space="preserve">Control</w:t>
      </w:r>
    </w:p>
    <w:p w:rsidR="00000000" w:rsidDel="00000000" w:rsidP="00000000" w:rsidRDefault="00000000" w:rsidRPr="00000000" w14:paraId="000001A5">
      <w:pPr>
        <w:pStyle w:val="Heading2"/>
        <w:rPr>
          <w:sz w:val="28"/>
          <w:szCs w:val="28"/>
        </w:rPr>
      </w:pPr>
      <w:bookmarkStart w:colFirst="0" w:colLast="0" w:name="_yu2tbbz1vg8o" w:id="12"/>
      <w:bookmarkEnd w:id="12"/>
      <w:r w:rsidDel="00000000" w:rsidR="00000000" w:rsidRPr="00000000">
        <w:rPr>
          <w:rtl w:val="0"/>
        </w:rPr>
        <w:t xml:space="preserve">3.1</w:t>
      </w:r>
      <w:r w:rsidDel="00000000" w:rsidR="00000000" w:rsidRPr="00000000">
        <w:rPr>
          <w:sz w:val="28"/>
          <w:szCs w:val="28"/>
          <w:rtl w:val="0"/>
        </w:rPr>
        <w:t xml:space="preserve"> Definición de Línea Base y elementos</w:t>
      </w:r>
    </w:p>
    <w:p w:rsidR="00000000" w:rsidDel="00000000" w:rsidP="00000000" w:rsidRDefault="00000000" w:rsidRPr="00000000" w14:paraId="000001A6">
      <w:pPr>
        <w:ind w:left="0" w:firstLine="0"/>
        <w:jc w:val="both"/>
        <w:rPr/>
      </w:pPr>
      <w:r w:rsidDel="00000000" w:rsidR="00000000" w:rsidRPr="00000000">
        <w:rPr>
          <w:rtl w:val="0"/>
        </w:rPr>
        <w:t xml:space="preserve">La siguiente tabla muestra las líneas bases establecidas en el plan de proyecto, además se mencionan los ítems de configuración correspondientes a cada línea base.</w:t>
      </w:r>
    </w:p>
    <w:p w:rsidR="00000000" w:rsidDel="00000000" w:rsidP="00000000" w:rsidRDefault="00000000" w:rsidRPr="00000000" w14:paraId="000001A7">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Línea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Elementos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 del hito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 de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Project Charter</w:t>
            </w:r>
          </w:p>
          <w:p w:rsidR="00000000" w:rsidDel="00000000" w:rsidP="00000000" w:rsidRDefault="00000000" w:rsidRPr="00000000" w14:paraId="000001A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Plan de Gestión de la Configuración</w:t>
            </w:r>
          </w:p>
          <w:p w:rsidR="00000000" w:rsidDel="00000000" w:rsidP="00000000" w:rsidRDefault="00000000" w:rsidRPr="00000000" w14:paraId="000001A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Cronograma del Proyecto</w:t>
            </w:r>
          </w:p>
          <w:p w:rsidR="00000000" w:rsidDel="00000000" w:rsidP="00000000" w:rsidRDefault="00000000" w:rsidRPr="00000000" w14:paraId="000001B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Product Backlog</w:t>
            </w:r>
          </w:p>
          <w:p w:rsidR="00000000" w:rsidDel="00000000" w:rsidP="00000000" w:rsidRDefault="00000000" w:rsidRPr="00000000" w14:paraId="000001B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Sprint Backlog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 de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Diseño de la Base de Datos</w:t>
            </w:r>
          </w:p>
          <w:p w:rsidR="00000000" w:rsidDel="00000000" w:rsidP="00000000" w:rsidRDefault="00000000" w:rsidRPr="00000000" w14:paraId="000001B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Diseño de la Arquitectura de Software</w:t>
            </w:r>
          </w:p>
          <w:p w:rsidR="00000000" w:rsidDel="00000000" w:rsidP="00000000" w:rsidRDefault="00000000" w:rsidRPr="00000000" w14:paraId="000001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Diseño de Prototipado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Línea base de construcción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Historia de Usuario Login</w:t>
            </w:r>
          </w:p>
          <w:p w:rsidR="00000000" w:rsidDel="00000000" w:rsidP="00000000" w:rsidRDefault="00000000" w:rsidRPr="00000000" w14:paraId="000001B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Historia de Usuario Registro</w:t>
            </w:r>
          </w:p>
          <w:p w:rsidR="00000000" w:rsidDel="00000000" w:rsidP="00000000" w:rsidRDefault="00000000" w:rsidRPr="00000000" w14:paraId="000001B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Historia de Usuario Búsqueda de curso</w:t>
            </w:r>
          </w:p>
          <w:p w:rsidR="00000000" w:rsidDel="00000000" w:rsidP="00000000" w:rsidRDefault="00000000" w:rsidRPr="00000000" w14:paraId="000001B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Historia de Usuario Detalle de curso</w:t>
            </w:r>
          </w:p>
        </w:tc>
      </w:tr>
    </w:tbl>
    <w:p w:rsidR="00000000" w:rsidDel="00000000" w:rsidP="00000000" w:rsidRDefault="00000000" w:rsidRPr="00000000" w14:paraId="000001BB">
      <w:pPr>
        <w:pStyle w:val="Heading2"/>
        <w:rPr>
          <w:sz w:val="28"/>
          <w:szCs w:val="28"/>
        </w:rPr>
      </w:pPr>
      <w:bookmarkStart w:colFirst="0" w:colLast="0" w:name="_iy3hhblu8nb1" w:id="13"/>
      <w:bookmarkEnd w:id="13"/>
      <w:r w:rsidDel="00000000" w:rsidR="00000000" w:rsidRPr="00000000">
        <w:rPr>
          <w:sz w:val="28"/>
          <w:szCs w:val="28"/>
          <w:rtl w:val="0"/>
        </w:rPr>
        <w:t xml:space="preserve">3.2 Definición de la estructura de la Librería</w:t>
      </w:r>
    </w:p>
    <w:p w:rsidR="00000000" w:rsidDel="00000000" w:rsidP="00000000" w:rsidRDefault="00000000" w:rsidRPr="00000000" w14:paraId="000001BC">
      <w:pPr>
        <w:jc w:val="both"/>
        <w:rPr/>
      </w:pPr>
      <w:r w:rsidDel="00000000" w:rsidR="00000000" w:rsidRPr="00000000">
        <w:rPr>
          <w:rtl w:val="0"/>
        </w:rPr>
        <w:t xml:space="preserve">En el presente gráfico se presenta la estructura de la librería a un mediano nivel de</w:t>
      </w:r>
    </w:p>
    <w:p w:rsidR="00000000" w:rsidDel="00000000" w:rsidP="00000000" w:rsidRDefault="00000000" w:rsidRPr="00000000" w14:paraId="000001BD">
      <w:pPr>
        <w:jc w:val="both"/>
        <w:rPr/>
      </w:pPr>
      <w:r w:rsidDel="00000000" w:rsidR="00000000" w:rsidRPr="00000000">
        <w:rPr>
          <w:rtl w:val="0"/>
        </w:rPr>
        <w:t xml:space="preserve">detalle.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drawing>
          <wp:inline distB="114300" distT="114300" distL="114300" distR="114300">
            <wp:extent cx="5731200" cy="27813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numPr>
          <w:ilvl w:val="0"/>
          <w:numId w:val="13"/>
        </w:numPr>
        <w:ind w:left="720" w:hanging="360"/>
        <w:jc w:val="both"/>
        <w:rPr>
          <w:b w:val="1"/>
        </w:rPr>
      </w:pPr>
      <w:r w:rsidDel="00000000" w:rsidR="00000000" w:rsidRPr="00000000">
        <w:rPr>
          <w:b w:val="1"/>
          <w:rtl w:val="0"/>
        </w:rPr>
        <w:t xml:space="preserve">Cliente: </w:t>
      </w:r>
      <w:r w:rsidDel="00000000" w:rsidR="00000000" w:rsidRPr="00000000">
        <w:rPr>
          <w:rtl w:val="0"/>
        </w:rPr>
        <w:t xml:space="preserve">Son entidades, personas naturales o jurídicas que realizan el consumo de los servicios y herramientas de las Tecnologías de la Información de la empresa Los Asintomáticos Solutions, siendo estas organizadas por carpetas incluidas en la carpeta Cliente.</w:t>
      </w:r>
    </w:p>
    <w:p w:rsidR="00000000" w:rsidDel="00000000" w:rsidP="00000000" w:rsidRDefault="00000000" w:rsidRPr="00000000" w14:paraId="000001C1">
      <w:pPr>
        <w:numPr>
          <w:ilvl w:val="0"/>
          <w:numId w:val="13"/>
        </w:numPr>
        <w:ind w:left="720" w:hanging="360"/>
        <w:jc w:val="both"/>
        <w:rPr>
          <w:b w:val="1"/>
        </w:rPr>
      </w:pPr>
      <w:r w:rsidDel="00000000" w:rsidR="00000000" w:rsidRPr="00000000">
        <w:rPr>
          <w:b w:val="1"/>
          <w:rtl w:val="0"/>
        </w:rPr>
        <w:t xml:space="preserve">Desarrollo: </w:t>
      </w:r>
      <w:r w:rsidDel="00000000" w:rsidR="00000000" w:rsidRPr="00000000">
        <w:rPr>
          <w:rtl w:val="0"/>
        </w:rPr>
        <w:t xml:space="preserve">Se consideran los archivos correspondientes a la fase de implementación del proyecto como el código fuente así como también los documentos que den soporte a esta. Por ejemplo, los artefactos de Scrum, prototipos.</w:t>
      </w:r>
      <w:r w:rsidDel="00000000" w:rsidR="00000000" w:rsidRPr="00000000">
        <w:rPr>
          <w:rtl w:val="0"/>
        </w:rPr>
      </w:r>
    </w:p>
    <w:p w:rsidR="00000000" w:rsidDel="00000000" w:rsidP="00000000" w:rsidRDefault="00000000" w:rsidRPr="00000000" w14:paraId="000001C2">
      <w:pPr>
        <w:numPr>
          <w:ilvl w:val="0"/>
          <w:numId w:val="13"/>
        </w:numPr>
        <w:ind w:left="720" w:hanging="360"/>
        <w:jc w:val="both"/>
        <w:rPr>
          <w:b w:val="1"/>
        </w:rPr>
      </w:pPr>
      <w:r w:rsidDel="00000000" w:rsidR="00000000" w:rsidRPr="00000000">
        <w:rPr>
          <w:b w:val="1"/>
          <w:rtl w:val="0"/>
        </w:rPr>
        <w:t xml:space="preserve">Documentos: </w:t>
      </w:r>
      <w:r w:rsidDel="00000000" w:rsidR="00000000" w:rsidRPr="00000000">
        <w:rPr>
          <w:rtl w:val="0"/>
        </w:rPr>
        <w:t xml:space="preserve">Aquí encontraremos las carpetas: Directrices, Planes y Políticas, en donde guardaremos los documentos que regirán en toda la empresa.</w:t>
      </w:r>
    </w:p>
    <w:p w:rsidR="00000000" w:rsidDel="00000000" w:rsidP="00000000" w:rsidRDefault="00000000" w:rsidRPr="00000000" w14:paraId="000001C3">
      <w:pPr>
        <w:numPr>
          <w:ilvl w:val="0"/>
          <w:numId w:val="13"/>
        </w:numPr>
        <w:ind w:left="720" w:hanging="360"/>
        <w:jc w:val="both"/>
        <w:rPr>
          <w:b w:val="1"/>
        </w:rPr>
      </w:pPr>
      <w:r w:rsidDel="00000000" w:rsidR="00000000" w:rsidRPr="00000000">
        <w:rPr>
          <w:b w:val="1"/>
          <w:rtl w:val="0"/>
        </w:rPr>
        <w:t xml:space="preserve">Línea Base:</w:t>
      </w:r>
      <w:r w:rsidDel="00000000" w:rsidR="00000000" w:rsidRPr="00000000">
        <w:rPr>
          <w:rtl w:val="0"/>
        </w:rPr>
        <w:t xml:space="preserve"> En la carpeta de línea base tenemos los proyectos que estamos desarrollando y en el caso específico de nuestro proyecto Edutec, dividimos las líneas base para ir avanzando por partes según lo planificado.</w:t>
      </w:r>
    </w:p>
    <w:p w:rsidR="00000000" w:rsidDel="00000000" w:rsidP="00000000" w:rsidRDefault="00000000" w:rsidRPr="00000000" w14:paraId="000001C4">
      <w:pPr>
        <w:ind w:left="0" w:firstLine="0"/>
        <w:jc w:val="both"/>
        <w:rPr/>
      </w:pPr>
      <w:r w:rsidDel="00000000" w:rsidR="00000000" w:rsidRPr="00000000">
        <w:rPr>
          <w:rtl w:val="0"/>
        </w:rPr>
      </w:r>
    </w:p>
    <w:p w:rsidR="00000000" w:rsidDel="00000000" w:rsidP="00000000" w:rsidRDefault="00000000" w:rsidRPr="00000000" w14:paraId="000001C5">
      <w:pPr>
        <w:pStyle w:val="Heading2"/>
        <w:rPr>
          <w:sz w:val="28"/>
          <w:szCs w:val="28"/>
        </w:rPr>
      </w:pPr>
      <w:bookmarkStart w:colFirst="0" w:colLast="0" w:name="_uf8alamhbnu" w:id="14"/>
      <w:bookmarkEnd w:id="14"/>
      <w:r w:rsidDel="00000000" w:rsidR="00000000" w:rsidRPr="00000000">
        <w:rPr>
          <w:sz w:val="28"/>
          <w:szCs w:val="28"/>
          <w:rtl w:val="0"/>
        </w:rPr>
        <w:t xml:space="preserve">3.3 Control de cambios</w:t>
      </w:r>
    </w:p>
    <w:p w:rsidR="00000000" w:rsidDel="00000000" w:rsidP="00000000" w:rsidRDefault="00000000" w:rsidRPr="00000000" w14:paraId="000001C6">
      <w:pPr>
        <w:jc w:val="both"/>
        <w:rPr/>
      </w:pPr>
      <w:r w:rsidDel="00000000" w:rsidR="00000000" w:rsidRPr="00000000">
        <w:rPr>
          <w:rtl w:val="0"/>
        </w:rPr>
        <w:t xml:space="preserve">La siguiente tabla describe los campos de la solicitud de cambio que formarán parte de la gestión de la configuración del software durante la ejecución del proyecto durante el ciclo de vida del mismo. Todos estos campos son los requeridos para todas las fases del proceso de gestión de cambios.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5760"/>
        <w:tblGridChange w:id="0">
          <w:tblGrid>
            <w:gridCol w:w="324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ID de la solicitud del cambio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Cadena de texto alfanumérico de una solicitud de cambio.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ID del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Identificador del proyecto sujeto a la solicitud del cambio.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Código del encargado del análisis de la solicitud de cambio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Responsable de aceptar o rechazar la solicitud, basado en las características propias de la petición involucrada.</w:t>
            </w:r>
          </w:p>
          <w:p w:rsidR="00000000" w:rsidDel="00000000" w:rsidP="00000000" w:rsidRDefault="00000000" w:rsidRPr="00000000" w14:paraId="000001D1">
            <w:pPr>
              <w:widowControl w:val="0"/>
              <w:spacing w:line="240" w:lineRule="auto"/>
              <w:rPr/>
            </w:pPr>
            <w:r w:rsidDel="00000000" w:rsidR="00000000" w:rsidRPr="00000000">
              <w:rPr>
                <w:rtl w:val="0"/>
              </w:rPr>
              <w:t xml:space="preserve">Dedicado a evaluar la viabilidad del cambio en el proyecto así como las consecuencias.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Propietario de la solicitud del cambio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Autor de la solicitud, puede formar parte de los interesados del proyecto.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Prioridad del propietario de la solicitud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Nivel de importancia del autor de la petición en la organización, lo anterior influye en la aceptación o el rechazo de la solicitud.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Fecha de creación de la solicitud de cambio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Día del desarrollo de la solicitud, expresado en día, mes y año.</w:t>
            </w:r>
          </w:p>
          <w:p w:rsidR="00000000" w:rsidDel="00000000" w:rsidP="00000000" w:rsidRDefault="00000000" w:rsidRPr="00000000" w14:paraId="000001D8">
            <w:pPr>
              <w:widowControl w:val="0"/>
              <w:spacing w:line="240" w:lineRule="auto"/>
              <w:rPr/>
            </w:pPr>
            <w:r w:rsidDel="00000000" w:rsidR="00000000" w:rsidRPr="00000000">
              <w:rPr>
                <w:rtl w:val="0"/>
              </w:rPr>
              <w:t xml:space="preserve">Solo días calendario.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Descripción de la solicitud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Breve información de la solicitud indicando su propósito o finalidad.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ID del tipo de cambio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Declara el tipo de cambio según la necesidad o el nivel de urgencia para desarrollar el cambio.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ID del riesgo de la solicitud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Representa el riesgo que implica realizar el cambio sobre el proyecto en distintos aspectos como en la calidad, presupuestaria y costo.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ID del estado de la solicitud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Indica la situación actual de la solicitud de cambio con el fin de mantener un seguimiento total de la misma durante el desarrollo del proyecto.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Nivel de prioridad de la solicitud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Expresa la importancia propia de la solicitud de cambio asignada.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Efecto sobre el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Precisa la influencia o consecuencia sobre el proyecto en tiempos de corto, mediano o largo plazo, a partir de la inclusión del presente cambio.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Efecto sobre otros proyectos/programas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Informa el efecto sobre otros proyectos que se encuentran relacionados de forma directa y presentan una comunicación activa.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Calendario asignado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Muestra la asignación de la programación a la solicitud de cambio, que apoya a la planificación del proyecto.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ID del informe de verificación de la implementación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Indica el documento que verifica la correcta implementación de los requerimientos de la solicitud de cambio.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ID del informe de cierre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Documento que declara el cierre de la solicitud de cambio, además de finalizar el proceso de gestión de cambios.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Fecha de aprobación del cambio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Fecha en que se aprueba el cambio por el responsable.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Área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Proceso de negocio o área que está solicitando la petición de cambio.</w:t>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La siguiente tabla muestra los estados de la solicitud de cambios.</w:t>
      </w:r>
    </w:p>
    <w:p w:rsidR="00000000" w:rsidDel="00000000" w:rsidP="00000000" w:rsidRDefault="00000000" w:rsidRPr="00000000" w14:paraId="000001F4">
      <w:pPr>
        <w:rPr/>
      </w:pPr>
      <w:r w:rsidDel="00000000" w:rsidR="00000000" w:rsidRPr="00000000">
        <w:rPr>
          <w:rtl w:val="0"/>
        </w:rPr>
      </w:r>
    </w:p>
    <w:tbl>
      <w:tblPr>
        <w:tblStyle w:val="Table1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980"/>
        <w:gridCol w:w="5595"/>
        <w:gridCol w:w="780"/>
        <w:tblGridChange w:id="0">
          <w:tblGrid>
            <w:gridCol w:w="660"/>
            <w:gridCol w:w="1980"/>
            <w:gridCol w:w="5595"/>
            <w:gridCol w:w="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Fase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Creado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Estado en donde se han creado las solicitudes de cambio pero aún no han sido enviadas para su revisión preliminar(revisar los parámetros iniciales realizado por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Recibido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Estado donde después de ser enviadas las solicitudes de cambio han sido recibidas para su análisis preliminar(analizar sobre todo la descripción y justificación de la solicitud de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Rechazado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Estado en donde después de ser enviada y de hacer un análisis preliminar(analizar sobre todo la descripción y justificación de la solicitud de cambio) fueron rechazadas por no cumplir con los parámetros necesarios o su formato es incorrecto.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Aceptado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Estado para aquellas solicitudes de cambio que después de enviadas y de su análisis preliminar, fueron aceptadas para clasificar el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En espera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Estado para aquellas solicitudes de cambios que después de identificar su clasificación pasaron a evaluar su impacto y riesgo que contraen.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b w:val="1"/>
              </w:rPr>
            </w:pPr>
            <w:r w:rsidDel="00000000" w:rsidR="00000000" w:rsidRPr="00000000">
              <w:rPr>
                <w:b w:val="1"/>
                <w:rtl w:val="0"/>
              </w:rPr>
              <w:t xml:space="preserve">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Desaprobado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Estado para aquellas solicitudes de cambio que después de evaluar el impacto y riesgo que contraen, fueron desaprobadas y descartadas.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Aprobado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Estado para aquellas solicitudes de cambio que después de evaluar y considerar su impacto y los riesgos que contraen, fueron aprobados para su ejecución.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En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Estado para aquellas solicitudes de cambio que después de ser aprobadas se encuentran realizando la planificación y el calendario.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En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Estado para aquellas solicitudes de cambio que después de hacer su planificación pasaron a la ejecución e implementación de su cambio.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rPr>
            </w:pPr>
            <w:r w:rsidDel="00000000" w:rsidR="00000000" w:rsidRPr="00000000">
              <w:rPr>
                <w:b w:val="1"/>
                <w:rtl w:val="0"/>
              </w:rPr>
              <w:t xml:space="preserve">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En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Estado para aquellas solicitudes de cambio que han sido implementadas sus cambios y que están siendo verificadas según lo pactado en la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En corrección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Estado en la cual se implementa las correcciones que se indicaron al verificarse y que volverá al estado de verificación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Cierre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Estado para aquellas solicitudes de cambio que han sido implementadas y verificadas correctamente con su planificación pactada.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8</w:t>
            </w:r>
          </w:p>
        </w:tc>
      </w:tr>
    </w:tbl>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1"/>
        <w:numPr>
          <w:ilvl w:val="0"/>
          <w:numId w:val="4"/>
        </w:numPr>
        <w:rPr/>
      </w:pPr>
      <w:bookmarkStart w:colFirst="0" w:colLast="0" w:name="_d0tge3vchudc" w:id="15"/>
      <w:bookmarkEnd w:id="15"/>
      <w:r w:rsidDel="00000000" w:rsidR="00000000" w:rsidRPr="00000000">
        <w:rPr>
          <w:sz w:val="34"/>
          <w:szCs w:val="34"/>
          <w:rtl w:val="0"/>
        </w:rPr>
        <w:t xml:space="preserve">Estado</w:t>
      </w:r>
      <w:r w:rsidDel="00000000" w:rsidR="00000000" w:rsidRPr="00000000">
        <w:rPr>
          <w:rtl w:val="0"/>
        </w:rPr>
        <w:t xml:space="preserve"> </w:t>
      </w:r>
    </w:p>
    <w:p w:rsidR="00000000" w:rsidDel="00000000" w:rsidP="00000000" w:rsidRDefault="00000000" w:rsidRPr="00000000" w14:paraId="0000022C">
      <w:pPr>
        <w:pStyle w:val="Heading2"/>
        <w:rPr>
          <w:sz w:val="28"/>
          <w:szCs w:val="28"/>
        </w:rPr>
      </w:pPr>
      <w:bookmarkStart w:colFirst="0" w:colLast="0" w:name="_u72b06yw1ai0" w:id="16"/>
      <w:bookmarkEnd w:id="16"/>
      <w:r w:rsidDel="00000000" w:rsidR="00000000" w:rsidRPr="00000000">
        <w:rPr>
          <w:rtl w:val="0"/>
        </w:rPr>
        <w:t xml:space="preserve">4.1</w:t>
      </w:r>
      <w:r w:rsidDel="00000000" w:rsidR="00000000" w:rsidRPr="00000000">
        <w:rPr>
          <w:sz w:val="28"/>
          <w:szCs w:val="28"/>
          <w:rtl w:val="0"/>
        </w:rPr>
        <w:t xml:space="preserve"> Para Gestor de la Configuración</w:t>
      </w:r>
    </w:p>
    <w:p w:rsidR="00000000" w:rsidDel="00000000" w:rsidP="00000000" w:rsidRDefault="00000000" w:rsidRPr="00000000" w14:paraId="0000022D">
      <w:pPr>
        <w:rPr/>
      </w:pPr>
      <w:r w:rsidDel="00000000" w:rsidR="00000000" w:rsidRPr="00000000">
        <w:rPr>
          <w:rtl w:val="0"/>
        </w:rPr>
        <w:t xml:space="preserve">Reportes para el Estado de la Configuración dirigidos para el Gestor de la Configuración,  incluyen información del repositorio, versiones de un ítem, e historial de commits para un ítem en específico.</w:t>
      </w:r>
    </w:p>
    <w:p w:rsidR="00000000" w:rsidDel="00000000" w:rsidP="00000000" w:rsidRDefault="00000000" w:rsidRPr="00000000" w14:paraId="0000022E">
      <w:pPr>
        <w:spacing w:after="240" w:before="240" w:lineRule="auto"/>
        <w:ind w:left="720" w:firstLine="0"/>
        <w:rPr>
          <w:sz w:val="24"/>
          <w:szCs w:val="24"/>
        </w:rPr>
      </w:pPr>
      <w:r w:rsidDel="00000000" w:rsidR="00000000" w:rsidRPr="00000000">
        <w:rPr>
          <w:sz w:val="24"/>
          <w:szCs w:val="24"/>
          <w:rtl w:val="0"/>
        </w:rPr>
        <w:t xml:space="preserve"> </w:t>
      </w:r>
    </w:p>
    <w:tbl>
      <w:tblPr>
        <w:tblStyle w:val="Table1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5895"/>
        <w:tblGridChange w:id="0">
          <w:tblGrid>
            <w:gridCol w:w="3120"/>
            <w:gridCol w:w="5895"/>
          </w:tblGrid>
        </w:tblGridChange>
      </w:tblGrid>
      <w:tr>
        <w:trPr>
          <w:cantSplit w:val="0"/>
          <w:trHeight w:val="264.47753906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F">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ID:</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E01</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Encargado: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Jhon Gonzales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3">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Reporte: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Reporte de Versiones de Historias de Usuario</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Propósito: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6">
            <w:pPr>
              <w:spacing w:after="240" w:before="240" w:line="240" w:lineRule="auto"/>
              <w:ind w:left="100" w:firstLine="0"/>
              <w:jc w:val="both"/>
              <w:rPr>
                <w:color w:val="091e42"/>
                <w:sz w:val="20"/>
                <w:szCs w:val="20"/>
              </w:rPr>
            </w:pPr>
            <w:r w:rsidDel="00000000" w:rsidR="00000000" w:rsidRPr="00000000">
              <w:rPr>
                <w:color w:val="091e42"/>
                <w:sz w:val="20"/>
                <w:szCs w:val="20"/>
                <w:rtl w:val="0"/>
              </w:rPr>
              <w:t xml:space="preserve">Tener un listado de todas las historias de usuario, modificadas y aprobadas a lo largo del proyecto</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7">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Entradas: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8">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ID del proyecto</w:t>
            </w:r>
          </w:p>
          <w:p w:rsidR="00000000" w:rsidDel="00000000" w:rsidP="00000000" w:rsidRDefault="00000000" w:rsidRPr="00000000" w14:paraId="00000239">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ID de los ítems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Salidas: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B">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Documento de historial referente a las historias de Usuario</w:t>
            </w:r>
          </w:p>
          <w:p w:rsidR="00000000" w:rsidDel="00000000" w:rsidP="00000000" w:rsidRDefault="00000000" w:rsidRPr="00000000" w14:paraId="0000023C">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Fechas de Modificación</w:t>
            </w:r>
          </w:p>
          <w:p w:rsidR="00000000" w:rsidDel="00000000" w:rsidP="00000000" w:rsidRDefault="00000000" w:rsidRPr="00000000" w14:paraId="0000023D">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Autores de Modificación</w:t>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spacing w:after="240" w:before="240" w:lineRule="auto"/>
        <w:ind w:left="720" w:firstLine="0"/>
        <w:rPr>
          <w:sz w:val="24"/>
          <w:szCs w:val="24"/>
        </w:rPr>
      </w:pPr>
      <w:r w:rsidDel="00000000" w:rsidR="00000000" w:rsidRPr="00000000">
        <w:rPr>
          <w:rtl w:val="0"/>
        </w:rPr>
      </w:r>
    </w:p>
    <w:tbl>
      <w:tblPr>
        <w:tblStyle w:val="Table12"/>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5895"/>
        <w:tblGridChange w:id="0">
          <w:tblGrid>
            <w:gridCol w:w="3120"/>
            <w:gridCol w:w="5895"/>
          </w:tblGrid>
        </w:tblGridChange>
      </w:tblGrid>
      <w:tr>
        <w:trPr>
          <w:cantSplit w:val="0"/>
          <w:trHeight w:val="264.47753906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0">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ID:</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1">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E02</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2">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Encargado: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3">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Jhon Gonzales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4">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Reporte: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Reporte de versiones de código fuente</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6">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Propósito:</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7">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Lista los commits pertenecientes al área de desarrollo, para tener en cuenta el total de cambios involucrados por cada desarrollador</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8">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Entradas: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ID el proyecto</w:t>
            </w:r>
          </w:p>
          <w:p w:rsidR="00000000" w:rsidDel="00000000" w:rsidP="00000000" w:rsidRDefault="00000000" w:rsidRPr="00000000" w14:paraId="0000024A">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ID del ítem</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B">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Salidas:</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C">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Documento de historial de commits referente al desarrollo.</w:t>
            </w:r>
          </w:p>
          <w:p w:rsidR="00000000" w:rsidDel="00000000" w:rsidP="00000000" w:rsidRDefault="00000000" w:rsidRPr="00000000" w14:paraId="0000024D">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Descripción</w:t>
            </w:r>
          </w:p>
          <w:p w:rsidR="00000000" w:rsidDel="00000000" w:rsidP="00000000" w:rsidRDefault="00000000" w:rsidRPr="00000000" w14:paraId="0000024E">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Fecha última de modificación</w:t>
            </w:r>
          </w:p>
          <w:p w:rsidR="00000000" w:rsidDel="00000000" w:rsidP="00000000" w:rsidRDefault="00000000" w:rsidRPr="00000000" w14:paraId="0000024F">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Autores de Modificación</w:t>
            </w:r>
          </w:p>
          <w:p w:rsidR="00000000" w:rsidDel="00000000" w:rsidP="00000000" w:rsidRDefault="00000000" w:rsidRPr="00000000" w14:paraId="00000250">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Ruta de ubicación del Ítem</w:t>
            </w:r>
          </w:p>
        </w:tc>
      </w:tr>
    </w:tbl>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spacing w:after="240" w:before="240" w:lineRule="auto"/>
        <w:ind w:left="720" w:firstLine="0"/>
        <w:rPr>
          <w:sz w:val="24"/>
          <w:szCs w:val="24"/>
        </w:rPr>
      </w:pPr>
      <w:r w:rsidDel="00000000" w:rsidR="00000000" w:rsidRPr="00000000">
        <w:rPr>
          <w:rtl w:val="0"/>
        </w:rPr>
      </w:r>
    </w:p>
    <w:tbl>
      <w:tblPr>
        <w:tblStyle w:val="Table13"/>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5895"/>
        <w:tblGridChange w:id="0">
          <w:tblGrid>
            <w:gridCol w:w="3120"/>
            <w:gridCol w:w="5895"/>
          </w:tblGrid>
        </w:tblGridChange>
      </w:tblGrid>
      <w:tr>
        <w:trPr>
          <w:cantSplit w:val="0"/>
          <w:trHeight w:val="264.47753906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3">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ID:</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4">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E03</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Encargado: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Jhon Gonzales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7">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Reporte: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Especificación de repositorio y herramientas para la gestión de configuración y mantenimiento.</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Propósito: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A">
            <w:pPr>
              <w:spacing w:after="240" w:before="240" w:line="240" w:lineRule="auto"/>
              <w:ind w:left="100" w:firstLine="0"/>
              <w:jc w:val="both"/>
              <w:rPr>
                <w:color w:val="091e42"/>
                <w:sz w:val="20"/>
                <w:szCs w:val="20"/>
              </w:rPr>
            </w:pPr>
            <w:r w:rsidDel="00000000" w:rsidR="00000000" w:rsidRPr="00000000">
              <w:rPr>
                <w:color w:val="091e42"/>
                <w:sz w:val="20"/>
                <w:szCs w:val="20"/>
                <w:rtl w:val="0"/>
              </w:rPr>
              <w:t xml:space="preserve">Establecer el repositorio web a utilizar para llevar a cabo la GCM del proyecto, así como la herramienta de gestión de cambios que estará involucrada y definir una posterior estructura de trabajo o capacitar en su uso al equipo.</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B">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Entradas: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C">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ID del proyecto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D">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Salidas: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E">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Entorno de Gestión, Herramienta de Gestión Configuración</w:t>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2"/>
        <w:rPr>
          <w:sz w:val="28"/>
          <w:szCs w:val="28"/>
        </w:rPr>
      </w:pPr>
      <w:bookmarkStart w:colFirst="0" w:colLast="0" w:name="_i2ehjeo24drk" w:id="17"/>
      <w:bookmarkEnd w:id="17"/>
      <w:r w:rsidDel="00000000" w:rsidR="00000000" w:rsidRPr="00000000">
        <w:rPr>
          <w:sz w:val="28"/>
          <w:szCs w:val="28"/>
          <w:rtl w:val="0"/>
        </w:rPr>
        <w:t xml:space="preserve">4.2 Para jefe de proyecto</w:t>
      </w:r>
    </w:p>
    <w:p w:rsidR="00000000" w:rsidDel="00000000" w:rsidP="00000000" w:rsidRDefault="00000000" w:rsidRPr="00000000" w14:paraId="00000262">
      <w:pPr>
        <w:spacing w:after="240" w:before="240" w:lineRule="auto"/>
        <w:ind w:left="720" w:firstLine="0"/>
        <w:rPr>
          <w:sz w:val="24"/>
          <w:szCs w:val="24"/>
        </w:rPr>
      </w:pPr>
      <w:r w:rsidDel="00000000" w:rsidR="00000000" w:rsidRPr="00000000">
        <w:rPr>
          <w:rtl w:val="0"/>
        </w:rPr>
      </w:r>
    </w:p>
    <w:tbl>
      <w:tblPr>
        <w:tblStyle w:val="Table14"/>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5895"/>
        <w:tblGridChange w:id="0">
          <w:tblGrid>
            <w:gridCol w:w="3120"/>
            <w:gridCol w:w="5895"/>
          </w:tblGrid>
        </w:tblGridChange>
      </w:tblGrid>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3">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ID:</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4">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E04</w:t>
            </w:r>
          </w:p>
        </w:tc>
      </w:tr>
      <w:tr>
        <w:trPr>
          <w:cantSplit w:val="0"/>
          <w:trHeight w:val="489.47753906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5">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Encargado: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6">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Jhon Gonzales</w:t>
            </w:r>
          </w:p>
        </w:tc>
      </w:tr>
      <w:tr>
        <w:trPr>
          <w:cantSplit w:val="0"/>
          <w:trHeight w:val="609.47753906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7">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Reporte: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8">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Reporte de Gestión del Tiempo del Proyecto</w:t>
            </w:r>
          </w:p>
        </w:tc>
      </w:tr>
      <w:tr>
        <w:trPr>
          <w:cantSplit w:val="0"/>
          <w:trHeight w:val="1004.941406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9">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Propósito: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A">
            <w:pPr>
              <w:spacing w:after="240" w:before="240" w:line="240" w:lineRule="auto"/>
              <w:ind w:left="100" w:firstLine="0"/>
              <w:jc w:val="both"/>
              <w:rPr>
                <w:color w:val="091e42"/>
                <w:sz w:val="20"/>
                <w:szCs w:val="20"/>
              </w:rPr>
            </w:pPr>
            <w:r w:rsidDel="00000000" w:rsidR="00000000" w:rsidRPr="00000000">
              <w:rPr>
                <w:color w:val="091e42"/>
                <w:sz w:val="20"/>
                <w:szCs w:val="20"/>
                <w:rtl w:val="0"/>
              </w:rPr>
              <w:t xml:space="preserve">Reporte para el Jefe del proyecto cada vez que se requiera evaluar cómo se está llevando el proyecto de acuerdo a los hitos señalados</w:t>
            </w:r>
          </w:p>
        </w:tc>
      </w:tr>
      <w:tr>
        <w:trPr>
          <w:cantSplit w:val="0"/>
          <w:trHeight w:val="1633.43261718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B">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Entradas: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C">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Lista de actividades</w:t>
            </w:r>
          </w:p>
          <w:p w:rsidR="00000000" w:rsidDel="00000000" w:rsidP="00000000" w:rsidRDefault="00000000" w:rsidRPr="00000000" w14:paraId="0000026D">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Cronograma del proyecto</w:t>
            </w:r>
          </w:p>
          <w:p w:rsidR="00000000" w:rsidDel="00000000" w:rsidP="00000000" w:rsidRDefault="00000000" w:rsidRPr="00000000" w14:paraId="0000026E">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BurndownChart</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Salidas: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0">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Documento Formal con los datos de los tiempos esperados para cada hito.</w:t>
            </w:r>
          </w:p>
        </w:tc>
      </w:tr>
    </w:tbl>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spacing w:after="240" w:before="240" w:lineRule="auto"/>
        <w:ind w:left="720" w:firstLine="0"/>
        <w:rPr>
          <w:sz w:val="24"/>
          <w:szCs w:val="24"/>
        </w:rPr>
      </w:pPr>
      <w:r w:rsidDel="00000000" w:rsidR="00000000" w:rsidRPr="00000000">
        <w:rPr>
          <w:rtl w:val="0"/>
        </w:rPr>
      </w:r>
    </w:p>
    <w:tbl>
      <w:tblPr>
        <w:tblStyle w:val="Table15"/>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5895"/>
        <w:tblGridChange w:id="0">
          <w:tblGrid>
            <w:gridCol w:w="3120"/>
            <w:gridCol w:w="5895"/>
          </w:tblGrid>
        </w:tblGridChange>
      </w:tblGrid>
      <w:tr>
        <w:trPr>
          <w:cantSplit w:val="0"/>
          <w:trHeight w:val="264.47753906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ID:</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E05</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Encargado: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Jhon Gonzales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Reporte: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Reporte de Gestión de alcance del proyecto</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Propósito: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A">
            <w:pPr>
              <w:spacing w:after="240" w:before="240" w:line="240" w:lineRule="auto"/>
              <w:ind w:left="100" w:firstLine="0"/>
              <w:jc w:val="both"/>
              <w:rPr>
                <w:color w:val="091e42"/>
                <w:sz w:val="20"/>
                <w:szCs w:val="20"/>
              </w:rPr>
            </w:pPr>
            <w:r w:rsidDel="00000000" w:rsidR="00000000" w:rsidRPr="00000000">
              <w:rPr>
                <w:color w:val="091e42"/>
                <w:sz w:val="20"/>
                <w:szCs w:val="20"/>
                <w:rtl w:val="0"/>
              </w:rPr>
              <w:t xml:space="preserve">Reporte para el Jefe del proyecto que incluye los procesos necesarios para la culminación exitosa del proyecto</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Entradas: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Listas de hitos y actividades.</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Salidas: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Documento Formal con los datos del alcance del proyecto.</w:t>
            </w:r>
          </w:p>
        </w:tc>
      </w:tr>
    </w:tbl>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spacing w:after="240" w:before="240" w:lineRule="auto"/>
        <w:ind w:left="720" w:firstLine="0"/>
        <w:rPr>
          <w:sz w:val="24"/>
          <w:szCs w:val="24"/>
        </w:rPr>
      </w:pPr>
      <w:r w:rsidDel="00000000" w:rsidR="00000000" w:rsidRPr="00000000">
        <w:rPr>
          <w:rtl w:val="0"/>
        </w:rPr>
      </w:r>
    </w:p>
    <w:tbl>
      <w:tblPr>
        <w:tblStyle w:val="Table16"/>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5895"/>
        <w:tblGridChange w:id="0">
          <w:tblGrid>
            <w:gridCol w:w="3120"/>
            <w:gridCol w:w="5895"/>
          </w:tblGrid>
        </w:tblGridChange>
      </w:tblGrid>
      <w:tr>
        <w:trPr>
          <w:cantSplit w:val="0"/>
          <w:trHeight w:val="264.47753906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ID:</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E06</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Encargado: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Jhon Gonzales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Reporte: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Reporte de Cronograma del Proyecto</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7">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Propósito: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8">
            <w:pPr>
              <w:spacing w:after="240" w:before="240" w:line="240" w:lineRule="auto"/>
              <w:ind w:left="100" w:firstLine="0"/>
              <w:jc w:val="both"/>
              <w:rPr>
                <w:color w:val="091e42"/>
                <w:sz w:val="20"/>
                <w:szCs w:val="20"/>
              </w:rPr>
            </w:pPr>
            <w:r w:rsidDel="00000000" w:rsidR="00000000" w:rsidRPr="00000000">
              <w:rPr>
                <w:color w:val="091e42"/>
                <w:sz w:val="20"/>
                <w:szCs w:val="20"/>
                <w:rtl w:val="0"/>
              </w:rPr>
              <w:t xml:space="preserve">Reporte que notifica al jefe de Proyecto qué actividades se desarrollaran de acuerdo a los días y los intervalos</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Entradas: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Cronograma de actividades</w:t>
            </w:r>
          </w:p>
          <w:p w:rsidR="00000000" w:rsidDel="00000000" w:rsidP="00000000" w:rsidRDefault="00000000" w:rsidRPr="00000000" w14:paraId="0000028B">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Sprint Backlog</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Salidas: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D">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Documento Cronograma del Proyecto </w:t>
            </w:r>
          </w:p>
        </w:tc>
      </w:tr>
    </w:tbl>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2"/>
        <w:rPr>
          <w:sz w:val="28"/>
          <w:szCs w:val="28"/>
        </w:rPr>
      </w:pPr>
      <w:bookmarkStart w:colFirst="0" w:colLast="0" w:name="_lzism95agaik" w:id="18"/>
      <w:bookmarkEnd w:id="18"/>
      <w:r w:rsidDel="00000000" w:rsidR="00000000" w:rsidRPr="00000000">
        <w:rPr>
          <w:sz w:val="28"/>
          <w:szCs w:val="28"/>
          <w:rtl w:val="0"/>
        </w:rPr>
        <w:t xml:space="preserve">4.3 Para desarrollador</w:t>
      </w:r>
    </w:p>
    <w:p w:rsidR="00000000" w:rsidDel="00000000" w:rsidP="00000000" w:rsidRDefault="00000000" w:rsidRPr="00000000" w14:paraId="00000290">
      <w:pPr>
        <w:spacing w:after="240" w:before="240" w:lineRule="auto"/>
        <w:ind w:left="720" w:firstLine="0"/>
        <w:rPr>
          <w:sz w:val="24"/>
          <w:szCs w:val="24"/>
        </w:rPr>
      </w:pPr>
      <w:r w:rsidDel="00000000" w:rsidR="00000000" w:rsidRPr="00000000">
        <w:rPr>
          <w:rtl w:val="0"/>
        </w:rPr>
      </w:r>
    </w:p>
    <w:tbl>
      <w:tblPr>
        <w:tblStyle w:val="Table17"/>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5895"/>
        <w:tblGridChange w:id="0">
          <w:tblGrid>
            <w:gridCol w:w="3120"/>
            <w:gridCol w:w="5895"/>
          </w:tblGrid>
        </w:tblGridChange>
      </w:tblGrid>
      <w:tr>
        <w:trPr>
          <w:cantSplit w:val="0"/>
          <w:trHeight w:val="264.47753906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ID:</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E07</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3">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Encargado: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Jhon Gonzales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5">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Reporte: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Tareas Pendientes</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Propósito: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8">
            <w:pPr>
              <w:spacing w:after="240" w:before="240" w:line="240" w:lineRule="auto"/>
              <w:ind w:left="100" w:firstLine="0"/>
              <w:jc w:val="both"/>
              <w:rPr>
                <w:color w:val="091e42"/>
                <w:sz w:val="20"/>
                <w:szCs w:val="20"/>
              </w:rPr>
            </w:pPr>
            <w:r w:rsidDel="00000000" w:rsidR="00000000" w:rsidRPr="00000000">
              <w:rPr>
                <w:color w:val="091e42"/>
                <w:sz w:val="20"/>
                <w:szCs w:val="20"/>
                <w:rtl w:val="0"/>
              </w:rPr>
              <w:t xml:space="preserve">Asignación de tareas hace el desarrollados a ser elaboradas en un determinado tiempo</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9">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Entradas: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A">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Sprint Backlog</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Salidas: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C">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Responsable por actividad o tarea</w:t>
            </w:r>
          </w:p>
          <w:p w:rsidR="00000000" w:rsidDel="00000000" w:rsidP="00000000" w:rsidRDefault="00000000" w:rsidRPr="00000000" w14:paraId="0000029D">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Descripción de modificaciones o culminación de tarea</w:t>
            </w:r>
          </w:p>
        </w:tc>
      </w:tr>
    </w:tbl>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spacing w:after="240" w:before="240" w:lineRule="auto"/>
        <w:ind w:left="720" w:firstLine="0"/>
        <w:rPr>
          <w:sz w:val="24"/>
          <w:szCs w:val="24"/>
        </w:rPr>
      </w:pPr>
      <w:r w:rsidDel="00000000" w:rsidR="00000000" w:rsidRPr="00000000">
        <w:rPr>
          <w:rtl w:val="0"/>
        </w:rPr>
      </w:r>
    </w:p>
    <w:tbl>
      <w:tblPr>
        <w:tblStyle w:val="Table18"/>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5895"/>
        <w:tblGridChange w:id="0">
          <w:tblGrid>
            <w:gridCol w:w="3120"/>
            <w:gridCol w:w="5895"/>
          </w:tblGrid>
        </w:tblGridChange>
      </w:tblGrid>
      <w:tr>
        <w:trPr>
          <w:cantSplit w:val="0"/>
          <w:trHeight w:val="264.47753906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ID:</w:t>
            </w:r>
          </w:p>
        </w:tc>
        <w:tc>
          <w:tcPr>
            <w:tcBorders>
              <w:top w:color="000000" w:space="0" w:sz="8" w:val="single"/>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E08</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Encargado: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Jhon Gonzales</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4">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Reporte: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Lista de solicitudes de cambio</w:t>
            </w:r>
          </w:p>
        </w:tc>
      </w:tr>
      <w:tr>
        <w:trPr>
          <w:cantSplit w:val="0"/>
          <w:trHeight w:val="9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Propósito: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7">
            <w:pPr>
              <w:spacing w:after="240" w:before="240" w:line="240" w:lineRule="auto"/>
              <w:ind w:left="100" w:firstLine="0"/>
              <w:jc w:val="both"/>
              <w:rPr>
                <w:color w:val="091e42"/>
                <w:sz w:val="20"/>
                <w:szCs w:val="20"/>
              </w:rPr>
            </w:pPr>
            <w:r w:rsidDel="00000000" w:rsidR="00000000" w:rsidRPr="00000000">
              <w:rPr>
                <w:color w:val="091e42"/>
                <w:sz w:val="20"/>
                <w:szCs w:val="20"/>
                <w:rtl w:val="0"/>
              </w:rPr>
              <w:t xml:space="preserve">Informar el listado de las nuevas solicitudes de cambio con el fin de realizar el análisis y priorización de cada cambio y revisarlo con el equipo</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Entradas: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Solicitudes de cambio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ind w:left="100" w:firstLine="0"/>
              <w:rPr>
                <w:b w:val="1"/>
                <w:color w:val="091e42"/>
                <w:sz w:val="20"/>
                <w:szCs w:val="20"/>
              </w:rPr>
            </w:pPr>
            <w:r w:rsidDel="00000000" w:rsidR="00000000" w:rsidRPr="00000000">
              <w:rPr>
                <w:b w:val="1"/>
                <w:color w:val="091e42"/>
                <w:sz w:val="20"/>
                <w:szCs w:val="20"/>
                <w:rtl w:val="0"/>
              </w:rPr>
              <w:t xml:space="preserve">Salidas: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ind w:left="100" w:firstLine="0"/>
              <w:jc w:val="both"/>
              <w:rPr>
                <w:color w:val="091e42"/>
                <w:sz w:val="20"/>
                <w:szCs w:val="20"/>
              </w:rPr>
            </w:pPr>
            <w:r w:rsidDel="00000000" w:rsidR="00000000" w:rsidRPr="00000000">
              <w:rPr>
                <w:color w:val="091e42"/>
                <w:sz w:val="20"/>
                <w:szCs w:val="20"/>
                <w:rtl w:val="0"/>
              </w:rPr>
              <w:t xml:space="preserve">Documento de listado de solicitudes de cambio</w:t>
            </w:r>
          </w:p>
        </w:tc>
      </w:tr>
    </w:tbl>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1"/>
        <w:numPr>
          <w:ilvl w:val="0"/>
          <w:numId w:val="4"/>
        </w:numPr>
        <w:rPr>
          <w:sz w:val="34"/>
          <w:szCs w:val="34"/>
        </w:rPr>
      </w:pPr>
      <w:bookmarkStart w:colFirst="0" w:colLast="0" w:name="_sjki4h75cxva" w:id="19"/>
      <w:bookmarkEnd w:id="19"/>
      <w:r w:rsidDel="00000000" w:rsidR="00000000" w:rsidRPr="00000000">
        <w:rPr>
          <w:sz w:val="34"/>
          <w:szCs w:val="34"/>
          <w:rtl w:val="0"/>
        </w:rPr>
        <w:t xml:space="preserve">Auditoría</w:t>
      </w:r>
    </w:p>
    <w:p w:rsidR="00000000" w:rsidDel="00000000" w:rsidP="00000000" w:rsidRDefault="00000000" w:rsidRPr="00000000" w14:paraId="000002AE">
      <w:pPr>
        <w:ind w:left="0" w:firstLine="0"/>
        <w:rPr>
          <w:b w:val="1"/>
          <w:sz w:val="24"/>
          <w:szCs w:val="24"/>
        </w:rPr>
      </w:pPr>
      <w:r w:rsidDel="00000000" w:rsidR="00000000" w:rsidRPr="00000000">
        <w:rPr>
          <w:b w:val="1"/>
          <w:sz w:val="24"/>
          <w:szCs w:val="24"/>
          <w:rtl w:val="0"/>
        </w:rPr>
        <w:tab/>
      </w:r>
    </w:p>
    <w:tbl>
      <w:tblPr>
        <w:tblStyle w:val="Table1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500.9765625" w:hRule="atLeast"/>
          <w:tblHeader w:val="0"/>
        </w:trPr>
        <w:tc>
          <w:tcPr>
            <w:shd w:fill="dbeef3" w:val="clear"/>
          </w:tcPr>
          <w:p w:rsidR="00000000" w:rsidDel="00000000" w:rsidP="00000000" w:rsidRDefault="00000000" w:rsidRPr="00000000" w14:paraId="000002AF">
            <w:pPr>
              <w:widowControl w:val="0"/>
              <w:spacing w:line="240" w:lineRule="auto"/>
              <w:rPr>
                <w:b w:val="1"/>
                <w:sz w:val="24"/>
                <w:szCs w:val="24"/>
              </w:rPr>
            </w:pPr>
            <w:r w:rsidDel="00000000" w:rsidR="00000000" w:rsidRPr="00000000">
              <w:rPr>
                <w:b w:val="1"/>
                <w:sz w:val="24"/>
                <w:szCs w:val="24"/>
                <w:rtl w:val="0"/>
              </w:rPr>
              <w:t xml:space="preserve">ID</w:t>
            </w:r>
          </w:p>
        </w:tc>
        <w:tc>
          <w:tcPr/>
          <w:p w:rsidR="00000000" w:rsidDel="00000000" w:rsidP="00000000" w:rsidRDefault="00000000" w:rsidRPr="00000000" w14:paraId="000002B0">
            <w:pPr>
              <w:widowControl w:val="0"/>
              <w:spacing w:line="240" w:lineRule="auto"/>
              <w:jc w:val="both"/>
              <w:rPr>
                <w:sz w:val="24"/>
                <w:szCs w:val="24"/>
              </w:rPr>
            </w:pPr>
            <w:r w:rsidDel="00000000" w:rsidR="00000000" w:rsidRPr="00000000">
              <w:rPr>
                <w:sz w:val="24"/>
                <w:szCs w:val="24"/>
                <w:rtl w:val="0"/>
              </w:rPr>
              <w:t xml:space="preserve">RA_001</w:t>
            </w:r>
          </w:p>
        </w:tc>
      </w:tr>
      <w:tr>
        <w:trPr>
          <w:cantSplit w:val="0"/>
          <w:tblHeader w:val="0"/>
        </w:trPr>
        <w:tc>
          <w:tcPr>
            <w:shd w:fill="dbeef3" w:val="clear"/>
          </w:tcPr>
          <w:p w:rsidR="00000000" w:rsidDel="00000000" w:rsidP="00000000" w:rsidRDefault="00000000" w:rsidRPr="00000000" w14:paraId="000002B1">
            <w:pPr>
              <w:widowControl w:val="0"/>
              <w:spacing w:line="240" w:lineRule="auto"/>
              <w:rPr>
                <w:b w:val="1"/>
                <w:sz w:val="24"/>
                <w:szCs w:val="24"/>
              </w:rPr>
            </w:pPr>
            <w:r w:rsidDel="00000000" w:rsidR="00000000" w:rsidRPr="00000000">
              <w:rPr>
                <w:b w:val="1"/>
                <w:sz w:val="24"/>
                <w:szCs w:val="24"/>
                <w:rtl w:val="0"/>
              </w:rPr>
              <w:t xml:space="preserve">Alumno</w:t>
            </w:r>
          </w:p>
        </w:tc>
        <w:tc>
          <w:tcPr/>
          <w:p w:rsidR="00000000" w:rsidDel="00000000" w:rsidP="00000000" w:rsidRDefault="00000000" w:rsidRPr="00000000" w14:paraId="000002B2">
            <w:pPr>
              <w:widowControl w:val="0"/>
              <w:spacing w:line="240" w:lineRule="auto"/>
              <w:jc w:val="both"/>
              <w:rPr>
                <w:sz w:val="24"/>
                <w:szCs w:val="24"/>
              </w:rPr>
            </w:pPr>
            <w:r w:rsidDel="00000000" w:rsidR="00000000" w:rsidRPr="00000000">
              <w:rPr>
                <w:sz w:val="24"/>
                <w:szCs w:val="24"/>
                <w:rtl w:val="0"/>
              </w:rPr>
              <w:t xml:space="preserve">Leyla Campos</w:t>
            </w:r>
          </w:p>
        </w:tc>
      </w:tr>
      <w:tr>
        <w:trPr>
          <w:cantSplit w:val="0"/>
          <w:tblHeader w:val="0"/>
        </w:trPr>
        <w:tc>
          <w:tcPr>
            <w:shd w:fill="dbeef3" w:val="clear"/>
          </w:tcPr>
          <w:p w:rsidR="00000000" w:rsidDel="00000000" w:rsidP="00000000" w:rsidRDefault="00000000" w:rsidRPr="00000000" w14:paraId="000002B3">
            <w:pPr>
              <w:widowControl w:val="0"/>
              <w:spacing w:line="240" w:lineRule="auto"/>
              <w:rPr>
                <w:b w:val="1"/>
                <w:sz w:val="24"/>
                <w:szCs w:val="24"/>
              </w:rPr>
            </w:pPr>
            <w:r w:rsidDel="00000000" w:rsidR="00000000" w:rsidRPr="00000000">
              <w:rPr>
                <w:b w:val="1"/>
                <w:sz w:val="24"/>
                <w:szCs w:val="24"/>
                <w:rtl w:val="0"/>
              </w:rPr>
              <w:t xml:space="preserve">Nombre del reporte</w:t>
            </w:r>
          </w:p>
        </w:tc>
        <w:tc>
          <w:tcPr/>
          <w:p w:rsidR="00000000" w:rsidDel="00000000" w:rsidP="00000000" w:rsidRDefault="00000000" w:rsidRPr="00000000" w14:paraId="000002B4">
            <w:pPr>
              <w:widowControl w:val="0"/>
              <w:spacing w:line="240" w:lineRule="auto"/>
              <w:jc w:val="both"/>
              <w:rPr>
                <w:sz w:val="24"/>
                <w:szCs w:val="24"/>
              </w:rPr>
            </w:pPr>
            <w:r w:rsidDel="00000000" w:rsidR="00000000" w:rsidRPr="00000000">
              <w:rPr>
                <w:sz w:val="24"/>
                <w:szCs w:val="24"/>
                <w:rtl w:val="0"/>
              </w:rPr>
              <w:t xml:space="preserve">Lista de ítems de la gestión de la configuración</w:t>
            </w:r>
          </w:p>
        </w:tc>
      </w:tr>
      <w:tr>
        <w:trPr>
          <w:cantSplit w:val="0"/>
          <w:tblHeader w:val="0"/>
        </w:trPr>
        <w:tc>
          <w:tcPr>
            <w:shd w:fill="dbeef3" w:val="clear"/>
          </w:tcPr>
          <w:p w:rsidR="00000000" w:rsidDel="00000000" w:rsidP="00000000" w:rsidRDefault="00000000" w:rsidRPr="00000000" w14:paraId="000002B5">
            <w:pPr>
              <w:widowControl w:val="0"/>
              <w:spacing w:line="240" w:lineRule="auto"/>
              <w:rPr>
                <w:b w:val="1"/>
                <w:sz w:val="24"/>
                <w:szCs w:val="24"/>
              </w:rPr>
            </w:pPr>
            <w:r w:rsidDel="00000000" w:rsidR="00000000" w:rsidRPr="00000000">
              <w:rPr>
                <w:b w:val="1"/>
                <w:sz w:val="24"/>
                <w:szCs w:val="24"/>
                <w:rtl w:val="0"/>
              </w:rPr>
              <w:t xml:space="preserve">Propósito</w:t>
            </w:r>
          </w:p>
        </w:tc>
        <w:tc>
          <w:tcPr/>
          <w:p w:rsidR="00000000" w:rsidDel="00000000" w:rsidP="00000000" w:rsidRDefault="00000000" w:rsidRPr="00000000" w14:paraId="000002B6">
            <w:pPr>
              <w:widowControl w:val="0"/>
              <w:spacing w:line="240" w:lineRule="auto"/>
              <w:jc w:val="both"/>
              <w:rPr>
                <w:sz w:val="24"/>
                <w:szCs w:val="24"/>
              </w:rPr>
            </w:pPr>
            <w:r w:rsidDel="00000000" w:rsidR="00000000" w:rsidRPr="00000000">
              <w:rPr>
                <w:sz w:val="24"/>
                <w:szCs w:val="24"/>
                <w:rtl w:val="0"/>
              </w:rPr>
              <w:t xml:space="preserve">Mostrar la lista de todos los ítems de gestión de configuración para que el auditor pueda llevar un control y registro de ello.</w:t>
            </w:r>
          </w:p>
        </w:tc>
      </w:tr>
      <w:tr>
        <w:trPr>
          <w:cantSplit w:val="0"/>
          <w:tblHeader w:val="0"/>
        </w:trPr>
        <w:tc>
          <w:tcPr>
            <w:shd w:fill="dbeef3" w:val="clear"/>
          </w:tcPr>
          <w:p w:rsidR="00000000" w:rsidDel="00000000" w:rsidP="00000000" w:rsidRDefault="00000000" w:rsidRPr="00000000" w14:paraId="000002B7">
            <w:pPr>
              <w:widowControl w:val="0"/>
              <w:spacing w:line="240" w:lineRule="auto"/>
              <w:rPr>
                <w:b w:val="1"/>
                <w:sz w:val="24"/>
                <w:szCs w:val="24"/>
              </w:rPr>
            </w:pPr>
            <w:r w:rsidDel="00000000" w:rsidR="00000000" w:rsidRPr="00000000">
              <w:rPr>
                <w:b w:val="1"/>
                <w:sz w:val="24"/>
                <w:szCs w:val="24"/>
                <w:rtl w:val="0"/>
              </w:rPr>
              <w:t xml:space="preserve">Parámetro de entrada</w:t>
            </w:r>
          </w:p>
        </w:tc>
        <w:tc>
          <w:tcPr/>
          <w:p w:rsidR="00000000" w:rsidDel="00000000" w:rsidP="00000000" w:rsidRDefault="00000000" w:rsidRPr="00000000" w14:paraId="000002B8">
            <w:pPr>
              <w:numPr>
                <w:ilvl w:val="0"/>
                <w:numId w:val="16"/>
              </w:numPr>
              <w:spacing w:line="240" w:lineRule="auto"/>
              <w:ind w:left="720" w:hanging="360"/>
              <w:jc w:val="both"/>
            </w:pPr>
            <w:r w:rsidDel="00000000" w:rsidR="00000000" w:rsidRPr="00000000">
              <w:rPr>
                <w:rtl w:val="0"/>
              </w:rPr>
              <w:t xml:space="preserve">ID del proyecto</w:t>
            </w:r>
          </w:p>
        </w:tc>
      </w:tr>
      <w:tr>
        <w:trPr>
          <w:cantSplit w:val="0"/>
          <w:tblHeader w:val="0"/>
        </w:trPr>
        <w:tc>
          <w:tcPr>
            <w:shd w:fill="dbeef3" w:val="clear"/>
          </w:tcPr>
          <w:p w:rsidR="00000000" w:rsidDel="00000000" w:rsidP="00000000" w:rsidRDefault="00000000" w:rsidRPr="00000000" w14:paraId="000002B9">
            <w:pPr>
              <w:widowControl w:val="0"/>
              <w:spacing w:line="240" w:lineRule="auto"/>
              <w:rPr>
                <w:b w:val="1"/>
                <w:sz w:val="24"/>
                <w:szCs w:val="24"/>
              </w:rPr>
            </w:pPr>
            <w:r w:rsidDel="00000000" w:rsidR="00000000" w:rsidRPr="00000000">
              <w:rPr>
                <w:b w:val="1"/>
                <w:sz w:val="24"/>
                <w:szCs w:val="24"/>
                <w:rtl w:val="0"/>
              </w:rPr>
              <w:t xml:space="preserve">Datos de salida</w:t>
            </w:r>
          </w:p>
        </w:tc>
        <w:tc>
          <w:tcPr/>
          <w:p w:rsidR="00000000" w:rsidDel="00000000" w:rsidP="00000000" w:rsidRDefault="00000000" w:rsidRPr="00000000" w14:paraId="000002BA">
            <w:pPr>
              <w:numPr>
                <w:ilvl w:val="0"/>
                <w:numId w:val="9"/>
              </w:numPr>
              <w:spacing w:line="240" w:lineRule="auto"/>
              <w:ind w:left="720" w:hanging="360"/>
              <w:jc w:val="both"/>
            </w:pPr>
            <w:r w:rsidDel="00000000" w:rsidR="00000000" w:rsidRPr="00000000">
              <w:rPr>
                <w:rtl w:val="0"/>
              </w:rPr>
              <w:t xml:space="preserve">ID de ítem</w:t>
            </w:r>
          </w:p>
          <w:p w:rsidR="00000000" w:rsidDel="00000000" w:rsidP="00000000" w:rsidRDefault="00000000" w:rsidRPr="00000000" w14:paraId="000002BB">
            <w:pPr>
              <w:numPr>
                <w:ilvl w:val="0"/>
                <w:numId w:val="9"/>
              </w:numPr>
              <w:spacing w:line="240" w:lineRule="auto"/>
              <w:ind w:left="720" w:hanging="360"/>
              <w:jc w:val="both"/>
            </w:pPr>
            <w:r w:rsidDel="00000000" w:rsidR="00000000" w:rsidRPr="00000000">
              <w:rPr>
                <w:rtl w:val="0"/>
              </w:rPr>
              <w:t xml:space="preserve">Descripcion del item</w:t>
            </w:r>
          </w:p>
          <w:p w:rsidR="00000000" w:rsidDel="00000000" w:rsidP="00000000" w:rsidRDefault="00000000" w:rsidRPr="00000000" w14:paraId="000002BC">
            <w:pPr>
              <w:numPr>
                <w:ilvl w:val="0"/>
                <w:numId w:val="9"/>
              </w:numPr>
              <w:spacing w:line="240" w:lineRule="auto"/>
              <w:ind w:left="720" w:hanging="360"/>
              <w:jc w:val="both"/>
            </w:pPr>
            <w:r w:rsidDel="00000000" w:rsidR="00000000" w:rsidRPr="00000000">
              <w:rPr>
                <w:rtl w:val="0"/>
              </w:rPr>
              <w:t xml:space="preserve">Última versión</w:t>
            </w:r>
          </w:p>
          <w:p w:rsidR="00000000" w:rsidDel="00000000" w:rsidP="00000000" w:rsidRDefault="00000000" w:rsidRPr="00000000" w14:paraId="000002BD">
            <w:pPr>
              <w:numPr>
                <w:ilvl w:val="0"/>
                <w:numId w:val="9"/>
              </w:numPr>
              <w:spacing w:line="240" w:lineRule="auto"/>
              <w:ind w:left="720" w:hanging="360"/>
              <w:jc w:val="both"/>
            </w:pPr>
            <w:r w:rsidDel="00000000" w:rsidR="00000000" w:rsidRPr="00000000">
              <w:rPr>
                <w:rtl w:val="0"/>
              </w:rPr>
              <w:t xml:space="preserve">Fecha de última modificación</w:t>
            </w:r>
          </w:p>
          <w:p w:rsidR="00000000" w:rsidDel="00000000" w:rsidP="00000000" w:rsidRDefault="00000000" w:rsidRPr="00000000" w14:paraId="000002BE">
            <w:pPr>
              <w:numPr>
                <w:ilvl w:val="0"/>
                <w:numId w:val="9"/>
              </w:numPr>
              <w:spacing w:line="240" w:lineRule="auto"/>
              <w:ind w:left="720" w:hanging="360"/>
              <w:jc w:val="both"/>
            </w:pPr>
            <w:r w:rsidDel="00000000" w:rsidR="00000000" w:rsidRPr="00000000">
              <w:rPr>
                <w:rtl w:val="0"/>
              </w:rPr>
              <w:t xml:space="preserve">Autor de la última modificación</w:t>
            </w:r>
          </w:p>
        </w:tc>
      </w:tr>
    </w:tbl>
    <w:p w:rsidR="00000000" w:rsidDel="00000000" w:rsidP="00000000" w:rsidRDefault="00000000" w:rsidRPr="00000000" w14:paraId="000002BF">
      <w:pPr>
        <w:ind w:left="720" w:firstLine="0"/>
        <w:rPr>
          <w:b w:val="1"/>
          <w:sz w:val="24"/>
          <w:szCs w:val="24"/>
        </w:rPr>
      </w:pPr>
      <w:r w:rsidDel="00000000" w:rsidR="00000000" w:rsidRPr="00000000">
        <w:rPr>
          <w:rtl w:val="0"/>
        </w:rPr>
      </w:r>
    </w:p>
    <w:p w:rsidR="00000000" w:rsidDel="00000000" w:rsidP="00000000" w:rsidRDefault="00000000" w:rsidRPr="00000000" w14:paraId="000002C0">
      <w:pPr>
        <w:ind w:left="720" w:firstLine="0"/>
        <w:rPr>
          <w:b w:val="1"/>
          <w:sz w:val="24"/>
          <w:szCs w:val="24"/>
        </w:rPr>
      </w:pPr>
      <w:r w:rsidDel="00000000" w:rsidR="00000000" w:rsidRPr="00000000">
        <w:rPr>
          <w:rtl w:val="0"/>
        </w:rPr>
      </w:r>
    </w:p>
    <w:tbl>
      <w:tblPr>
        <w:tblStyle w:val="Table20"/>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555" w:hRule="atLeast"/>
          <w:tblHeader w:val="0"/>
        </w:trPr>
        <w:tc>
          <w:tcPr>
            <w:shd w:fill="dbeef3" w:val="clear"/>
          </w:tcPr>
          <w:p w:rsidR="00000000" w:rsidDel="00000000" w:rsidP="00000000" w:rsidRDefault="00000000" w:rsidRPr="00000000" w14:paraId="000002C1">
            <w:pPr>
              <w:spacing w:line="240" w:lineRule="auto"/>
              <w:ind w:left="720" w:firstLine="0"/>
              <w:rPr>
                <w:b w:val="1"/>
                <w:sz w:val="24"/>
                <w:szCs w:val="24"/>
              </w:rPr>
            </w:pPr>
            <w:r w:rsidDel="00000000" w:rsidR="00000000" w:rsidRPr="00000000">
              <w:rPr>
                <w:b w:val="1"/>
                <w:sz w:val="24"/>
                <w:szCs w:val="24"/>
                <w:rtl w:val="0"/>
              </w:rPr>
              <w:t xml:space="preserve">ID</w:t>
            </w:r>
          </w:p>
        </w:tc>
        <w:tc>
          <w:tcPr/>
          <w:p w:rsidR="00000000" w:rsidDel="00000000" w:rsidP="00000000" w:rsidRDefault="00000000" w:rsidRPr="00000000" w14:paraId="000002C2">
            <w:pPr>
              <w:spacing w:line="240" w:lineRule="auto"/>
              <w:ind w:left="0" w:firstLine="0"/>
              <w:jc w:val="both"/>
              <w:rPr>
                <w:sz w:val="24"/>
                <w:szCs w:val="24"/>
              </w:rPr>
            </w:pPr>
            <w:r w:rsidDel="00000000" w:rsidR="00000000" w:rsidRPr="00000000">
              <w:rPr>
                <w:sz w:val="24"/>
                <w:szCs w:val="24"/>
                <w:rtl w:val="0"/>
              </w:rPr>
              <w:t xml:space="preserve">RA_002</w:t>
            </w:r>
          </w:p>
        </w:tc>
      </w:tr>
      <w:tr>
        <w:trPr>
          <w:cantSplit w:val="0"/>
          <w:tblHeader w:val="0"/>
        </w:trPr>
        <w:tc>
          <w:tcPr>
            <w:shd w:fill="dbeef3" w:val="clear"/>
          </w:tcPr>
          <w:p w:rsidR="00000000" w:rsidDel="00000000" w:rsidP="00000000" w:rsidRDefault="00000000" w:rsidRPr="00000000" w14:paraId="000002C3">
            <w:pPr>
              <w:spacing w:line="240" w:lineRule="auto"/>
              <w:ind w:left="720" w:firstLine="0"/>
              <w:rPr>
                <w:b w:val="1"/>
                <w:sz w:val="24"/>
                <w:szCs w:val="24"/>
              </w:rPr>
            </w:pPr>
            <w:r w:rsidDel="00000000" w:rsidR="00000000" w:rsidRPr="00000000">
              <w:rPr>
                <w:b w:val="1"/>
                <w:sz w:val="24"/>
                <w:szCs w:val="24"/>
                <w:rtl w:val="0"/>
              </w:rPr>
              <w:t xml:space="preserve">Alumno</w:t>
            </w:r>
          </w:p>
        </w:tc>
        <w:tc>
          <w:tcPr/>
          <w:p w:rsidR="00000000" w:rsidDel="00000000" w:rsidP="00000000" w:rsidRDefault="00000000" w:rsidRPr="00000000" w14:paraId="000002C4">
            <w:pPr>
              <w:spacing w:line="240" w:lineRule="auto"/>
              <w:ind w:left="0" w:firstLine="0"/>
              <w:jc w:val="both"/>
              <w:rPr>
                <w:sz w:val="24"/>
                <w:szCs w:val="24"/>
              </w:rPr>
            </w:pPr>
            <w:r w:rsidDel="00000000" w:rsidR="00000000" w:rsidRPr="00000000">
              <w:rPr>
                <w:sz w:val="24"/>
                <w:szCs w:val="24"/>
                <w:rtl w:val="0"/>
              </w:rPr>
              <w:t xml:space="preserve">Leyla Campos</w:t>
            </w:r>
          </w:p>
        </w:tc>
      </w:tr>
      <w:tr>
        <w:trPr>
          <w:cantSplit w:val="0"/>
          <w:tblHeader w:val="0"/>
        </w:trPr>
        <w:tc>
          <w:tcPr>
            <w:shd w:fill="dbeef3" w:val="clear"/>
          </w:tcPr>
          <w:p w:rsidR="00000000" w:rsidDel="00000000" w:rsidP="00000000" w:rsidRDefault="00000000" w:rsidRPr="00000000" w14:paraId="000002C5">
            <w:pPr>
              <w:spacing w:line="240" w:lineRule="auto"/>
              <w:ind w:left="720" w:firstLine="0"/>
              <w:rPr>
                <w:b w:val="1"/>
                <w:sz w:val="24"/>
                <w:szCs w:val="24"/>
              </w:rPr>
            </w:pPr>
            <w:r w:rsidDel="00000000" w:rsidR="00000000" w:rsidRPr="00000000">
              <w:rPr>
                <w:b w:val="1"/>
                <w:sz w:val="24"/>
                <w:szCs w:val="24"/>
                <w:rtl w:val="0"/>
              </w:rPr>
              <w:t xml:space="preserve">Nombre del reporte</w:t>
            </w:r>
          </w:p>
        </w:tc>
        <w:tc>
          <w:tcPr/>
          <w:p w:rsidR="00000000" w:rsidDel="00000000" w:rsidP="00000000" w:rsidRDefault="00000000" w:rsidRPr="00000000" w14:paraId="000002C6">
            <w:pPr>
              <w:spacing w:line="240" w:lineRule="auto"/>
              <w:ind w:left="0" w:firstLine="0"/>
              <w:jc w:val="both"/>
              <w:rPr>
                <w:sz w:val="24"/>
                <w:szCs w:val="24"/>
              </w:rPr>
            </w:pPr>
            <w:r w:rsidDel="00000000" w:rsidR="00000000" w:rsidRPr="00000000">
              <w:rPr>
                <w:sz w:val="24"/>
                <w:szCs w:val="24"/>
                <w:rtl w:val="0"/>
              </w:rPr>
              <w:t xml:space="preserve">Lista de entregables validados</w:t>
            </w:r>
          </w:p>
        </w:tc>
      </w:tr>
      <w:tr>
        <w:trPr>
          <w:cantSplit w:val="0"/>
          <w:tblHeader w:val="0"/>
        </w:trPr>
        <w:tc>
          <w:tcPr>
            <w:shd w:fill="dbeef3" w:val="clear"/>
          </w:tcPr>
          <w:p w:rsidR="00000000" w:rsidDel="00000000" w:rsidP="00000000" w:rsidRDefault="00000000" w:rsidRPr="00000000" w14:paraId="000002C7">
            <w:pPr>
              <w:spacing w:line="240" w:lineRule="auto"/>
              <w:ind w:left="720" w:firstLine="0"/>
              <w:rPr>
                <w:b w:val="1"/>
                <w:sz w:val="24"/>
                <w:szCs w:val="24"/>
              </w:rPr>
            </w:pPr>
            <w:r w:rsidDel="00000000" w:rsidR="00000000" w:rsidRPr="00000000">
              <w:rPr>
                <w:b w:val="1"/>
                <w:sz w:val="24"/>
                <w:szCs w:val="24"/>
                <w:rtl w:val="0"/>
              </w:rPr>
              <w:t xml:space="preserve">Propósito</w:t>
            </w:r>
          </w:p>
        </w:tc>
        <w:tc>
          <w:tcPr/>
          <w:p w:rsidR="00000000" w:rsidDel="00000000" w:rsidP="00000000" w:rsidRDefault="00000000" w:rsidRPr="00000000" w14:paraId="000002C8">
            <w:pPr>
              <w:spacing w:line="240" w:lineRule="auto"/>
              <w:jc w:val="both"/>
              <w:rPr>
                <w:b w:val="1"/>
                <w:sz w:val="24"/>
                <w:szCs w:val="24"/>
              </w:rPr>
            </w:pPr>
            <w:r w:rsidDel="00000000" w:rsidR="00000000" w:rsidRPr="00000000">
              <w:rPr>
                <w:rtl w:val="0"/>
              </w:rPr>
              <w:t xml:space="preserve">Determinar el conjunto de entregables que se encuentren alineados con los criterios de aceptación.</w:t>
            </w:r>
            <w:r w:rsidDel="00000000" w:rsidR="00000000" w:rsidRPr="00000000">
              <w:rPr>
                <w:rtl w:val="0"/>
              </w:rPr>
            </w:r>
          </w:p>
        </w:tc>
      </w:tr>
      <w:tr>
        <w:trPr>
          <w:cantSplit w:val="0"/>
          <w:tblHeader w:val="0"/>
        </w:trPr>
        <w:tc>
          <w:tcPr>
            <w:shd w:fill="dbeef3" w:val="clear"/>
          </w:tcPr>
          <w:p w:rsidR="00000000" w:rsidDel="00000000" w:rsidP="00000000" w:rsidRDefault="00000000" w:rsidRPr="00000000" w14:paraId="000002C9">
            <w:pPr>
              <w:spacing w:line="240" w:lineRule="auto"/>
              <w:ind w:left="720" w:firstLine="0"/>
              <w:rPr>
                <w:b w:val="1"/>
                <w:sz w:val="24"/>
                <w:szCs w:val="24"/>
              </w:rPr>
            </w:pPr>
            <w:r w:rsidDel="00000000" w:rsidR="00000000" w:rsidRPr="00000000">
              <w:rPr>
                <w:b w:val="1"/>
                <w:sz w:val="24"/>
                <w:szCs w:val="24"/>
                <w:rtl w:val="0"/>
              </w:rPr>
              <w:t xml:space="preserve">Parámetro de entrada</w:t>
            </w:r>
          </w:p>
        </w:tc>
        <w:tc>
          <w:tcPr/>
          <w:p w:rsidR="00000000" w:rsidDel="00000000" w:rsidP="00000000" w:rsidRDefault="00000000" w:rsidRPr="00000000" w14:paraId="000002CA">
            <w:pPr>
              <w:numPr>
                <w:ilvl w:val="0"/>
                <w:numId w:val="12"/>
              </w:numPr>
              <w:spacing w:line="240" w:lineRule="auto"/>
              <w:ind w:left="720" w:hanging="360"/>
              <w:jc w:val="both"/>
            </w:pPr>
            <w:r w:rsidDel="00000000" w:rsidR="00000000" w:rsidRPr="00000000">
              <w:rPr>
                <w:sz w:val="24"/>
                <w:szCs w:val="24"/>
                <w:rtl w:val="0"/>
              </w:rPr>
              <w:t xml:space="preserve">ID del proyecto</w:t>
            </w:r>
            <w:r w:rsidDel="00000000" w:rsidR="00000000" w:rsidRPr="00000000">
              <w:rPr>
                <w:rtl w:val="0"/>
              </w:rPr>
            </w:r>
          </w:p>
        </w:tc>
      </w:tr>
      <w:tr>
        <w:trPr>
          <w:cantSplit w:val="0"/>
          <w:tblHeader w:val="0"/>
        </w:trPr>
        <w:tc>
          <w:tcPr>
            <w:shd w:fill="dbeef3" w:val="clear"/>
          </w:tcPr>
          <w:p w:rsidR="00000000" w:rsidDel="00000000" w:rsidP="00000000" w:rsidRDefault="00000000" w:rsidRPr="00000000" w14:paraId="000002CB">
            <w:pPr>
              <w:spacing w:line="240" w:lineRule="auto"/>
              <w:ind w:left="720" w:firstLine="0"/>
              <w:rPr>
                <w:b w:val="1"/>
                <w:sz w:val="24"/>
                <w:szCs w:val="24"/>
              </w:rPr>
            </w:pPr>
            <w:r w:rsidDel="00000000" w:rsidR="00000000" w:rsidRPr="00000000">
              <w:rPr>
                <w:b w:val="1"/>
                <w:sz w:val="24"/>
                <w:szCs w:val="24"/>
                <w:rtl w:val="0"/>
              </w:rPr>
              <w:t xml:space="preserve">Datos de salida</w:t>
            </w:r>
          </w:p>
        </w:tc>
        <w:tc>
          <w:tcPr/>
          <w:p w:rsidR="00000000" w:rsidDel="00000000" w:rsidP="00000000" w:rsidRDefault="00000000" w:rsidRPr="00000000" w14:paraId="000002CC">
            <w:pPr>
              <w:numPr>
                <w:ilvl w:val="0"/>
                <w:numId w:val="17"/>
              </w:numPr>
              <w:spacing w:after="0" w:afterAutospacing="0" w:before="240" w:lineRule="auto"/>
              <w:ind w:left="720" w:hanging="360"/>
              <w:jc w:val="both"/>
            </w:pPr>
            <w:r w:rsidDel="00000000" w:rsidR="00000000" w:rsidRPr="00000000">
              <w:rPr>
                <w:rtl w:val="0"/>
              </w:rPr>
              <w:t xml:space="preserve">Entregables validados</w:t>
            </w:r>
          </w:p>
          <w:p w:rsidR="00000000" w:rsidDel="00000000" w:rsidP="00000000" w:rsidRDefault="00000000" w:rsidRPr="00000000" w14:paraId="000002CD">
            <w:pPr>
              <w:numPr>
                <w:ilvl w:val="0"/>
                <w:numId w:val="17"/>
              </w:numPr>
              <w:spacing w:after="0" w:afterAutospacing="0" w:before="0" w:beforeAutospacing="0" w:lineRule="auto"/>
              <w:ind w:left="720" w:hanging="360"/>
              <w:jc w:val="both"/>
            </w:pPr>
            <w:r w:rsidDel="00000000" w:rsidR="00000000" w:rsidRPr="00000000">
              <w:rPr>
                <w:rtl w:val="0"/>
              </w:rPr>
              <w:t xml:space="preserve">Responsable de los entregables</w:t>
            </w:r>
          </w:p>
          <w:p w:rsidR="00000000" w:rsidDel="00000000" w:rsidP="00000000" w:rsidRDefault="00000000" w:rsidRPr="00000000" w14:paraId="000002CE">
            <w:pPr>
              <w:numPr>
                <w:ilvl w:val="0"/>
                <w:numId w:val="17"/>
              </w:numPr>
              <w:spacing w:line="240" w:lineRule="auto"/>
              <w:ind w:left="720" w:hanging="360"/>
              <w:jc w:val="both"/>
            </w:pPr>
            <w:r w:rsidDel="00000000" w:rsidR="00000000" w:rsidRPr="00000000">
              <w:rPr>
                <w:rtl w:val="0"/>
              </w:rPr>
              <w:t xml:space="preserve">Sprint relacionado</w:t>
            </w:r>
            <w:r w:rsidDel="00000000" w:rsidR="00000000" w:rsidRPr="00000000">
              <w:rPr>
                <w:rtl w:val="0"/>
              </w:rPr>
            </w:r>
          </w:p>
        </w:tc>
      </w:tr>
    </w:tbl>
    <w:p w:rsidR="00000000" w:rsidDel="00000000" w:rsidP="00000000" w:rsidRDefault="00000000" w:rsidRPr="00000000" w14:paraId="000002CF">
      <w:pPr>
        <w:ind w:left="720" w:firstLine="0"/>
        <w:rPr>
          <w:b w:val="1"/>
          <w:sz w:val="24"/>
          <w:szCs w:val="24"/>
        </w:rPr>
      </w:pPr>
      <w:r w:rsidDel="00000000" w:rsidR="00000000" w:rsidRPr="00000000">
        <w:rPr>
          <w:rtl w:val="0"/>
        </w:rPr>
      </w:r>
    </w:p>
    <w:tbl>
      <w:tblPr>
        <w:tblStyle w:val="Table21"/>
        <w:tblW w:w="82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4095"/>
        <w:tblGridChange w:id="0">
          <w:tblGrid>
            <w:gridCol w:w="4140"/>
            <w:gridCol w:w="4095"/>
          </w:tblGrid>
        </w:tblGridChange>
      </w:tblGrid>
      <w:tr>
        <w:trPr>
          <w:cantSplit w:val="0"/>
          <w:trHeight w:val="500.9765625" w:hRule="atLeast"/>
          <w:tblHeader w:val="0"/>
        </w:trPr>
        <w:tc>
          <w:tcPr>
            <w:shd w:fill="dbeef3" w:val="clear"/>
          </w:tcPr>
          <w:p w:rsidR="00000000" w:rsidDel="00000000" w:rsidP="00000000" w:rsidRDefault="00000000" w:rsidRPr="00000000" w14:paraId="000002D0">
            <w:pPr>
              <w:spacing w:line="240" w:lineRule="auto"/>
              <w:rPr>
                <w:b w:val="1"/>
                <w:sz w:val="24"/>
                <w:szCs w:val="24"/>
              </w:rPr>
            </w:pPr>
            <w:r w:rsidDel="00000000" w:rsidR="00000000" w:rsidRPr="00000000">
              <w:rPr>
                <w:b w:val="1"/>
                <w:sz w:val="24"/>
                <w:szCs w:val="24"/>
                <w:rtl w:val="0"/>
              </w:rPr>
              <w:t xml:space="preserve">ID</w:t>
            </w:r>
          </w:p>
        </w:tc>
        <w:tc>
          <w:tcPr/>
          <w:p w:rsidR="00000000" w:rsidDel="00000000" w:rsidP="00000000" w:rsidRDefault="00000000" w:rsidRPr="00000000" w14:paraId="000002D1">
            <w:pPr>
              <w:spacing w:line="240" w:lineRule="auto"/>
              <w:jc w:val="both"/>
              <w:rPr>
                <w:sz w:val="24"/>
                <w:szCs w:val="24"/>
              </w:rPr>
            </w:pPr>
            <w:r w:rsidDel="00000000" w:rsidR="00000000" w:rsidRPr="00000000">
              <w:rPr>
                <w:sz w:val="24"/>
                <w:szCs w:val="24"/>
                <w:rtl w:val="0"/>
              </w:rPr>
              <w:t xml:space="preserve">RA_003</w:t>
            </w:r>
          </w:p>
        </w:tc>
      </w:tr>
      <w:tr>
        <w:trPr>
          <w:cantSplit w:val="0"/>
          <w:trHeight w:val="560.9765625" w:hRule="atLeast"/>
          <w:tblHeader w:val="0"/>
        </w:trPr>
        <w:tc>
          <w:tcPr>
            <w:shd w:fill="dbeef3" w:val="clear"/>
          </w:tcPr>
          <w:p w:rsidR="00000000" w:rsidDel="00000000" w:rsidP="00000000" w:rsidRDefault="00000000" w:rsidRPr="00000000" w14:paraId="000002D2">
            <w:pPr>
              <w:spacing w:line="240" w:lineRule="auto"/>
              <w:rPr>
                <w:b w:val="1"/>
                <w:sz w:val="24"/>
                <w:szCs w:val="24"/>
              </w:rPr>
            </w:pPr>
            <w:r w:rsidDel="00000000" w:rsidR="00000000" w:rsidRPr="00000000">
              <w:rPr>
                <w:b w:val="1"/>
                <w:sz w:val="24"/>
                <w:szCs w:val="24"/>
                <w:rtl w:val="0"/>
              </w:rPr>
              <w:t xml:space="preserve">Alumno</w:t>
            </w:r>
          </w:p>
        </w:tc>
        <w:tc>
          <w:tcPr/>
          <w:p w:rsidR="00000000" w:rsidDel="00000000" w:rsidP="00000000" w:rsidRDefault="00000000" w:rsidRPr="00000000" w14:paraId="000002D3">
            <w:pPr>
              <w:spacing w:line="240" w:lineRule="auto"/>
              <w:jc w:val="both"/>
              <w:rPr>
                <w:sz w:val="24"/>
                <w:szCs w:val="24"/>
              </w:rPr>
            </w:pPr>
            <w:r w:rsidDel="00000000" w:rsidR="00000000" w:rsidRPr="00000000">
              <w:rPr>
                <w:sz w:val="24"/>
                <w:szCs w:val="24"/>
                <w:rtl w:val="0"/>
              </w:rPr>
              <w:t xml:space="preserve">Leyla Campos</w:t>
            </w:r>
          </w:p>
        </w:tc>
      </w:tr>
      <w:tr>
        <w:trPr>
          <w:cantSplit w:val="0"/>
          <w:tblHeader w:val="0"/>
        </w:trPr>
        <w:tc>
          <w:tcPr>
            <w:shd w:fill="dbeef3" w:val="clear"/>
          </w:tcPr>
          <w:p w:rsidR="00000000" w:rsidDel="00000000" w:rsidP="00000000" w:rsidRDefault="00000000" w:rsidRPr="00000000" w14:paraId="000002D4">
            <w:pPr>
              <w:spacing w:line="240" w:lineRule="auto"/>
              <w:rPr>
                <w:b w:val="1"/>
                <w:sz w:val="24"/>
                <w:szCs w:val="24"/>
              </w:rPr>
            </w:pPr>
            <w:r w:rsidDel="00000000" w:rsidR="00000000" w:rsidRPr="00000000">
              <w:rPr>
                <w:b w:val="1"/>
                <w:sz w:val="24"/>
                <w:szCs w:val="24"/>
                <w:rtl w:val="0"/>
              </w:rPr>
              <w:t xml:space="preserve">Nombre del reporte</w:t>
            </w:r>
          </w:p>
        </w:tc>
        <w:tc>
          <w:tcPr/>
          <w:p w:rsidR="00000000" w:rsidDel="00000000" w:rsidP="00000000" w:rsidRDefault="00000000" w:rsidRPr="00000000" w14:paraId="000002D5">
            <w:pPr>
              <w:spacing w:line="240" w:lineRule="auto"/>
              <w:jc w:val="both"/>
              <w:rPr>
                <w:sz w:val="24"/>
                <w:szCs w:val="24"/>
              </w:rPr>
            </w:pPr>
            <w:r w:rsidDel="00000000" w:rsidR="00000000" w:rsidRPr="00000000">
              <w:rPr>
                <w:sz w:val="24"/>
                <w:szCs w:val="24"/>
                <w:rtl w:val="0"/>
              </w:rPr>
              <w:t xml:space="preserve">Lista de ítems modificados por una solicitud de cambio</w:t>
            </w:r>
          </w:p>
        </w:tc>
      </w:tr>
      <w:tr>
        <w:trPr>
          <w:cantSplit w:val="0"/>
          <w:tblHeader w:val="0"/>
        </w:trPr>
        <w:tc>
          <w:tcPr>
            <w:shd w:fill="dbeef3" w:val="clear"/>
          </w:tcPr>
          <w:p w:rsidR="00000000" w:rsidDel="00000000" w:rsidP="00000000" w:rsidRDefault="00000000" w:rsidRPr="00000000" w14:paraId="000002D6">
            <w:pPr>
              <w:spacing w:line="240" w:lineRule="auto"/>
              <w:rPr>
                <w:b w:val="1"/>
                <w:sz w:val="24"/>
                <w:szCs w:val="24"/>
              </w:rPr>
            </w:pPr>
            <w:r w:rsidDel="00000000" w:rsidR="00000000" w:rsidRPr="00000000">
              <w:rPr>
                <w:b w:val="1"/>
                <w:sz w:val="24"/>
                <w:szCs w:val="24"/>
                <w:rtl w:val="0"/>
              </w:rPr>
              <w:t xml:space="preserve">Propósito</w:t>
            </w:r>
          </w:p>
        </w:tc>
        <w:tc>
          <w:tcPr/>
          <w:p w:rsidR="00000000" w:rsidDel="00000000" w:rsidP="00000000" w:rsidRDefault="00000000" w:rsidRPr="00000000" w14:paraId="000002D7">
            <w:pPr>
              <w:spacing w:line="240" w:lineRule="auto"/>
              <w:jc w:val="both"/>
              <w:rPr>
                <w:b w:val="1"/>
                <w:sz w:val="24"/>
                <w:szCs w:val="24"/>
              </w:rPr>
            </w:pPr>
            <w:r w:rsidDel="00000000" w:rsidR="00000000" w:rsidRPr="00000000">
              <w:rPr>
                <w:rtl w:val="0"/>
              </w:rPr>
              <w:t xml:space="preserve">Mostrar el listado de ítems que han sido modificados de manera formal a través de una solicitud de cambio, especificando la descripción del cambio, la fecha y el autor de dicha modificación.</w:t>
            </w:r>
            <w:r w:rsidDel="00000000" w:rsidR="00000000" w:rsidRPr="00000000">
              <w:rPr>
                <w:rtl w:val="0"/>
              </w:rPr>
            </w:r>
          </w:p>
        </w:tc>
      </w:tr>
      <w:tr>
        <w:trPr>
          <w:cantSplit w:val="0"/>
          <w:tblHeader w:val="0"/>
        </w:trPr>
        <w:tc>
          <w:tcPr>
            <w:shd w:fill="dbeef3" w:val="clear"/>
          </w:tcPr>
          <w:p w:rsidR="00000000" w:rsidDel="00000000" w:rsidP="00000000" w:rsidRDefault="00000000" w:rsidRPr="00000000" w14:paraId="000002D8">
            <w:pPr>
              <w:spacing w:line="240" w:lineRule="auto"/>
              <w:rPr>
                <w:b w:val="1"/>
                <w:sz w:val="24"/>
                <w:szCs w:val="24"/>
              </w:rPr>
            </w:pPr>
            <w:r w:rsidDel="00000000" w:rsidR="00000000" w:rsidRPr="00000000">
              <w:rPr>
                <w:b w:val="1"/>
                <w:sz w:val="24"/>
                <w:szCs w:val="24"/>
                <w:rtl w:val="0"/>
              </w:rPr>
              <w:t xml:space="preserve">Parámetro de entrada</w:t>
            </w:r>
          </w:p>
        </w:tc>
        <w:tc>
          <w:tcPr/>
          <w:p w:rsidR="00000000" w:rsidDel="00000000" w:rsidP="00000000" w:rsidRDefault="00000000" w:rsidRPr="00000000" w14:paraId="000002D9">
            <w:pPr>
              <w:numPr>
                <w:ilvl w:val="0"/>
                <w:numId w:val="7"/>
              </w:numPr>
              <w:spacing w:line="240" w:lineRule="auto"/>
              <w:ind w:left="720" w:hanging="360"/>
              <w:jc w:val="both"/>
            </w:pPr>
            <w:r w:rsidDel="00000000" w:rsidR="00000000" w:rsidRPr="00000000">
              <w:rPr>
                <w:rtl w:val="0"/>
              </w:rPr>
              <w:t xml:space="preserve"> ID del ítem</w:t>
            </w:r>
          </w:p>
          <w:p w:rsidR="00000000" w:rsidDel="00000000" w:rsidP="00000000" w:rsidRDefault="00000000" w:rsidRPr="00000000" w14:paraId="000002DA">
            <w:pPr>
              <w:numPr>
                <w:ilvl w:val="0"/>
                <w:numId w:val="7"/>
              </w:numPr>
              <w:spacing w:line="240" w:lineRule="auto"/>
              <w:ind w:left="720" w:hanging="360"/>
              <w:jc w:val="both"/>
            </w:pPr>
            <w:r w:rsidDel="00000000" w:rsidR="00000000" w:rsidRPr="00000000">
              <w:rPr>
                <w:rtl w:val="0"/>
              </w:rPr>
              <w:t xml:space="preserve"> ID de solicitud</w:t>
            </w:r>
          </w:p>
          <w:p w:rsidR="00000000" w:rsidDel="00000000" w:rsidP="00000000" w:rsidRDefault="00000000" w:rsidRPr="00000000" w14:paraId="000002DB">
            <w:pPr>
              <w:numPr>
                <w:ilvl w:val="0"/>
                <w:numId w:val="7"/>
              </w:numPr>
              <w:spacing w:line="240" w:lineRule="auto"/>
              <w:ind w:left="720" w:hanging="360"/>
              <w:jc w:val="both"/>
            </w:pPr>
            <w:r w:rsidDel="00000000" w:rsidR="00000000" w:rsidRPr="00000000">
              <w:rPr>
                <w:rtl w:val="0"/>
              </w:rPr>
              <w:t xml:space="preserve">ID del responsable</w:t>
            </w:r>
          </w:p>
        </w:tc>
      </w:tr>
      <w:tr>
        <w:trPr>
          <w:cantSplit w:val="0"/>
          <w:tblHeader w:val="0"/>
        </w:trPr>
        <w:tc>
          <w:tcPr>
            <w:shd w:fill="dbeef3" w:val="clear"/>
          </w:tcPr>
          <w:p w:rsidR="00000000" w:rsidDel="00000000" w:rsidP="00000000" w:rsidRDefault="00000000" w:rsidRPr="00000000" w14:paraId="000002DC">
            <w:pPr>
              <w:spacing w:line="240" w:lineRule="auto"/>
              <w:rPr>
                <w:b w:val="1"/>
                <w:sz w:val="24"/>
                <w:szCs w:val="24"/>
              </w:rPr>
            </w:pPr>
            <w:r w:rsidDel="00000000" w:rsidR="00000000" w:rsidRPr="00000000">
              <w:rPr>
                <w:b w:val="1"/>
                <w:sz w:val="24"/>
                <w:szCs w:val="24"/>
                <w:rtl w:val="0"/>
              </w:rPr>
              <w:t xml:space="preserve">Datos de salida</w:t>
            </w:r>
          </w:p>
        </w:tc>
        <w:tc>
          <w:tcPr/>
          <w:p w:rsidR="00000000" w:rsidDel="00000000" w:rsidP="00000000" w:rsidRDefault="00000000" w:rsidRPr="00000000" w14:paraId="000002DD">
            <w:pPr>
              <w:numPr>
                <w:ilvl w:val="0"/>
                <w:numId w:val="15"/>
              </w:numPr>
              <w:spacing w:after="0" w:afterAutospacing="0" w:before="240" w:lineRule="auto"/>
              <w:ind w:left="720" w:hanging="360"/>
              <w:jc w:val="both"/>
            </w:pPr>
            <w:r w:rsidDel="00000000" w:rsidR="00000000" w:rsidRPr="00000000">
              <w:rPr>
                <w:rtl w:val="0"/>
              </w:rPr>
              <w:t xml:space="preserve">ID del ítem</w:t>
            </w:r>
          </w:p>
          <w:p w:rsidR="00000000" w:rsidDel="00000000" w:rsidP="00000000" w:rsidRDefault="00000000" w:rsidRPr="00000000" w14:paraId="000002DE">
            <w:pPr>
              <w:numPr>
                <w:ilvl w:val="0"/>
                <w:numId w:val="15"/>
              </w:numPr>
              <w:spacing w:after="0" w:afterAutospacing="0" w:before="0" w:beforeAutospacing="0" w:lineRule="auto"/>
              <w:ind w:left="720" w:hanging="360"/>
              <w:jc w:val="both"/>
            </w:pPr>
            <w:r w:rsidDel="00000000" w:rsidR="00000000" w:rsidRPr="00000000">
              <w:rPr>
                <w:rtl w:val="0"/>
              </w:rPr>
              <w:t xml:space="preserve">Nomenclatura del ítem</w:t>
            </w:r>
          </w:p>
          <w:p w:rsidR="00000000" w:rsidDel="00000000" w:rsidP="00000000" w:rsidRDefault="00000000" w:rsidRPr="00000000" w14:paraId="000002DF">
            <w:pPr>
              <w:numPr>
                <w:ilvl w:val="0"/>
                <w:numId w:val="15"/>
              </w:numPr>
              <w:spacing w:line="240" w:lineRule="auto"/>
              <w:ind w:left="720" w:hanging="360"/>
              <w:jc w:val="both"/>
            </w:pPr>
            <w:r w:rsidDel="00000000" w:rsidR="00000000" w:rsidRPr="00000000">
              <w:rPr>
                <w:rtl w:val="0"/>
              </w:rPr>
              <w:t xml:space="preserve">Descripción de la modificación</w:t>
            </w:r>
          </w:p>
          <w:p w:rsidR="00000000" w:rsidDel="00000000" w:rsidP="00000000" w:rsidRDefault="00000000" w:rsidRPr="00000000" w14:paraId="000002E0">
            <w:pPr>
              <w:numPr>
                <w:ilvl w:val="0"/>
                <w:numId w:val="15"/>
              </w:numPr>
              <w:spacing w:line="240" w:lineRule="auto"/>
              <w:ind w:left="720" w:hanging="360"/>
              <w:jc w:val="both"/>
            </w:pPr>
            <w:r w:rsidDel="00000000" w:rsidR="00000000" w:rsidRPr="00000000">
              <w:rPr>
                <w:rtl w:val="0"/>
              </w:rPr>
              <w:t xml:space="preserve">Última versión del ítem</w:t>
            </w:r>
          </w:p>
          <w:p w:rsidR="00000000" w:rsidDel="00000000" w:rsidP="00000000" w:rsidRDefault="00000000" w:rsidRPr="00000000" w14:paraId="000002E1">
            <w:pPr>
              <w:numPr>
                <w:ilvl w:val="0"/>
                <w:numId w:val="15"/>
              </w:numPr>
              <w:spacing w:line="240" w:lineRule="auto"/>
              <w:ind w:left="720" w:hanging="360"/>
              <w:jc w:val="both"/>
            </w:pPr>
            <w:r w:rsidDel="00000000" w:rsidR="00000000" w:rsidRPr="00000000">
              <w:rPr>
                <w:rtl w:val="0"/>
              </w:rPr>
              <w:t xml:space="preserve"> Autor de la modificación</w:t>
            </w:r>
          </w:p>
          <w:p w:rsidR="00000000" w:rsidDel="00000000" w:rsidP="00000000" w:rsidRDefault="00000000" w:rsidRPr="00000000" w14:paraId="000002E2">
            <w:pPr>
              <w:numPr>
                <w:ilvl w:val="0"/>
                <w:numId w:val="15"/>
              </w:numPr>
              <w:spacing w:line="240" w:lineRule="auto"/>
              <w:ind w:left="720" w:hanging="360"/>
              <w:jc w:val="both"/>
            </w:pPr>
            <w:r w:rsidDel="00000000" w:rsidR="00000000" w:rsidRPr="00000000">
              <w:rPr>
                <w:rtl w:val="0"/>
              </w:rPr>
              <w:t xml:space="preserve">Fecha de la modificación</w:t>
            </w:r>
          </w:p>
        </w:tc>
      </w:tr>
    </w:tbl>
    <w:p w:rsidR="00000000" w:rsidDel="00000000" w:rsidP="00000000" w:rsidRDefault="00000000" w:rsidRPr="00000000" w14:paraId="000002E3">
      <w:pPr>
        <w:ind w:left="720" w:firstLine="0"/>
        <w:rPr>
          <w:b w:val="1"/>
          <w:sz w:val="24"/>
          <w:szCs w:val="24"/>
        </w:rPr>
      </w:pPr>
      <w:r w:rsidDel="00000000" w:rsidR="00000000" w:rsidRPr="00000000">
        <w:rPr>
          <w:rtl w:val="0"/>
        </w:rPr>
      </w:r>
    </w:p>
    <w:p w:rsidR="00000000" w:rsidDel="00000000" w:rsidP="00000000" w:rsidRDefault="00000000" w:rsidRPr="00000000" w14:paraId="000002E4">
      <w:pPr>
        <w:ind w:left="720" w:firstLine="0"/>
        <w:rPr>
          <w:b w:val="1"/>
          <w:sz w:val="24"/>
          <w:szCs w:val="24"/>
        </w:rPr>
      </w:pPr>
      <w:r w:rsidDel="00000000" w:rsidR="00000000" w:rsidRPr="00000000">
        <w:rPr>
          <w:rtl w:val="0"/>
        </w:rPr>
      </w:r>
    </w:p>
    <w:p w:rsidR="00000000" w:rsidDel="00000000" w:rsidP="00000000" w:rsidRDefault="00000000" w:rsidRPr="00000000" w14:paraId="000002E5">
      <w:pPr>
        <w:ind w:left="720" w:firstLine="0"/>
        <w:rPr>
          <w:b w:val="1"/>
          <w:sz w:val="24"/>
          <w:szCs w:val="24"/>
        </w:rPr>
      </w:pPr>
      <w:r w:rsidDel="00000000" w:rsidR="00000000" w:rsidRPr="00000000">
        <w:rPr>
          <w:rtl w:val="0"/>
        </w:rPr>
      </w:r>
    </w:p>
    <w:tbl>
      <w:tblPr>
        <w:tblStyle w:val="Table2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500.9765625" w:hRule="atLeast"/>
          <w:tblHeader w:val="0"/>
        </w:trPr>
        <w:tc>
          <w:tcPr>
            <w:shd w:fill="dbeef3"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both"/>
              <w:rPr>
                <w:sz w:val="24"/>
                <w:szCs w:val="24"/>
              </w:rPr>
            </w:pPr>
            <w:r w:rsidDel="00000000" w:rsidR="00000000" w:rsidRPr="00000000">
              <w:rPr>
                <w:sz w:val="24"/>
                <w:szCs w:val="24"/>
                <w:rtl w:val="0"/>
              </w:rPr>
              <w:t xml:space="preserve">RA_004</w:t>
            </w:r>
          </w:p>
        </w:tc>
      </w:tr>
      <w:tr>
        <w:trPr>
          <w:cantSplit w:val="0"/>
          <w:tblHeader w:val="0"/>
        </w:trPr>
        <w:tc>
          <w:tcPr>
            <w:shd w:fill="dbeef3"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sz w:val="24"/>
                <w:szCs w:val="24"/>
              </w:rPr>
            </w:pPr>
            <w:r w:rsidDel="00000000" w:rsidR="00000000" w:rsidRPr="00000000">
              <w:rPr>
                <w:b w:val="1"/>
                <w:sz w:val="24"/>
                <w:szCs w:val="24"/>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both"/>
              <w:rPr>
                <w:sz w:val="24"/>
                <w:szCs w:val="24"/>
              </w:rPr>
            </w:pPr>
            <w:r w:rsidDel="00000000" w:rsidR="00000000" w:rsidRPr="00000000">
              <w:rPr>
                <w:sz w:val="24"/>
                <w:szCs w:val="24"/>
                <w:rtl w:val="0"/>
              </w:rPr>
              <w:t xml:space="preserve">Leyla Campos</w:t>
            </w:r>
          </w:p>
        </w:tc>
      </w:tr>
      <w:tr>
        <w:trPr>
          <w:cantSplit w:val="0"/>
          <w:tblHeader w:val="0"/>
        </w:trPr>
        <w:tc>
          <w:tcPr>
            <w:shd w:fill="dbeef3"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sz w:val="24"/>
                <w:szCs w:val="24"/>
              </w:rPr>
            </w:pPr>
            <w:r w:rsidDel="00000000" w:rsidR="00000000" w:rsidRPr="00000000">
              <w:rPr>
                <w:b w:val="1"/>
                <w:sz w:val="24"/>
                <w:szCs w:val="24"/>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spacing w:line="240" w:lineRule="auto"/>
              <w:jc w:val="both"/>
              <w:rPr/>
            </w:pPr>
            <w:r w:rsidDel="00000000" w:rsidR="00000000" w:rsidRPr="00000000">
              <w:rPr>
                <w:rtl w:val="0"/>
              </w:rPr>
              <w:t xml:space="preserve">Lista de historias de usuario añadidas por una solicitud de cambio</w:t>
            </w:r>
          </w:p>
        </w:tc>
      </w:tr>
      <w:tr>
        <w:trPr>
          <w:cantSplit w:val="0"/>
          <w:tblHeader w:val="0"/>
        </w:trPr>
        <w:tc>
          <w:tcPr>
            <w:shd w:fill="dbeef3"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sz w:val="24"/>
                <w:szCs w:val="24"/>
              </w:rPr>
            </w:pPr>
            <w:r w:rsidDel="00000000" w:rsidR="00000000" w:rsidRPr="00000000">
              <w:rPr>
                <w:b w:val="1"/>
                <w:sz w:val="24"/>
                <w:szCs w:val="24"/>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spacing w:line="240" w:lineRule="auto"/>
              <w:jc w:val="both"/>
              <w:rPr/>
            </w:pPr>
            <w:r w:rsidDel="00000000" w:rsidR="00000000" w:rsidRPr="00000000">
              <w:rPr>
                <w:rtl w:val="0"/>
              </w:rPr>
              <w:t xml:space="preserve">Mostrar una lista con las historias de usuario añadidas por una solicitud de cambio para que el auditor pueda verificar el cumplimiento de estas</w:t>
            </w:r>
          </w:p>
        </w:tc>
      </w:tr>
      <w:tr>
        <w:trPr>
          <w:cantSplit w:val="0"/>
          <w:tblHeader w:val="0"/>
        </w:trPr>
        <w:tc>
          <w:tcPr>
            <w:shd w:fill="dbeef3"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sz w:val="24"/>
                <w:szCs w:val="24"/>
              </w:rPr>
            </w:pPr>
            <w:r w:rsidDel="00000000" w:rsidR="00000000" w:rsidRPr="00000000">
              <w:rPr>
                <w:b w:val="1"/>
                <w:sz w:val="24"/>
                <w:szCs w:val="24"/>
                <w:rtl w:val="0"/>
              </w:rPr>
              <w:t xml:space="preserve">Parámetro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numPr>
                <w:ilvl w:val="0"/>
                <w:numId w:val="1"/>
              </w:numPr>
              <w:spacing w:line="240" w:lineRule="auto"/>
              <w:ind w:left="720" w:hanging="360"/>
              <w:jc w:val="both"/>
              <w:rPr>
                <w:u w:val="none"/>
              </w:rPr>
            </w:pPr>
            <w:r w:rsidDel="00000000" w:rsidR="00000000" w:rsidRPr="00000000">
              <w:rPr>
                <w:rtl w:val="0"/>
              </w:rPr>
              <w:t xml:space="preserve"> Código del proyecto</w:t>
            </w:r>
          </w:p>
          <w:p w:rsidR="00000000" w:rsidDel="00000000" w:rsidP="00000000" w:rsidRDefault="00000000" w:rsidRPr="00000000" w14:paraId="000002F0">
            <w:pPr>
              <w:numPr>
                <w:ilvl w:val="0"/>
                <w:numId w:val="1"/>
              </w:numPr>
              <w:spacing w:line="240" w:lineRule="auto"/>
              <w:ind w:left="720" w:hanging="360"/>
              <w:jc w:val="both"/>
              <w:rPr>
                <w:u w:val="none"/>
              </w:rPr>
            </w:pPr>
            <w:r w:rsidDel="00000000" w:rsidR="00000000" w:rsidRPr="00000000">
              <w:rPr>
                <w:rtl w:val="0"/>
              </w:rPr>
              <w:t xml:space="preserve"> ID solicitud cambio</w:t>
            </w:r>
          </w:p>
        </w:tc>
      </w:tr>
      <w:tr>
        <w:trPr>
          <w:cantSplit w:val="0"/>
          <w:tblHeader w:val="0"/>
        </w:trPr>
        <w:tc>
          <w:tcPr>
            <w:shd w:fill="dbeef3"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sz w:val="24"/>
                <w:szCs w:val="24"/>
              </w:rPr>
            </w:pPr>
            <w:r w:rsidDel="00000000" w:rsidR="00000000" w:rsidRPr="00000000">
              <w:rPr>
                <w:b w:val="1"/>
                <w:sz w:val="24"/>
                <w:szCs w:val="24"/>
                <w:rtl w:val="0"/>
              </w:rPr>
              <w:t xml:space="preserve">Datos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numPr>
                <w:ilvl w:val="0"/>
                <w:numId w:val="14"/>
              </w:numPr>
              <w:spacing w:line="240" w:lineRule="auto"/>
              <w:ind w:left="720" w:hanging="360"/>
              <w:jc w:val="both"/>
              <w:rPr>
                <w:u w:val="none"/>
              </w:rPr>
            </w:pPr>
            <w:r w:rsidDel="00000000" w:rsidR="00000000" w:rsidRPr="00000000">
              <w:rPr>
                <w:rtl w:val="0"/>
              </w:rPr>
              <w:t xml:space="preserve"> ID de HU</w:t>
            </w:r>
          </w:p>
          <w:p w:rsidR="00000000" w:rsidDel="00000000" w:rsidP="00000000" w:rsidRDefault="00000000" w:rsidRPr="00000000" w14:paraId="000002F3">
            <w:pPr>
              <w:numPr>
                <w:ilvl w:val="0"/>
                <w:numId w:val="14"/>
              </w:numPr>
              <w:spacing w:line="240" w:lineRule="auto"/>
              <w:ind w:left="720" w:hanging="360"/>
              <w:jc w:val="both"/>
              <w:rPr>
                <w:u w:val="none"/>
              </w:rPr>
            </w:pPr>
            <w:r w:rsidDel="00000000" w:rsidR="00000000" w:rsidRPr="00000000">
              <w:rPr>
                <w:rtl w:val="0"/>
              </w:rPr>
              <w:t xml:space="preserve"> Descripción de HU</w:t>
            </w:r>
          </w:p>
          <w:p w:rsidR="00000000" w:rsidDel="00000000" w:rsidP="00000000" w:rsidRDefault="00000000" w:rsidRPr="00000000" w14:paraId="000002F4">
            <w:pPr>
              <w:numPr>
                <w:ilvl w:val="0"/>
                <w:numId w:val="14"/>
              </w:numPr>
              <w:spacing w:line="240" w:lineRule="auto"/>
              <w:ind w:left="720" w:hanging="360"/>
              <w:jc w:val="both"/>
              <w:rPr>
                <w:u w:val="none"/>
              </w:rPr>
            </w:pPr>
            <w:r w:rsidDel="00000000" w:rsidR="00000000" w:rsidRPr="00000000">
              <w:rPr>
                <w:rtl w:val="0"/>
              </w:rPr>
              <w:t xml:space="preserve"> Prioridad </w:t>
            </w:r>
          </w:p>
          <w:p w:rsidR="00000000" w:rsidDel="00000000" w:rsidP="00000000" w:rsidRDefault="00000000" w:rsidRPr="00000000" w14:paraId="000002F5">
            <w:pPr>
              <w:numPr>
                <w:ilvl w:val="0"/>
                <w:numId w:val="14"/>
              </w:numPr>
              <w:spacing w:line="240" w:lineRule="auto"/>
              <w:ind w:left="720" w:hanging="360"/>
              <w:jc w:val="both"/>
              <w:rPr>
                <w:u w:val="none"/>
              </w:rPr>
            </w:pPr>
            <w:r w:rsidDel="00000000" w:rsidR="00000000" w:rsidRPr="00000000">
              <w:rPr>
                <w:rtl w:val="0"/>
              </w:rPr>
              <w:t xml:space="preserve"> Fecha de solicitud</w:t>
            </w:r>
          </w:p>
        </w:tc>
      </w:tr>
    </w:tbl>
    <w:p w:rsidR="00000000" w:rsidDel="00000000" w:rsidP="00000000" w:rsidRDefault="00000000" w:rsidRPr="00000000" w14:paraId="000002F6">
      <w:pPr>
        <w:ind w:left="0" w:firstLine="0"/>
        <w:rPr>
          <w:b w:val="1"/>
          <w:sz w:val="24"/>
          <w:szCs w:val="24"/>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né Romaní" w:id="0" w:date="2021-11-27T03:42:48Z">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Actualizar nomenclatura de los documentos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7">
    <w:pPr>
      <w:rPr>
        <w:b w:val="1"/>
        <w:sz w:val="24"/>
        <w:szCs w:val="24"/>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720" w:hanging="360"/>
    </w:pPr>
    <w:rPr>
      <w:b w:val="1"/>
      <w:sz w:val="24"/>
      <w:szCs w:val="24"/>
    </w:rPr>
  </w:style>
  <w:style w:type="paragraph" w:styleId="Subtitle">
    <w:name w:val="Subtitle"/>
    <w:basedOn w:val="Normal"/>
    <w:next w:val="Normal"/>
    <w:pPr>
      <w:keepNext w:val="1"/>
      <w:keepLines w:val="1"/>
      <w:ind w:left="720" w:firstLine="0"/>
    </w:pPr>
    <w:rPr>
      <w:b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