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226A" w14:textId="77777777" w:rsidR="001B0BA6" w:rsidRPr="006546BC" w:rsidRDefault="00CE5B00">
      <w:pPr>
        <w:rPr>
          <w:rFonts w:asciiTheme="minorHAnsi" w:hAnsiTheme="minorHAnsi" w:cstheme="minorHAnsi"/>
          <w:b/>
          <w:sz w:val="22"/>
          <w:szCs w:val="22"/>
        </w:rPr>
      </w:pPr>
      <w:r w:rsidRPr="006546BC">
        <w:rPr>
          <w:rFonts w:asciiTheme="minorHAnsi" w:hAnsiTheme="minorHAnsi" w:cstheme="minorHAnsi"/>
          <w:b/>
          <w:sz w:val="22"/>
          <w:szCs w:val="22"/>
        </w:rPr>
        <w:t>FACULTAD DE INGENIERÍA DE SISTEMAS E INFORMÁTICA</w:t>
      </w:r>
    </w:p>
    <w:p w14:paraId="268905DD"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1B2C274"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1DACDCE"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21646CD" w14:textId="1573A14A" w:rsidR="001B0BA6" w:rsidRPr="00973379" w:rsidRDefault="00973379" w:rsidP="00973379">
      <w:pPr>
        <w:pBdr>
          <w:top w:val="nil"/>
          <w:left w:val="nil"/>
          <w:bottom w:val="nil"/>
          <w:right w:val="nil"/>
          <w:between w:val="nil"/>
        </w:pBdr>
        <w:tabs>
          <w:tab w:val="left" w:pos="3540"/>
        </w:tabs>
        <w:spacing w:line="240" w:lineRule="auto"/>
        <w:rPr>
          <w:rFonts w:asciiTheme="minorHAnsi" w:eastAsia="Arial" w:hAnsiTheme="minorHAnsi" w:cstheme="minorHAnsi"/>
          <w:b/>
          <w:color w:val="000000"/>
          <w:sz w:val="36"/>
          <w:szCs w:val="36"/>
        </w:rPr>
      </w:pPr>
      <w:r>
        <w:rPr>
          <w:rFonts w:asciiTheme="minorHAnsi" w:eastAsia="Arial" w:hAnsiTheme="minorHAnsi" w:cstheme="minorHAnsi"/>
          <w:b/>
          <w:color w:val="000000"/>
          <w:sz w:val="36"/>
          <w:szCs w:val="36"/>
        </w:rPr>
        <w:tab/>
      </w:r>
    </w:p>
    <w:p w14:paraId="5BA72720"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3694CBD2" w14:textId="1D830606" w:rsidR="001B0BA6" w:rsidRPr="006546BC" w:rsidRDefault="00CE5B00">
      <w:pPr>
        <w:pBdr>
          <w:top w:val="nil"/>
          <w:left w:val="nil"/>
          <w:bottom w:val="nil"/>
          <w:right w:val="nil"/>
          <w:between w:val="nil"/>
        </w:pBdr>
        <w:spacing w:line="240" w:lineRule="auto"/>
        <w:ind w:left="1440"/>
        <w:jc w:val="right"/>
        <w:rPr>
          <w:rFonts w:asciiTheme="minorHAnsi" w:eastAsia="Arial" w:hAnsiTheme="minorHAnsi" w:cstheme="minorHAnsi"/>
          <w:b/>
          <w:color w:val="000000"/>
          <w:sz w:val="32"/>
          <w:szCs w:val="32"/>
        </w:rPr>
      </w:pPr>
      <w:r w:rsidRPr="006546BC">
        <w:rPr>
          <w:rFonts w:asciiTheme="minorHAnsi" w:eastAsia="Arial" w:hAnsiTheme="minorHAnsi" w:cstheme="minorHAnsi"/>
          <w:b/>
          <w:sz w:val="44"/>
          <w:szCs w:val="44"/>
        </w:rPr>
        <w:t>Sistema Web de Búsqueda de Cursos utilizando Web Scraping</w:t>
      </w:r>
      <w:r w:rsidRPr="006546BC">
        <w:rPr>
          <w:rFonts w:asciiTheme="minorHAnsi" w:eastAsia="Arial" w:hAnsiTheme="minorHAnsi" w:cstheme="minorHAnsi"/>
          <w:b/>
          <w:color w:val="000000"/>
          <w:sz w:val="32"/>
          <w:szCs w:val="32"/>
        </w:rPr>
        <w:br/>
      </w:r>
      <w:r w:rsidRPr="006546BC">
        <w:rPr>
          <w:rFonts w:asciiTheme="minorHAnsi" w:eastAsia="Arial" w:hAnsiTheme="minorHAnsi" w:cstheme="minorHAnsi"/>
          <w:b/>
          <w:color w:val="000000"/>
          <w:sz w:val="32"/>
          <w:szCs w:val="32"/>
        </w:rPr>
        <w:br/>
      </w:r>
      <w:r w:rsidR="00973379" w:rsidRPr="006546BC">
        <w:rPr>
          <w:rFonts w:asciiTheme="minorHAnsi" w:eastAsia="Arial" w:hAnsiTheme="minorHAnsi" w:cstheme="minorHAnsi"/>
          <w:b/>
          <w:color w:val="000000"/>
          <w:sz w:val="32"/>
          <w:szCs w:val="32"/>
        </w:rPr>
        <w:t>Guía de estilo de codificación</w:t>
      </w:r>
      <w:r w:rsidRPr="006546BC">
        <w:rPr>
          <w:rFonts w:asciiTheme="minorHAnsi" w:eastAsia="Arial" w:hAnsiTheme="minorHAnsi" w:cstheme="minorHAnsi"/>
          <w:b/>
          <w:color w:val="000000"/>
          <w:sz w:val="32"/>
          <w:szCs w:val="32"/>
        </w:rPr>
        <w:br/>
      </w:r>
    </w:p>
    <w:p w14:paraId="055BFEED" w14:textId="3E8ABB3B" w:rsidR="001B0BA6" w:rsidRPr="006546BC" w:rsidRDefault="00CE5B00">
      <w:pPr>
        <w:pBdr>
          <w:top w:val="nil"/>
          <w:left w:val="nil"/>
          <w:bottom w:val="nil"/>
          <w:right w:val="nil"/>
          <w:between w:val="nil"/>
        </w:pBdr>
        <w:spacing w:line="240" w:lineRule="auto"/>
        <w:jc w:val="right"/>
        <w:rPr>
          <w:rFonts w:asciiTheme="minorHAnsi" w:eastAsia="Arial" w:hAnsiTheme="minorHAnsi" w:cstheme="minorHAnsi"/>
          <w:b/>
          <w:color w:val="000000"/>
          <w:sz w:val="28"/>
          <w:szCs w:val="28"/>
        </w:rPr>
      </w:pPr>
      <w:r w:rsidRPr="006546BC">
        <w:rPr>
          <w:rFonts w:asciiTheme="minorHAnsi" w:eastAsia="Arial" w:hAnsiTheme="minorHAnsi" w:cstheme="minorHAnsi"/>
          <w:b/>
          <w:color w:val="000000"/>
          <w:sz w:val="28"/>
          <w:szCs w:val="28"/>
        </w:rPr>
        <w:t>Versión &lt;</w:t>
      </w:r>
      <w:r w:rsidR="00973379" w:rsidRPr="006546BC">
        <w:rPr>
          <w:rFonts w:asciiTheme="minorHAnsi" w:eastAsia="Arial" w:hAnsiTheme="minorHAnsi" w:cstheme="minorHAnsi"/>
          <w:b/>
          <w:sz w:val="28"/>
          <w:szCs w:val="28"/>
        </w:rPr>
        <w:t>1</w:t>
      </w:r>
      <w:r w:rsidRPr="006546BC">
        <w:rPr>
          <w:rFonts w:asciiTheme="minorHAnsi" w:eastAsia="Arial" w:hAnsiTheme="minorHAnsi" w:cstheme="minorHAnsi"/>
          <w:b/>
          <w:color w:val="000000"/>
          <w:sz w:val="28"/>
          <w:szCs w:val="28"/>
        </w:rPr>
        <w:t>.</w:t>
      </w:r>
      <w:r w:rsidRPr="006546BC">
        <w:rPr>
          <w:rFonts w:asciiTheme="minorHAnsi" w:eastAsia="Arial" w:hAnsiTheme="minorHAnsi" w:cstheme="minorHAnsi"/>
          <w:b/>
          <w:sz w:val="28"/>
          <w:szCs w:val="28"/>
        </w:rPr>
        <w:t>0</w:t>
      </w:r>
      <w:r w:rsidRPr="006546BC">
        <w:rPr>
          <w:rFonts w:asciiTheme="minorHAnsi" w:eastAsia="Arial" w:hAnsiTheme="minorHAnsi" w:cstheme="minorHAnsi"/>
          <w:b/>
          <w:color w:val="000000"/>
          <w:sz w:val="28"/>
          <w:szCs w:val="28"/>
        </w:rPr>
        <w:t>&gt;</w:t>
      </w:r>
    </w:p>
    <w:p w14:paraId="354F7016" w14:textId="77777777" w:rsidR="001B0BA6" w:rsidRPr="00973379" w:rsidRDefault="001B0BA6">
      <w:pPr>
        <w:pBdr>
          <w:top w:val="nil"/>
          <w:left w:val="nil"/>
          <w:bottom w:val="nil"/>
          <w:right w:val="nil"/>
          <w:between w:val="nil"/>
        </w:pBdr>
        <w:spacing w:after="120" w:line="259" w:lineRule="auto"/>
        <w:ind w:left="720"/>
        <w:rPr>
          <w:rFonts w:asciiTheme="minorHAnsi" w:hAnsiTheme="minorHAnsi" w:cstheme="minorHAnsi"/>
          <w:i/>
          <w:color w:val="0000FF"/>
        </w:rPr>
      </w:pPr>
    </w:p>
    <w:p w14:paraId="438BD95A" w14:textId="77777777" w:rsidR="001B0BA6" w:rsidRPr="00973379" w:rsidRDefault="001B0BA6">
      <w:pPr>
        <w:pBdr>
          <w:top w:val="nil"/>
          <w:left w:val="nil"/>
          <w:bottom w:val="nil"/>
          <w:right w:val="nil"/>
          <w:between w:val="nil"/>
        </w:pBdr>
        <w:spacing w:after="120" w:line="259" w:lineRule="auto"/>
        <w:ind w:left="720"/>
        <w:rPr>
          <w:rFonts w:asciiTheme="minorHAnsi" w:hAnsiTheme="minorHAnsi" w:cstheme="minorHAnsi"/>
          <w:i/>
          <w:color w:val="0000FF"/>
        </w:rPr>
      </w:pPr>
    </w:p>
    <w:p w14:paraId="671E37F8" w14:textId="77777777" w:rsidR="001B0BA6" w:rsidRPr="00973379" w:rsidRDefault="001B0BA6">
      <w:pPr>
        <w:rPr>
          <w:rFonts w:asciiTheme="minorHAnsi" w:hAnsiTheme="minorHAnsi" w:cstheme="minorHAnsi"/>
        </w:rPr>
      </w:pPr>
    </w:p>
    <w:p w14:paraId="0D5622FA" w14:textId="77777777" w:rsidR="001B0BA6" w:rsidRPr="00973379" w:rsidRDefault="001B0BA6">
      <w:pPr>
        <w:rPr>
          <w:rFonts w:asciiTheme="minorHAnsi" w:hAnsiTheme="minorHAnsi" w:cstheme="minorHAnsi"/>
        </w:rPr>
      </w:pPr>
    </w:p>
    <w:p w14:paraId="3C888A4A" w14:textId="77777777" w:rsidR="001B0BA6" w:rsidRPr="00973379" w:rsidRDefault="001B0BA6">
      <w:pPr>
        <w:rPr>
          <w:rFonts w:asciiTheme="minorHAnsi" w:hAnsiTheme="minorHAnsi" w:cstheme="minorHAnsi"/>
        </w:rPr>
      </w:pPr>
    </w:p>
    <w:p w14:paraId="5D2E1EEF" w14:textId="77777777" w:rsidR="001B0BA6" w:rsidRPr="00973379" w:rsidRDefault="001B0BA6">
      <w:pPr>
        <w:rPr>
          <w:rFonts w:asciiTheme="minorHAnsi" w:hAnsiTheme="minorHAnsi" w:cstheme="minorHAnsi"/>
        </w:rPr>
      </w:pPr>
    </w:p>
    <w:p w14:paraId="4D659FCC" w14:textId="77777777" w:rsidR="001B0BA6" w:rsidRPr="00973379" w:rsidRDefault="001B0BA6">
      <w:pPr>
        <w:rPr>
          <w:rFonts w:asciiTheme="minorHAnsi" w:hAnsiTheme="minorHAnsi" w:cstheme="minorHAnsi"/>
        </w:rPr>
      </w:pPr>
    </w:p>
    <w:p w14:paraId="4EB0414E" w14:textId="77777777" w:rsidR="001B0BA6" w:rsidRPr="00973379" w:rsidRDefault="001B0BA6">
      <w:pPr>
        <w:rPr>
          <w:rFonts w:asciiTheme="minorHAnsi" w:hAnsiTheme="minorHAnsi" w:cstheme="minorHAnsi"/>
        </w:rPr>
      </w:pPr>
    </w:p>
    <w:p w14:paraId="5AC63243" w14:textId="77777777" w:rsidR="001B0BA6" w:rsidRPr="00973379" w:rsidRDefault="001B0BA6">
      <w:pPr>
        <w:rPr>
          <w:rFonts w:asciiTheme="minorHAnsi" w:hAnsiTheme="minorHAnsi" w:cstheme="minorHAnsi"/>
        </w:rPr>
      </w:pPr>
    </w:p>
    <w:p w14:paraId="008327E2" w14:textId="77777777" w:rsidR="001B0BA6" w:rsidRPr="00973379" w:rsidRDefault="001B0BA6">
      <w:pPr>
        <w:rPr>
          <w:rFonts w:asciiTheme="minorHAnsi" w:hAnsiTheme="minorHAnsi" w:cstheme="minorHAnsi"/>
        </w:rPr>
      </w:pPr>
    </w:p>
    <w:p w14:paraId="429DC006" w14:textId="77777777" w:rsidR="001B0BA6" w:rsidRPr="00973379" w:rsidRDefault="001B0BA6">
      <w:pPr>
        <w:rPr>
          <w:rFonts w:asciiTheme="minorHAnsi" w:hAnsiTheme="minorHAnsi" w:cstheme="minorHAnsi"/>
        </w:rPr>
      </w:pPr>
    </w:p>
    <w:p w14:paraId="38DC857E" w14:textId="77777777" w:rsidR="001B0BA6" w:rsidRPr="00973379" w:rsidRDefault="001B0BA6">
      <w:pPr>
        <w:rPr>
          <w:rFonts w:asciiTheme="minorHAnsi" w:hAnsiTheme="minorHAnsi" w:cstheme="minorHAnsi"/>
        </w:rPr>
      </w:pPr>
    </w:p>
    <w:p w14:paraId="7EF9F382" w14:textId="77777777" w:rsidR="001B0BA6" w:rsidRPr="00973379" w:rsidRDefault="001B0BA6">
      <w:pPr>
        <w:rPr>
          <w:rFonts w:asciiTheme="minorHAnsi" w:hAnsiTheme="minorHAnsi" w:cstheme="minorHAnsi"/>
        </w:rPr>
      </w:pPr>
    </w:p>
    <w:p w14:paraId="55FFC008" w14:textId="77777777" w:rsidR="001B0BA6" w:rsidRPr="00973379" w:rsidRDefault="001B0BA6">
      <w:pPr>
        <w:rPr>
          <w:rFonts w:asciiTheme="minorHAnsi" w:hAnsiTheme="minorHAnsi" w:cstheme="minorHAnsi"/>
        </w:rPr>
      </w:pPr>
    </w:p>
    <w:p w14:paraId="4F76CBD8" w14:textId="77777777" w:rsidR="001B0BA6" w:rsidRPr="00973379" w:rsidRDefault="001B0BA6">
      <w:pPr>
        <w:rPr>
          <w:rFonts w:asciiTheme="minorHAnsi" w:hAnsiTheme="minorHAnsi" w:cstheme="minorHAnsi"/>
        </w:rPr>
      </w:pPr>
    </w:p>
    <w:p w14:paraId="1B770E9D" w14:textId="77777777" w:rsidR="001B0BA6" w:rsidRPr="00973379" w:rsidRDefault="001B0BA6">
      <w:pPr>
        <w:rPr>
          <w:rFonts w:asciiTheme="minorHAnsi" w:hAnsiTheme="minorHAnsi" w:cstheme="minorHAnsi"/>
        </w:rPr>
      </w:pPr>
    </w:p>
    <w:p w14:paraId="41785B27" w14:textId="77777777" w:rsidR="001B0BA6" w:rsidRPr="00973379" w:rsidRDefault="001B0BA6">
      <w:pPr>
        <w:rPr>
          <w:rFonts w:asciiTheme="minorHAnsi" w:hAnsiTheme="minorHAnsi" w:cstheme="minorHAnsi"/>
        </w:rPr>
      </w:pPr>
    </w:p>
    <w:p w14:paraId="414DB0E6" w14:textId="77777777" w:rsidR="001B0BA6" w:rsidRPr="00973379" w:rsidRDefault="001B0BA6">
      <w:pPr>
        <w:rPr>
          <w:rFonts w:asciiTheme="minorHAnsi" w:hAnsiTheme="minorHAnsi" w:cstheme="minorHAnsi"/>
        </w:rPr>
      </w:pPr>
    </w:p>
    <w:p w14:paraId="5C883734" w14:textId="77777777" w:rsidR="001B0BA6" w:rsidRPr="00973379" w:rsidRDefault="001B0BA6">
      <w:pPr>
        <w:rPr>
          <w:rFonts w:asciiTheme="minorHAnsi" w:hAnsiTheme="minorHAnsi" w:cstheme="minorHAnsi"/>
        </w:rPr>
      </w:pPr>
    </w:p>
    <w:p w14:paraId="70BAA2F3" w14:textId="77777777" w:rsidR="001B0BA6" w:rsidRPr="00973379" w:rsidRDefault="001B0BA6">
      <w:pPr>
        <w:rPr>
          <w:rFonts w:asciiTheme="minorHAnsi" w:hAnsiTheme="minorHAnsi" w:cstheme="minorHAnsi"/>
        </w:rPr>
      </w:pPr>
    </w:p>
    <w:p w14:paraId="430A350B" w14:textId="77777777" w:rsidR="001B0BA6" w:rsidRPr="00973379" w:rsidRDefault="001B0BA6">
      <w:pPr>
        <w:rPr>
          <w:rFonts w:asciiTheme="minorHAnsi" w:hAnsiTheme="minorHAnsi" w:cstheme="minorHAnsi"/>
        </w:rPr>
      </w:pPr>
    </w:p>
    <w:p w14:paraId="79A1CF11"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Integrantes:</w:t>
      </w:r>
    </w:p>
    <w:p w14:paraId="4F91CAD7" w14:textId="77777777" w:rsidR="001B0BA6" w:rsidRPr="00973379" w:rsidRDefault="001B0BA6">
      <w:pPr>
        <w:rPr>
          <w:rFonts w:asciiTheme="minorHAnsi" w:hAnsiTheme="minorHAnsi" w:cstheme="minorHAnsi"/>
          <w:sz w:val="22"/>
          <w:szCs w:val="22"/>
        </w:rPr>
      </w:pPr>
    </w:p>
    <w:p w14:paraId="271F8A20"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Fajardo Astete, Manuel Alexandro 17200107</w:t>
      </w:r>
    </w:p>
    <w:p w14:paraId="0002B64F"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Gonzales Orosco, Jhon Anderson 17200276</w:t>
      </w:r>
    </w:p>
    <w:p w14:paraId="0318AF86"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Romaní Días, René Angel 15200224</w:t>
      </w:r>
    </w:p>
    <w:p w14:paraId="65124B58" w14:textId="77777777" w:rsidR="001B0BA6" w:rsidRPr="00973379" w:rsidRDefault="00CE5B00">
      <w:pPr>
        <w:rPr>
          <w:rFonts w:asciiTheme="minorHAnsi" w:hAnsiTheme="minorHAnsi" w:cstheme="minorHAnsi"/>
          <w:sz w:val="22"/>
          <w:szCs w:val="22"/>
        </w:rPr>
        <w:sectPr w:rsidR="001B0BA6" w:rsidRPr="00973379">
          <w:headerReference w:type="default" r:id="rId9"/>
          <w:footerReference w:type="even" r:id="rId10"/>
          <w:pgSz w:w="12240" w:h="15840"/>
          <w:pgMar w:top="1440" w:right="1440" w:bottom="1440" w:left="1440" w:header="720" w:footer="720" w:gutter="0"/>
          <w:pgNumType w:start="1"/>
          <w:cols w:space="720"/>
        </w:sectPr>
      </w:pPr>
      <w:r w:rsidRPr="00973379">
        <w:rPr>
          <w:rFonts w:asciiTheme="minorHAnsi" w:hAnsiTheme="minorHAnsi" w:cstheme="minorHAnsi"/>
          <w:sz w:val="22"/>
          <w:szCs w:val="22"/>
        </w:rPr>
        <w:t>Campos Apaza, Leyla Gabriela 17200261</w:t>
      </w:r>
    </w:p>
    <w:p w14:paraId="09E16855" w14:textId="77777777" w:rsidR="001B0BA6" w:rsidRPr="00801134" w:rsidRDefault="00CE5B00">
      <w:pPr>
        <w:pBdr>
          <w:top w:val="nil"/>
          <w:left w:val="nil"/>
          <w:bottom w:val="nil"/>
          <w:right w:val="nil"/>
          <w:between w:val="nil"/>
        </w:pBdr>
        <w:spacing w:line="240" w:lineRule="auto"/>
        <w:jc w:val="center"/>
        <w:rPr>
          <w:rFonts w:asciiTheme="minorHAnsi" w:eastAsia="Arial" w:hAnsiTheme="minorHAnsi" w:cstheme="minorHAnsi"/>
          <w:b/>
          <w:color w:val="000000"/>
          <w:sz w:val="24"/>
          <w:szCs w:val="24"/>
        </w:rPr>
      </w:pPr>
      <w:r w:rsidRPr="00801134">
        <w:rPr>
          <w:rFonts w:asciiTheme="minorHAnsi" w:eastAsia="Arial" w:hAnsiTheme="minorHAnsi" w:cstheme="minorHAnsi"/>
          <w:b/>
          <w:color w:val="000000"/>
          <w:sz w:val="24"/>
          <w:szCs w:val="24"/>
        </w:rPr>
        <w:lastRenderedPageBreak/>
        <w:t>Historia de Revisión</w:t>
      </w:r>
    </w:p>
    <w:p w14:paraId="276C2B78"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sz w:val="36"/>
          <w:szCs w:val="36"/>
        </w:rPr>
      </w:pPr>
    </w:p>
    <w:tbl>
      <w:tblPr>
        <w:tblStyle w:val="aa"/>
        <w:tblW w:w="957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20"/>
        <w:gridCol w:w="1160"/>
        <w:gridCol w:w="3770"/>
        <w:gridCol w:w="2320"/>
      </w:tblGrid>
      <w:tr w:rsidR="001B0BA6" w:rsidRPr="00973379" w14:paraId="085D4B1C" w14:textId="77777777">
        <w:trPr>
          <w:trHeight w:val="289"/>
        </w:trPr>
        <w:tc>
          <w:tcPr>
            <w:tcW w:w="2320" w:type="dxa"/>
          </w:tcPr>
          <w:p w14:paraId="7BCC62F9"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Fecha</w:t>
            </w:r>
          </w:p>
        </w:tc>
        <w:tc>
          <w:tcPr>
            <w:tcW w:w="1160" w:type="dxa"/>
          </w:tcPr>
          <w:p w14:paraId="6AFDD620"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Versión</w:t>
            </w:r>
          </w:p>
        </w:tc>
        <w:tc>
          <w:tcPr>
            <w:tcW w:w="3770" w:type="dxa"/>
          </w:tcPr>
          <w:p w14:paraId="270C8A94"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Descripción</w:t>
            </w:r>
          </w:p>
        </w:tc>
        <w:tc>
          <w:tcPr>
            <w:tcW w:w="2320" w:type="dxa"/>
          </w:tcPr>
          <w:p w14:paraId="272D1A79"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Autor</w:t>
            </w:r>
          </w:p>
        </w:tc>
      </w:tr>
      <w:tr w:rsidR="001B0BA6" w:rsidRPr="00973379" w14:paraId="10BE3CF7" w14:textId="77777777">
        <w:trPr>
          <w:trHeight w:val="427"/>
        </w:trPr>
        <w:tc>
          <w:tcPr>
            <w:tcW w:w="2320" w:type="dxa"/>
            <w:vAlign w:val="center"/>
          </w:tcPr>
          <w:p w14:paraId="7E1718A8" w14:textId="2608EE07" w:rsidR="001B0BA6" w:rsidRPr="00801134" w:rsidRDefault="00973379">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sz w:val="22"/>
                <w:szCs w:val="22"/>
              </w:rPr>
              <w:t>13</w:t>
            </w:r>
            <w:r w:rsidR="00CE5B00" w:rsidRPr="00801134">
              <w:rPr>
                <w:rFonts w:asciiTheme="minorHAnsi" w:hAnsiTheme="minorHAnsi" w:cstheme="minorHAnsi"/>
                <w:color w:val="000000"/>
                <w:sz w:val="22"/>
                <w:szCs w:val="22"/>
              </w:rPr>
              <w:t>/</w:t>
            </w:r>
            <w:r w:rsidR="00CE5B00" w:rsidRPr="00801134">
              <w:rPr>
                <w:rFonts w:asciiTheme="minorHAnsi" w:hAnsiTheme="minorHAnsi" w:cstheme="minorHAnsi"/>
                <w:sz w:val="22"/>
                <w:szCs w:val="22"/>
              </w:rPr>
              <w:t>11</w:t>
            </w:r>
            <w:r w:rsidR="00CE5B00" w:rsidRPr="00801134">
              <w:rPr>
                <w:rFonts w:asciiTheme="minorHAnsi" w:hAnsiTheme="minorHAnsi" w:cstheme="minorHAnsi"/>
                <w:color w:val="000000"/>
                <w:sz w:val="22"/>
                <w:szCs w:val="22"/>
              </w:rPr>
              <w:t>/2021</w:t>
            </w:r>
          </w:p>
        </w:tc>
        <w:tc>
          <w:tcPr>
            <w:tcW w:w="1160" w:type="dxa"/>
            <w:vAlign w:val="center"/>
          </w:tcPr>
          <w:p w14:paraId="5719DAAB"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1.0</w:t>
            </w:r>
          </w:p>
        </w:tc>
        <w:tc>
          <w:tcPr>
            <w:tcW w:w="3770" w:type="dxa"/>
            <w:vAlign w:val="center"/>
          </w:tcPr>
          <w:p w14:paraId="15E6B2DB" w14:textId="3683D915" w:rsidR="001B0BA6" w:rsidRPr="00801134" w:rsidRDefault="00973379">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Guía de estilo de codificación</w:t>
            </w:r>
          </w:p>
        </w:tc>
        <w:tc>
          <w:tcPr>
            <w:tcW w:w="2320" w:type="dxa"/>
            <w:vAlign w:val="center"/>
          </w:tcPr>
          <w:p w14:paraId="4E684224"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Grupo 2</w:t>
            </w:r>
          </w:p>
        </w:tc>
      </w:tr>
    </w:tbl>
    <w:p w14:paraId="2C695FBD" w14:textId="77777777" w:rsidR="001B0BA6" w:rsidRPr="00973379" w:rsidRDefault="001B0BA6">
      <w:pPr>
        <w:rPr>
          <w:rFonts w:asciiTheme="minorHAnsi" w:hAnsiTheme="minorHAnsi" w:cstheme="minorHAnsi"/>
        </w:rPr>
      </w:pPr>
    </w:p>
    <w:p w14:paraId="618AAEE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20649435"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D96893F"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231C277B"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A235B4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9705742"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5D02A8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DFBAB8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AEFF58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2ABA26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7D80FE49"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58A8265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5D2A534"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D18831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706938CE"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FB52CED"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4893DC4" w14:textId="64C03F77" w:rsidR="00A31421" w:rsidRDefault="00A31421">
      <w:pPr>
        <w:spacing w:line="259" w:lineRule="auto"/>
        <w:rPr>
          <w:rFonts w:asciiTheme="minorHAnsi" w:eastAsia="Arial" w:hAnsiTheme="minorHAnsi" w:cstheme="minorHAnsi"/>
          <w:b/>
          <w:color w:val="000000"/>
          <w:sz w:val="36"/>
          <w:szCs w:val="36"/>
        </w:rPr>
      </w:pPr>
      <w:r>
        <w:rPr>
          <w:rFonts w:asciiTheme="minorHAnsi" w:eastAsia="Arial" w:hAnsiTheme="minorHAnsi" w:cstheme="minorHAnsi"/>
          <w:b/>
          <w:color w:val="000000"/>
          <w:sz w:val="36"/>
          <w:szCs w:val="36"/>
        </w:rPr>
        <w:br w:type="page"/>
      </w:r>
    </w:p>
    <w:p w14:paraId="3E4FA8C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10134E7D"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sdt>
      <w:sdtPr>
        <w:rPr>
          <w:rFonts w:ascii="Times New Roman" w:eastAsia="Times New Roman" w:hAnsi="Times New Roman" w:cs="Times New Roman"/>
          <w:color w:val="auto"/>
          <w:sz w:val="20"/>
          <w:szCs w:val="20"/>
          <w:lang w:val="es-ES"/>
        </w:rPr>
        <w:id w:val="1361323918"/>
        <w:docPartObj>
          <w:docPartGallery w:val="Table of Contents"/>
          <w:docPartUnique/>
        </w:docPartObj>
      </w:sdtPr>
      <w:sdtEndPr>
        <w:rPr>
          <w:b/>
          <w:bCs/>
        </w:rPr>
      </w:sdtEndPr>
      <w:sdtContent>
        <w:p w14:paraId="0E273D32" w14:textId="62610C18" w:rsidR="00885592" w:rsidRDefault="00885592" w:rsidP="0055203C">
          <w:pPr>
            <w:pStyle w:val="TtuloTDC"/>
            <w:jc w:val="center"/>
            <w:rPr>
              <w:rFonts w:asciiTheme="minorHAnsi" w:hAnsiTheme="minorHAnsi" w:cstheme="minorHAnsi"/>
              <w:sz w:val="28"/>
              <w:szCs w:val="28"/>
              <w:lang w:val="es-ES"/>
            </w:rPr>
          </w:pPr>
          <w:r w:rsidRPr="0055203C">
            <w:rPr>
              <w:rFonts w:asciiTheme="minorHAnsi" w:hAnsiTheme="minorHAnsi" w:cstheme="minorHAnsi"/>
              <w:sz w:val="28"/>
              <w:szCs w:val="28"/>
              <w:lang w:val="es-ES"/>
            </w:rPr>
            <w:t>Contenido</w:t>
          </w:r>
        </w:p>
        <w:p w14:paraId="4019D394" w14:textId="77777777" w:rsidR="0055203C" w:rsidRPr="0055203C" w:rsidRDefault="0055203C" w:rsidP="0055203C">
          <w:pPr>
            <w:rPr>
              <w:lang w:val="es-ES"/>
            </w:rPr>
          </w:pPr>
        </w:p>
        <w:p w14:paraId="0CC42655" w14:textId="54FE1884" w:rsidR="0055203C" w:rsidRPr="0055203C" w:rsidRDefault="00885592">
          <w:pPr>
            <w:pStyle w:val="TDC1"/>
            <w:tabs>
              <w:tab w:val="left" w:pos="432"/>
            </w:tabs>
            <w:rPr>
              <w:rFonts w:asciiTheme="minorHAnsi" w:eastAsiaTheme="minorEastAsia" w:hAnsiTheme="minorHAnsi" w:cstheme="minorHAnsi"/>
              <w:noProof/>
              <w:sz w:val="22"/>
              <w:szCs w:val="22"/>
            </w:rPr>
          </w:pPr>
          <w:r w:rsidRPr="0055203C">
            <w:rPr>
              <w:rFonts w:asciiTheme="minorHAnsi" w:hAnsiTheme="minorHAnsi" w:cstheme="minorHAnsi"/>
              <w:sz w:val="22"/>
              <w:szCs w:val="22"/>
            </w:rPr>
            <w:fldChar w:fldCharType="begin"/>
          </w:r>
          <w:r w:rsidRPr="0055203C">
            <w:rPr>
              <w:rFonts w:asciiTheme="minorHAnsi" w:hAnsiTheme="minorHAnsi" w:cstheme="minorHAnsi"/>
              <w:sz w:val="22"/>
              <w:szCs w:val="22"/>
            </w:rPr>
            <w:instrText xml:space="preserve"> TOC \o "1-3" \h \z \u </w:instrText>
          </w:r>
          <w:r w:rsidRPr="0055203C">
            <w:rPr>
              <w:rFonts w:asciiTheme="minorHAnsi" w:hAnsiTheme="minorHAnsi" w:cstheme="minorHAnsi"/>
              <w:sz w:val="22"/>
              <w:szCs w:val="22"/>
            </w:rPr>
            <w:fldChar w:fldCharType="separate"/>
          </w:r>
          <w:hyperlink w:anchor="_Toc87919106" w:history="1">
            <w:r w:rsidR="0055203C" w:rsidRPr="0055203C">
              <w:rPr>
                <w:rStyle w:val="Hipervnculo"/>
                <w:rFonts w:asciiTheme="minorHAnsi" w:hAnsiTheme="minorHAnsi" w:cstheme="minorHAnsi"/>
                <w:noProof/>
                <w:sz w:val="22"/>
                <w:szCs w:val="22"/>
              </w:rPr>
              <w:t>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Sobre la Guía de estilo de codificación</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_Toc87919106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4</w:t>
            </w:r>
            <w:r w:rsidR="0055203C" w:rsidRPr="0055203C">
              <w:rPr>
                <w:rFonts w:asciiTheme="minorHAnsi" w:hAnsiTheme="minorHAnsi" w:cstheme="minorHAnsi"/>
                <w:noProof/>
                <w:webHidden/>
                <w:sz w:val="22"/>
                <w:szCs w:val="22"/>
              </w:rPr>
              <w:fldChar w:fldCharType="end"/>
            </w:r>
          </w:hyperlink>
        </w:p>
        <w:p w14:paraId="5BFF5428" w14:textId="210E09DD" w:rsidR="0055203C" w:rsidRPr="0055203C" w:rsidRDefault="006B138F">
          <w:pPr>
            <w:pStyle w:val="TDC1"/>
            <w:tabs>
              <w:tab w:val="left" w:pos="432"/>
            </w:tabs>
            <w:rPr>
              <w:rFonts w:asciiTheme="minorHAnsi" w:eastAsiaTheme="minorEastAsia" w:hAnsiTheme="minorHAnsi" w:cstheme="minorHAnsi"/>
              <w:noProof/>
              <w:sz w:val="22"/>
              <w:szCs w:val="22"/>
            </w:rPr>
          </w:pPr>
          <w:hyperlink w:anchor="_Toc87919107" w:history="1">
            <w:r w:rsidR="0055203C" w:rsidRPr="0055203C">
              <w:rPr>
                <w:rStyle w:val="Hipervnculo"/>
                <w:rFonts w:asciiTheme="minorHAnsi" w:hAnsiTheme="minorHAnsi" w:cstheme="minorHAnsi"/>
                <w:noProof/>
                <w:sz w:val="22"/>
                <w:szCs w:val="22"/>
              </w:rPr>
              <w:t>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Angular</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_Toc87919107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6D4C7518" w14:textId="34D38F9F" w:rsidR="0055203C" w:rsidRPr="0055203C" w:rsidRDefault="006B138F">
          <w:pPr>
            <w:pStyle w:val="TDC2"/>
            <w:tabs>
              <w:tab w:val="left" w:pos="1100"/>
            </w:tabs>
            <w:rPr>
              <w:rFonts w:asciiTheme="minorHAnsi" w:eastAsiaTheme="minorEastAsia" w:hAnsiTheme="minorHAnsi" w:cstheme="minorHAnsi"/>
              <w:noProof/>
              <w:sz w:val="22"/>
              <w:szCs w:val="22"/>
            </w:rPr>
          </w:pPr>
          <w:hyperlink w:anchor="_Toc87919108" w:history="1">
            <w:r w:rsidR="0055203C" w:rsidRPr="0055203C">
              <w:rPr>
                <w:rStyle w:val="Hipervnculo"/>
                <w:rFonts w:asciiTheme="minorHAnsi" w:hAnsiTheme="minorHAnsi" w:cstheme="minorHAnsi"/>
                <w:noProof/>
                <w:sz w:val="22"/>
                <w:szCs w:val="22"/>
              </w:rPr>
              <w:t>2.1.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Estructura de un proyecto</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_Toc87919108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29350F82" w14:textId="2BB1FBBD" w:rsidR="0055203C" w:rsidRPr="0055203C" w:rsidRDefault="006B138F"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09" w:history="1">
            <w:r w:rsidR="0055203C" w:rsidRPr="0055203C">
              <w:rPr>
                <w:rStyle w:val="Hipervnculo"/>
                <w:rFonts w:asciiTheme="minorHAnsi" w:hAnsiTheme="minorHAnsi" w:cstheme="minorHAnsi"/>
                <w:noProof/>
                <w:sz w:val="22"/>
                <w:szCs w:val="22"/>
              </w:rPr>
              <w:t>2.1.1.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media</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_Toc87919109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73A0B661" w14:textId="3077BE48" w:rsidR="0055203C" w:rsidRPr="0055203C" w:rsidRDefault="006B138F"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0" w:history="1">
            <w:r w:rsidR="0055203C" w:rsidRPr="0055203C">
              <w:rPr>
                <w:rStyle w:val="Hipervnculo"/>
                <w:rFonts w:asciiTheme="minorHAnsi" w:hAnsiTheme="minorHAnsi" w:cstheme="minorHAnsi"/>
                <w:noProof/>
                <w:sz w:val="22"/>
                <w:szCs w:val="22"/>
              </w:rPr>
              <w:t>2.1.2.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core</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_Toc87919110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7781A45E" w14:textId="4ADBB2AA" w:rsidR="0055203C" w:rsidRPr="0055203C" w:rsidRDefault="006B138F"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1" w:history="1">
            <w:r w:rsidR="0055203C" w:rsidRPr="0055203C">
              <w:rPr>
                <w:rStyle w:val="Hipervnculo"/>
                <w:rFonts w:asciiTheme="minorHAnsi" w:hAnsiTheme="minorHAnsi" w:cstheme="minorHAnsi"/>
                <w:noProof/>
                <w:sz w:val="22"/>
                <w:szCs w:val="22"/>
              </w:rPr>
              <w:t>2.1.3.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data</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_Toc87919111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438B912D" w14:textId="192A19D6" w:rsidR="0055203C" w:rsidRPr="0055203C" w:rsidRDefault="006B138F"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2" w:history="1">
            <w:r w:rsidR="0055203C" w:rsidRPr="0055203C">
              <w:rPr>
                <w:rStyle w:val="Hipervnculo"/>
                <w:rFonts w:asciiTheme="minorHAnsi" w:hAnsiTheme="minorHAnsi" w:cstheme="minorHAnsi"/>
                <w:noProof/>
                <w:sz w:val="22"/>
                <w:szCs w:val="22"/>
              </w:rPr>
              <w:t>2.1.4.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layout</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_Toc87919112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5C4D3BE5" w14:textId="34EEC608" w:rsidR="0055203C" w:rsidRPr="0055203C" w:rsidRDefault="006B138F"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3" w:history="1">
            <w:r w:rsidR="0055203C" w:rsidRPr="0055203C">
              <w:rPr>
                <w:rStyle w:val="Hipervnculo"/>
                <w:rFonts w:asciiTheme="minorHAnsi" w:hAnsiTheme="minorHAnsi" w:cstheme="minorHAnsi"/>
                <w:noProof/>
                <w:sz w:val="22"/>
                <w:szCs w:val="22"/>
              </w:rPr>
              <w:t>2.1.5.</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modules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_Toc87919113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19FFA426" w14:textId="37B22A2A" w:rsidR="0055203C" w:rsidRPr="0055203C" w:rsidRDefault="006B138F"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4" w:history="1">
            <w:r w:rsidR="0055203C" w:rsidRPr="0055203C">
              <w:rPr>
                <w:rStyle w:val="Hipervnculo"/>
                <w:rFonts w:asciiTheme="minorHAnsi" w:hAnsiTheme="minorHAnsi" w:cstheme="minorHAnsi"/>
                <w:noProof/>
                <w:sz w:val="22"/>
                <w:szCs w:val="22"/>
              </w:rPr>
              <w:t>2.1.6.</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shared</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_Toc87919114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7F49051E" w14:textId="3234CA2B" w:rsidR="0055203C" w:rsidRPr="0055203C" w:rsidRDefault="006B138F"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5" w:history="1">
            <w:r w:rsidR="0055203C" w:rsidRPr="0055203C">
              <w:rPr>
                <w:rStyle w:val="Hipervnculo"/>
                <w:rFonts w:asciiTheme="minorHAnsi" w:hAnsiTheme="minorHAnsi" w:cstheme="minorHAnsi"/>
                <w:noProof/>
                <w:sz w:val="22"/>
                <w:szCs w:val="22"/>
              </w:rPr>
              <w:t>2.1.7.</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styles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_Toc87919115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2F563C65" w14:textId="30B44D1D" w:rsidR="0055203C" w:rsidRPr="0055203C" w:rsidRDefault="006B138F">
          <w:pPr>
            <w:pStyle w:val="TDC2"/>
            <w:tabs>
              <w:tab w:val="left" w:pos="1100"/>
            </w:tabs>
            <w:rPr>
              <w:rFonts w:asciiTheme="minorHAnsi" w:eastAsiaTheme="minorEastAsia" w:hAnsiTheme="minorHAnsi" w:cstheme="minorHAnsi"/>
              <w:noProof/>
              <w:sz w:val="22"/>
              <w:szCs w:val="22"/>
            </w:rPr>
          </w:pPr>
          <w:hyperlink w:anchor="_Toc87919116" w:history="1">
            <w:r w:rsidR="0055203C" w:rsidRPr="0055203C">
              <w:rPr>
                <w:rStyle w:val="Hipervnculo"/>
                <w:rFonts w:asciiTheme="minorHAnsi" w:hAnsiTheme="minorHAnsi" w:cstheme="minorHAnsi"/>
                <w:noProof/>
                <w:sz w:val="22"/>
                <w:szCs w:val="22"/>
              </w:rPr>
              <w:t>2.2.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Usar alias para las importaciones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_Toc87919116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8</w:t>
            </w:r>
            <w:r w:rsidR="0055203C" w:rsidRPr="0055203C">
              <w:rPr>
                <w:rFonts w:asciiTheme="minorHAnsi" w:hAnsiTheme="minorHAnsi" w:cstheme="minorHAnsi"/>
                <w:noProof/>
                <w:webHidden/>
                <w:sz w:val="22"/>
                <w:szCs w:val="22"/>
              </w:rPr>
              <w:fldChar w:fldCharType="end"/>
            </w:r>
          </w:hyperlink>
        </w:p>
        <w:p w14:paraId="1A57C922" w14:textId="46D2DDB0" w:rsidR="0055203C" w:rsidRPr="0055203C" w:rsidRDefault="006B138F">
          <w:pPr>
            <w:pStyle w:val="TDC1"/>
            <w:tabs>
              <w:tab w:val="left" w:pos="432"/>
            </w:tabs>
            <w:rPr>
              <w:rFonts w:asciiTheme="minorHAnsi" w:eastAsiaTheme="minorEastAsia" w:hAnsiTheme="minorHAnsi" w:cstheme="minorHAnsi"/>
              <w:noProof/>
              <w:sz w:val="22"/>
              <w:szCs w:val="22"/>
            </w:rPr>
          </w:pPr>
          <w:hyperlink w:anchor="_Toc87919117" w:history="1">
            <w:r w:rsidR="0055203C" w:rsidRPr="0055203C">
              <w:rPr>
                <w:rStyle w:val="Hipervnculo"/>
                <w:rFonts w:asciiTheme="minorHAnsi" w:hAnsiTheme="minorHAnsi" w:cstheme="minorHAnsi"/>
                <w:noProof/>
                <w:sz w:val="22"/>
                <w:szCs w:val="22"/>
              </w:rPr>
              <w:t>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Typescript</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_Toc87919117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4CBDA0B" w14:textId="09FF23F3" w:rsidR="0055203C" w:rsidRPr="0055203C" w:rsidRDefault="006B138F">
          <w:pPr>
            <w:pStyle w:val="TDC2"/>
            <w:tabs>
              <w:tab w:val="left" w:pos="1100"/>
            </w:tabs>
            <w:rPr>
              <w:rFonts w:asciiTheme="minorHAnsi" w:eastAsiaTheme="minorEastAsia" w:hAnsiTheme="minorHAnsi" w:cstheme="minorHAnsi"/>
              <w:noProof/>
              <w:sz w:val="22"/>
              <w:szCs w:val="22"/>
            </w:rPr>
          </w:pPr>
          <w:hyperlink w:anchor="_Toc87919118" w:history="1">
            <w:r w:rsidR="0055203C" w:rsidRPr="0055203C">
              <w:rPr>
                <w:rStyle w:val="Hipervnculo"/>
                <w:rFonts w:asciiTheme="minorHAnsi" w:hAnsiTheme="minorHAnsi" w:cstheme="minorHAnsi"/>
                <w:bCs/>
                <w:noProof/>
                <w:sz w:val="22"/>
                <w:szCs w:val="22"/>
              </w:rPr>
              <w:t>3.1.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Nombres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_Toc87919118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0B78B6C9" w14:textId="7737AFBC" w:rsidR="0055203C" w:rsidRPr="0055203C" w:rsidRDefault="006B138F">
          <w:pPr>
            <w:pStyle w:val="TDC2"/>
            <w:tabs>
              <w:tab w:val="left" w:pos="1100"/>
            </w:tabs>
            <w:rPr>
              <w:rFonts w:asciiTheme="minorHAnsi" w:eastAsiaTheme="minorEastAsia" w:hAnsiTheme="minorHAnsi" w:cstheme="minorHAnsi"/>
              <w:noProof/>
              <w:sz w:val="22"/>
              <w:szCs w:val="22"/>
            </w:rPr>
          </w:pPr>
          <w:hyperlink w:anchor="_Toc87919119" w:history="1">
            <w:r w:rsidR="0055203C" w:rsidRPr="0055203C">
              <w:rPr>
                <w:rStyle w:val="Hipervnculo"/>
                <w:rFonts w:asciiTheme="minorHAnsi" w:hAnsiTheme="minorHAnsi" w:cstheme="minorHAnsi"/>
                <w:noProof/>
                <w:sz w:val="22"/>
                <w:szCs w:val="22"/>
              </w:rPr>
              <w:t>3.2.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null y undefined</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_Toc87919119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108E7E1" w14:textId="19D4B929" w:rsidR="0055203C" w:rsidRPr="0055203C" w:rsidRDefault="006B138F">
          <w:pPr>
            <w:pStyle w:val="TDC2"/>
            <w:tabs>
              <w:tab w:val="left" w:pos="1100"/>
            </w:tabs>
            <w:rPr>
              <w:rFonts w:asciiTheme="minorHAnsi" w:eastAsiaTheme="minorEastAsia" w:hAnsiTheme="minorHAnsi" w:cstheme="minorHAnsi"/>
              <w:noProof/>
              <w:sz w:val="22"/>
              <w:szCs w:val="22"/>
            </w:rPr>
          </w:pPr>
          <w:hyperlink w:anchor="_Toc87919120" w:history="1">
            <w:r w:rsidR="0055203C" w:rsidRPr="0055203C">
              <w:rPr>
                <w:rStyle w:val="Hipervnculo"/>
                <w:rFonts w:asciiTheme="minorHAnsi" w:hAnsiTheme="minorHAnsi" w:cstheme="minorHAnsi"/>
                <w:noProof/>
                <w:sz w:val="22"/>
                <w:szCs w:val="22"/>
              </w:rPr>
              <w:t>3.3.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Comentarios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_Toc87919120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DB478AE" w14:textId="10373D2B" w:rsidR="0055203C" w:rsidRPr="0055203C" w:rsidRDefault="006B138F">
          <w:pPr>
            <w:pStyle w:val="TDC2"/>
            <w:tabs>
              <w:tab w:val="left" w:pos="1100"/>
            </w:tabs>
            <w:rPr>
              <w:rFonts w:asciiTheme="minorHAnsi" w:eastAsiaTheme="minorEastAsia" w:hAnsiTheme="minorHAnsi" w:cstheme="minorHAnsi"/>
              <w:noProof/>
              <w:sz w:val="22"/>
              <w:szCs w:val="22"/>
            </w:rPr>
          </w:pPr>
          <w:hyperlink w:anchor="_Toc87919121" w:history="1">
            <w:r w:rsidR="0055203C" w:rsidRPr="0055203C">
              <w:rPr>
                <w:rStyle w:val="Hipervnculo"/>
                <w:rFonts w:asciiTheme="minorHAnsi" w:hAnsiTheme="minorHAnsi" w:cstheme="minorHAnsi"/>
                <w:noProof/>
                <w:sz w:val="22"/>
                <w:szCs w:val="22"/>
              </w:rPr>
              <w:t>3.4.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Strings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_Toc87919121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4F869229" w14:textId="2697F3BD" w:rsidR="0055203C" w:rsidRPr="0055203C" w:rsidRDefault="006B138F">
          <w:pPr>
            <w:pStyle w:val="TDC2"/>
            <w:tabs>
              <w:tab w:val="left" w:pos="1100"/>
            </w:tabs>
            <w:rPr>
              <w:rFonts w:asciiTheme="minorHAnsi" w:eastAsiaTheme="minorEastAsia" w:hAnsiTheme="minorHAnsi" w:cstheme="minorHAnsi"/>
              <w:noProof/>
              <w:sz w:val="22"/>
              <w:szCs w:val="22"/>
            </w:rPr>
          </w:pPr>
          <w:hyperlink w:anchor="_Toc87919122" w:history="1">
            <w:r w:rsidR="0055203C" w:rsidRPr="0055203C">
              <w:rPr>
                <w:rStyle w:val="Hipervnculo"/>
                <w:rFonts w:asciiTheme="minorHAnsi" w:hAnsiTheme="minorHAnsi" w:cstheme="minorHAnsi"/>
                <w:noProof/>
                <w:sz w:val="22"/>
                <w:szCs w:val="22"/>
              </w:rPr>
              <w:t>3.5.</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Estilos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_Toc87919122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78A21EC2" w14:textId="2E239A58" w:rsidR="0055203C" w:rsidRPr="0055203C" w:rsidRDefault="006B138F">
          <w:pPr>
            <w:pStyle w:val="TDC1"/>
            <w:tabs>
              <w:tab w:val="left" w:pos="432"/>
            </w:tabs>
            <w:rPr>
              <w:rFonts w:asciiTheme="minorHAnsi" w:eastAsiaTheme="minorEastAsia" w:hAnsiTheme="minorHAnsi" w:cstheme="minorHAnsi"/>
              <w:noProof/>
              <w:sz w:val="22"/>
              <w:szCs w:val="22"/>
            </w:rPr>
          </w:pPr>
          <w:hyperlink w:anchor="_Toc87919123" w:history="1">
            <w:r w:rsidR="0055203C" w:rsidRPr="0055203C">
              <w:rPr>
                <w:rStyle w:val="Hipervnculo"/>
                <w:rFonts w:asciiTheme="minorHAnsi" w:hAnsiTheme="minorHAnsi" w:cstheme="minorHAnsi"/>
                <w:noProof/>
                <w:sz w:val="22"/>
                <w:szCs w:val="22"/>
              </w:rPr>
              <w:t>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Referencias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_Toc87919123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11</w:t>
            </w:r>
            <w:r w:rsidR="0055203C" w:rsidRPr="0055203C">
              <w:rPr>
                <w:rFonts w:asciiTheme="minorHAnsi" w:hAnsiTheme="minorHAnsi" w:cstheme="minorHAnsi"/>
                <w:noProof/>
                <w:webHidden/>
                <w:sz w:val="22"/>
                <w:szCs w:val="22"/>
              </w:rPr>
              <w:fldChar w:fldCharType="end"/>
            </w:r>
          </w:hyperlink>
        </w:p>
        <w:p w14:paraId="12635E64" w14:textId="7E82FFF2" w:rsidR="00885592" w:rsidRDefault="00885592">
          <w:r w:rsidRPr="0055203C">
            <w:rPr>
              <w:rFonts w:asciiTheme="minorHAnsi" w:hAnsiTheme="minorHAnsi" w:cstheme="minorHAnsi"/>
              <w:b/>
              <w:bCs/>
              <w:sz w:val="22"/>
              <w:szCs w:val="22"/>
              <w:lang w:val="es-ES"/>
            </w:rPr>
            <w:fldChar w:fldCharType="end"/>
          </w:r>
        </w:p>
      </w:sdtContent>
    </w:sdt>
    <w:p w14:paraId="4FB6D36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3D9B10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169F8E5"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0A3E09B" w14:textId="59A3F7ED" w:rsidR="00E9054A" w:rsidRPr="004D0D41" w:rsidRDefault="00CE5B00" w:rsidP="004D0D41">
      <w:pPr>
        <w:pBdr>
          <w:top w:val="nil"/>
          <w:left w:val="nil"/>
          <w:bottom w:val="nil"/>
          <w:right w:val="nil"/>
          <w:between w:val="nil"/>
        </w:pBdr>
        <w:spacing w:line="240" w:lineRule="auto"/>
        <w:rPr>
          <w:rFonts w:asciiTheme="minorHAnsi" w:eastAsia="Arial" w:hAnsiTheme="minorHAnsi" w:cstheme="minorHAnsi"/>
          <w:b/>
          <w:sz w:val="36"/>
          <w:szCs w:val="36"/>
        </w:rPr>
      </w:pPr>
      <w:r w:rsidRPr="00973379">
        <w:rPr>
          <w:rFonts w:asciiTheme="minorHAnsi" w:hAnsiTheme="minorHAnsi" w:cstheme="minorHAnsi"/>
        </w:rPr>
        <w:br w:type="page"/>
      </w:r>
    </w:p>
    <w:p w14:paraId="684D5060" w14:textId="347CBE78" w:rsidR="001B0BA6" w:rsidRPr="00A31421" w:rsidRDefault="00801134" w:rsidP="00A31421">
      <w:pPr>
        <w:pStyle w:val="Ttulo1"/>
        <w:rPr>
          <w:rFonts w:asciiTheme="minorHAnsi" w:hAnsiTheme="minorHAnsi" w:cstheme="minorHAnsi"/>
          <w:sz w:val="22"/>
          <w:szCs w:val="18"/>
        </w:rPr>
      </w:pPr>
      <w:bookmarkStart w:id="0" w:name="_Toc87919106"/>
      <w:r w:rsidRPr="00A31421">
        <w:rPr>
          <w:rFonts w:asciiTheme="minorHAnsi" w:hAnsiTheme="minorHAnsi" w:cstheme="minorHAnsi"/>
          <w:sz w:val="22"/>
          <w:szCs w:val="18"/>
        </w:rPr>
        <w:lastRenderedPageBreak/>
        <w:t>Sobre la Guía de estilo de codificación</w:t>
      </w:r>
      <w:bookmarkEnd w:id="0"/>
    </w:p>
    <w:p w14:paraId="62D033BC" w14:textId="150C3C1B" w:rsidR="00FF59CD" w:rsidRDefault="00FF59CD" w:rsidP="00FF02D4">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documento se centra en las guías de estilo para </w:t>
      </w:r>
      <w:r w:rsidR="00FF02D4">
        <w:rPr>
          <w:rFonts w:asciiTheme="minorHAnsi" w:hAnsiTheme="minorHAnsi" w:cstheme="minorHAnsi"/>
          <w:sz w:val="22"/>
          <w:szCs w:val="22"/>
        </w:rPr>
        <w:t>el desarrollo de aplicaciones web mediante el framework Angular</w:t>
      </w:r>
      <w:r w:rsidR="00B90EF0">
        <w:rPr>
          <w:rFonts w:asciiTheme="minorHAnsi" w:hAnsiTheme="minorHAnsi" w:cstheme="minorHAnsi"/>
          <w:sz w:val="22"/>
          <w:szCs w:val="22"/>
        </w:rPr>
        <w:t xml:space="preserve"> y Typescript</w:t>
      </w:r>
      <w:r w:rsidR="00FF02D4">
        <w:rPr>
          <w:rFonts w:asciiTheme="minorHAnsi" w:hAnsiTheme="minorHAnsi" w:cstheme="minorHAnsi"/>
          <w:sz w:val="22"/>
          <w:szCs w:val="22"/>
        </w:rPr>
        <w:t>.</w:t>
      </w:r>
    </w:p>
    <w:p w14:paraId="61710846" w14:textId="6756BD44" w:rsidR="00FF02D4" w:rsidRDefault="00FF02D4" w:rsidP="00FF02D4">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En principio, este documento se ha escrito para describir las convenciones en la codificación del proyecto </w:t>
      </w:r>
      <w:r w:rsidR="004A1D89">
        <w:rPr>
          <w:rFonts w:asciiTheme="minorHAnsi" w:hAnsiTheme="minorHAnsi" w:cstheme="minorHAnsi"/>
          <w:sz w:val="22"/>
          <w:szCs w:val="22"/>
        </w:rPr>
        <w:t>Edutec</w:t>
      </w:r>
      <w:r>
        <w:rPr>
          <w:rFonts w:asciiTheme="minorHAnsi" w:hAnsiTheme="minorHAnsi" w:cstheme="minorHAnsi"/>
          <w:sz w:val="22"/>
          <w:szCs w:val="22"/>
        </w:rPr>
        <w:t>.</w:t>
      </w:r>
    </w:p>
    <w:p w14:paraId="15DC5943" w14:textId="783F8C7D" w:rsidR="001B0BA6" w:rsidRDefault="00FF02D4" w:rsidP="004A1D89">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documento se basa en el documento de </w:t>
      </w:r>
      <w:r w:rsidRPr="00FF02D4">
        <w:rPr>
          <w:rFonts w:asciiTheme="minorHAnsi" w:hAnsiTheme="minorHAnsi" w:cstheme="minorHAnsi"/>
          <w:sz w:val="22"/>
          <w:szCs w:val="22"/>
        </w:rPr>
        <w:t>Nandakumar R</w:t>
      </w:r>
      <w:r>
        <w:rPr>
          <w:rFonts w:asciiTheme="minorHAnsi" w:hAnsiTheme="minorHAnsi" w:cstheme="minorHAnsi"/>
          <w:sz w:val="22"/>
          <w:szCs w:val="22"/>
        </w:rPr>
        <w:t>. titulado “Angular coding standards”</w:t>
      </w:r>
      <w:r w:rsidR="004A1D89">
        <w:rPr>
          <w:rFonts w:asciiTheme="minorHAnsi" w:hAnsiTheme="minorHAnsi" w:cstheme="minorHAnsi"/>
          <w:sz w:val="22"/>
          <w:szCs w:val="22"/>
        </w:rPr>
        <w:t xml:space="preserve"> y el proyecto Angular Folder Structure.</w:t>
      </w:r>
    </w:p>
    <w:p w14:paraId="06A5E868" w14:textId="6314CCAA" w:rsidR="00E9054A" w:rsidRPr="004D0D41" w:rsidRDefault="004A1D89" w:rsidP="004D0D41">
      <w:pPr>
        <w:spacing w:line="259" w:lineRule="auto"/>
        <w:rPr>
          <w:rFonts w:asciiTheme="minorHAnsi" w:hAnsiTheme="minorHAnsi" w:cstheme="minorHAnsi"/>
          <w:sz w:val="22"/>
          <w:szCs w:val="22"/>
        </w:rPr>
      </w:pPr>
      <w:r>
        <w:rPr>
          <w:rFonts w:asciiTheme="minorHAnsi" w:hAnsiTheme="minorHAnsi" w:cstheme="minorHAnsi"/>
          <w:sz w:val="22"/>
          <w:szCs w:val="22"/>
        </w:rPr>
        <w:br w:type="page"/>
      </w:r>
    </w:p>
    <w:p w14:paraId="1040BE97" w14:textId="5F52CBD2" w:rsidR="00A31421" w:rsidRDefault="00B90EF0" w:rsidP="00A31421">
      <w:pPr>
        <w:pStyle w:val="Ttulo1"/>
        <w:rPr>
          <w:rFonts w:asciiTheme="minorHAnsi" w:hAnsiTheme="minorHAnsi" w:cstheme="minorHAnsi"/>
          <w:sz w:val="22"/>
          <w:szCs w:val="18"/>
        </w:rPr>
      </w:pPr>
      <w:bookmarkStart w:id="1" w:name="_Toc87919107"/>
      <w:r w:rsidRPr="00A31421">
        <w:rPr>
          <w:rFonts w:asciiTheme="minorHAnsi" w:hAnsiTheme="minorHAnsi" w:cstheme="minorHAnsi"/>
          <w:sz w:val="22"/>
          <w:szCs w:val="18"/>
        </w:rPr>
        <w:lastRenderedPageBreak/>
        <w:t>Angular</w:t>
      </w:r>
      <w:bookmarkEnd w:id="1"/>
    </w:p>
    <w:p w14:paraId="06620D76" w14:textId="77777777" w:rsidR="0002035B" w:rsidRPr="0002035B" w:rsidRDefault="0002035B" w:rsidP="0002035B"/>
    <w:p w14:paraId="040E9DA8" w14:textId="4C3934D8" w:rsidR="00B90EF0" w:rsidRPr="00885592" w:rsidRDefault="00A31421" w:rsidP="00A31421">
      <w:pPr>
        <w:pStyle w:val="Ttulo2"/>
        <w:numPr>
          <w:ilvl w:val="1"/>
          <w:numId w:val="23"/>
        </w:numPr>
        <w:rPr>
          <w:rFonts w:asciiTheme="minorHAnsi" w:hAnsiTheme="minorHAnsi" w:cstheme="minorHAnsi"/>
        </w:rPr>
      </w:pPr>
      <w:r>
        <w:t xml:space="preserve"> </w:t>
      </w:r>
      <w:bookmarkStart w:id="2" w:name="_Toc87919108"/>
      <w:r w:rsidR="00B90EF0" w:rsidRPr="00885592">
        <w:rPr>
          <w:rFonts w:asciiTheme="minorHAnsi" w:hAnsiTheme="minorHAnsi" w:cstheme="minorHAnsi"/>
          <w:sz w:val="22"/>
          <w:szCs w:val="22"/>
        </w:rPr>
        <w:t>Estructura de un proyecto</w:t>
      </w:r>
      <w:bookmarkEnd w:id="2"/>
    </w:p>
    <w:p w14:paraId="1FDF72BA" w14:textId="53366534" w:rsidR="000744C5" w:rsidRPr="000744C5" w:rsidRDefault="00E9054A" w:rsidP="000744C5">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Se recomienda utilizar la siguiente estructura de </w:t>
      </w:r>
      <w:r w:rsidR="00293E62">
        <w:rPr>
          <w:rFonts w:asciiTheme="minorHAnsi" w:hAnsiTheme="minorHAnsi" w:cstheme="minorHAnsi"/>
          <w:sz w:val="22"/>
          <w:szCs w:val="22"/>
        </w:rPr>
        <w:t>directorios</w:t>
      </w:r>
      <w:r>
        <w:rPr>
          <w:rFonts w:asciiTheme="minorHAnsi" w:hAnsiTheme="minorHAnsi" w:cstheme="minorHAnsi"/>
          <w:sz w:val="22"/>
          <w:szCs w:val="22"/>
        </w:rPr>
        <w:t>, la cual es flexible para proyectos grandes o pequeños.</w:t>
      </w:r>
    </w:p>
    <w:p w14:paraId="12829AB8" w14:textId="50A2CDB2" w:rsidR="00E9054A" w:rsidRDefault="000744C5" w:rsidP="00E9054A">
      <w:pPr>
        <w:widowControl/>
        <w:spacing w:after="160"/>
        <w:jc w:val="both"/>
        <w:rPr>
          <w:rFonts w:asciiTheme="minorHAnsi" w:hAnsiTheme="minorHAnsi" w:cstheme="minorHAnsi"/>
          <w:sz w:val="22"/>
          <w:szCs w:val="22"/>
        </w:rPr>
      </w:pPr>
      <w:r>
        <w:rPr>
          <w:noProof/>
        </w:rPr>
        <w:drawing>
          <wp:inline distT="0" distB="0" distL="0" distR="0" wp14:anchorId="2E0F1952" wp14:editId="5EF092D3">
            <wp:extent cx="5943600" cy="2338705"/>
            <wp:effectExtent l="0" t="0" r="0" b="444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1"/>
                    <a:stretch>
                      <a:fillRect/>
                    </a:stretch>
                  </pic:blipFill>
                  <pic:spPr>
                    <a:xfrm>
                      <a:off x="0" y="0"/>
                      <a:ext cx="5943600" cy="2338705"/>
                    </a:xfrm>
                    <a:prstGeom prst="rect">
                      <a:avLst/>
                    </a:prstGeom>
                  </pic:spPr>
                </pic:pic>
              </a:graphicData>
            </a:graphic>
          </wp:inline>
        </w:drawing>
      </w:r>
      <w:bookmarkStart w:id="3" w:name="_heading=h.6tb5cr726uh" w:colFirst="0" w:colLast="0"/>
      <w:bookmarkEnd w:id="3"/>
    </w:p>
    <w:p w14:paraId="10BA1755" w14:textId="0A0CC313" w:rsidR="00E9054A" w:rsidRPr="00885592" w:rsidRDefault="00293E62" w:rsidP="00885592">
      <w:pPr>
        <w:pStyle w:val="Ttulo3"/>
        <w:numPr>
          <w:ilvl w:val="2"/>
          <w:numId w:val="23"/>
        </w:numPr>
        <w:rPr>
          <w:rFonts w:asciiTheme="minorHAnsi" w:hAnsiTheme="minorHAnsi" w:cstheme="minorHAnsi"/>
          <w:sz w:val="22"/>
          <w:szCs w:val="22"/>
        </w:rPr>
      </w:pPr>
      <w:bookmarkStart w:id="4" w:name="_Toc87919109"/>
      <w:proofErr w:type="gramStart"/>
      <w:r w:rsidRPr="00885592">
        <w:rPr>
          <w:rFonts w:asciiTheme="minorHAnsi" w:hAnsiTheme="minorHAnsi" w:cstheme="minorHAnsi"/>
          <w:sz w:val="22"/>
          <w:szCs w:val="22"/>
        </w:rPr>
        <w:t>Directorio</w:t>
      </w:r>
      <w:r w:rsidR="00551A88" w:rsidRPr="00885592">
        <w:rPr>
          <w:rFonts w:asciiTheme="minorHAnsi" w:hAnsiTheme="minorHAnsi" w:cstheme="minorHAnsi"/>
          <w:sz w:val="22"/>
          <w:szCs w:val="22"/>
        </w:rPr>
        <w:t xml:space="preserve"> media</w:t>
      </w:r>
      <w:bookmarkEnd w:id="4"/>
      <w:proofErr w:type="gramEnd"/>
    </w:p>
    <w:p w14:paraId="2AD9C029" w14:textId="182639F9" w:rsidR="00293E62" w:rsidRDefault="000D369C" w:rsidP="00551A88">
      <w:pPr>
        <w:widowControl/>
        <w:spacing w:after="160"/>
        <w:jc w:val="both"/>
        <w:rPr>
          <w:rFonts w:asciiTheme="minorHAnsi" w:hAnsiTheme="minorHAnsi" w:cstheme="minorHAnsi"/>
          <w:sz w:val="22"/>
          <w:szCs w:val="22"/>
        </w:rPr>
      </w:pPr>
      <w:r>
        <w:rPr>
          <w:rFonts w:asciiTheme="minorHAnsi" w:hAnsiTheme="minorHAnsi" w:cstheme="minorHAnsi"/>
          <w:sz w:val="22"/>
          <w:szCs w:val="22"/>
        </w:rPr>
        <w:t>Este</w:t>
      </w:r>
      <w:r w:rsidR="00293E62">
        <w:rPr>
          <w:rFonts w:asciiTheme="minorHAnsi" w:hAnsiTheme="minorHAnsi" w:cstheme="minorHAnsi"/>
          <w:sz w:val="22"/>
          <w:szCs w:val="22"/>
        </w:rPr>
        <w:t xml:space="preserve"> directorio se utiliza para almacenar archivos de apoyo para la aplicación. Cosas como documentación de requisitos, esquemas de texto, etc.</w:t>
      </w:r>
    </w:p>
    <w:p w14:paraId="17605741" w14:textId="0C0BC08A" w:rsidR="00293E62" w:rsidRPr="00885592" w:rsidRDefault="00293E62" w:rsidP="00885592">
      <w:pPr>
        <w:pStyle w:val="Ttulo3"/>
        <w:numPr>
          <w:ilvl w:val="2"/>
          <w:numId w:val="23"/>
        </w:numPr>
        <w:rPr>
          <w:rFonts w:asciiTheme="minorHAnsi" w:hAnsiTheme="minorHAnsi" w:cstheme="minorHAnsi"/>
          <w:sz w:val="22"/>
          <w:szCs w:val="22"/>
        </w:rPr>
      </w:pPr>
      <w:bookmarkStart w:id="5" w:name="_Toc87919110"/>
      <w:r w:rsidRPr="00885592">
        <w:rPr>
          <w:rFonts w:asciiTheme="minorHAnsi" w:hAnsiTheme="minorHAnsi" w:cstheme="minorHAnsi"/>
          <w:sz w:val="22"/>
          <w:szCs w:val="22"/>
        </w:rPr>
        <w:t>Módulo core</w:t>
      </w:r>
      <w:bookmarkEnd w:id="5"/>
    </w:p>
    <w:p w14:paraId="39E61865" w14:textId="7F27C483" w:rsidR="00293E62" w:rsidRPr="007C6C98" w:rsidRDefault="00293E62" w:rsidP="00293E62">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w:t>
      </w:r>
      <w:r w:rsidR="000D369C">
        <w:rPr>
          <w:rFonts w:asciiTheme="minorHAnsi" w:hAnsiTheme="minorHAnsi" w:cstheme="minorHAnsi"/>
          <w:sz w:val="22"/>
          <w:szCs w:val="22"/>
        </w:rPr>
        <w:t xml:space="preserve">ste módulo </w:t>
      </w:r>
      <w:r w:rsidR="002B1D5F" w:rsidRPr="007C6C98">
        <w:rPr>
          <w:rFonts w:asciiTheme="minorHAnsi" w:hAnsiTheme="minorHAnsi" w:cstheme="minorHAnsi"/>
          <w:sz w:val="22"/>
          <w:szCs w:val="22"/>
        </w:rPr>
        <w:t xml:space="preserve">es para clases utilizadas por </w:t>
      </w:r>
      <w:proofErr w:type="gramStart"/>
      <w:r w:rsidR="002B1D5F" w:rsidRPr="007C6C98">
        <w:rPr>
          <w:rFonts w:asciiTheme="minorHAnsi" w:hAnsiTheme="minorHAnsi" w:cstheme="minorHAnsi"/>
          <w:sz w:val="22"/>
          <w:szCs w:val="22"/>
        </w:rPr>
        <w:t>app.module</w:t>
      </w:r>
      <w:proofErr w:type="gramEnd"/>
      <w:r w:rsidR="002B1D5F" w:rsidRPr="007C6C98">
        <w:rPr>
          <w:rFonts w:asciiTheme="minorHAnsi" w:hAnsiTheme="minorHAnsi" w:cstheme="minorHAnsi"/>
          <w:sz w:val="22"/>
          <w:szCs w:val="22"/>
        </w:rPr>
        <w:t>. Los recursos que siempre se cargan, como los guards, interceptors y los servicios de nivel de aplicación, como ThemeService.</w:t>
      </w:r>
    </w:p>
    <w:p w14:paraId="68676755" w14:textId="705DF2E5" w:rsidR="007C6C98" w:rsidRPr="00885592" w:rsidRDefault="007C6C98" w:rsidP="00885592">
      <w:pPr>
        <w:pStyle w:val="Ttulo3"/>
        <w:numPr>
          <w:ilvl w:val="2"/>
          <w:numId w:val="23"/>
        </w:numPr>
        <w:rPr>
          <w:rFonts w:asciiTheme="minorHAnsi" w:hAnsiTheme="minorHAnsi" w:cstheme="minorHAnsi"/>
          <w:sz w:val="22"/>
          <w:szCs w:val="22"/>
        </w:rPr>
      </w:pPr>
      <w:bookmarkStart w:id="6" w:name="_Toc87919111"/>
      <w:r w:rsidRPr="00885592">
        <w:rPr>
          <w:rFonts w:asciiTheme="minorHAnsi" w:hAnsiTheme="minorHAnsi" w:cstheme="minorHAnsi"/>
          <w:sz w:val="22"/>
          <w:szCs w:val="22"/>
        </w:rPr>
        <w:t>Módulo data</w:t>
      </w:r>
      <w:bookmarkEnd w:id="6"/>
    </w:p>
    <w:p w14:paraId="5F3C1CBF" w14:textId="797E0448" w:rsidR="007C6C98" w:rsidRDefault="007C6C98" w:rsidP="007C6C98">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w:t>
      </w:r>
      <w:r w:rsidR="000D369C">
        <w:rPr>
          <w:rFonts w:asciiTheme="minorHAnsi" w:hAnsiTheme="minorHAnsi" w:cstheme="minorHAnsi"/>
          <w:sz w:val="22"/>
          <w:szCs w:val="22"/>
        </w:rPr>
        <w:t xml:space="preserve">ste módulo </w:t>
      </w:r>
      <w:r w:rsidRPr="007C6C98">
        <w:rPr>
          <w:rFonts w:asciiTheme="minorHAnsi" w:hAnsiTheme="minorHAnsi" w:cstheme="minorHAnsi"/>
          <w:sz w:val="22"/>
          <w:szCs w:val="22"/>
        </w:rPr>
        <w:t>es un directorio de nivel superior y contiene los tipos (modelos/entidades) y servicios (repositorios) de los datos consumidos por la aplicación.</w:t>
      </w:r>
    </w:p>
    <w:p w14:paraId="78813E70" w14:textId="2AF3397E" w:rsidR="007C6C98" w:rsidRDefault="007C6C98" w:rsidP="007C6C98">
      <w:pPr>
        <w:widowControl/>
        <w:spacing w:after="160"/>
        <w:jc w:val="both"/>
        <w:rPr>
          <w:rFonts w:asciiTheme="minorHAnsi" w:hAnsiTheme="minorHAnsi" w:cstheme="minorHAnsi"/>
          <w:sz w:val="22"/>
          <w:szCs w:val="22"/>
        </w:rPr>
      </w:pPr>
      <w:r>
        <w:rPr>
          <w:rFonts w:asciiTheme="minorHAnsi" w:hAnsiTheme="minorHAnsi" w:cstheme="minorHAnsi"/>
          <w:sz w:val="22"/>
          <w:szCs w:val="22"/>
        </w:rPr>
        <w:t>Se debe crear los siguientes subdirectorios:</w:t>
      </w:r>
    </w:p>
    <w:p w14:paraId="4FF16BD1" w14:textId="20F02889" w:rsidR="007C6C98" w:rsidRDefault="007C6C98" w:rsidP="007C6C98">
      <w:pPr>
        <w:widowControl/>
        <w:spacing w:after="160"/>
        <w:jc w:val="both"/>
        <w:rPr>
          <w:rFonts w:asciiTheme="minorHAnsi" w:hAnsiTheme="minorHAnsi" w:cstheme="minorHAnsi"/>
          <w:sz w:val="22"/>
          <w:szCs w:val="22"/>
        </w:rPr>
      </w:pPr>
      <w:r>
        <w:rPr>
          <w:noProof/>
        </w:rPr>
        <w:drawing>
          <wp:inline distT="0" distB="0" distL="0" distR="0" wp14:anchorId="34F228C5" wp14:editId="422BAF48">
            <wp:extent cx="5943600" cy="691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1515"/>
                    </a:xfrm>
                    <a:prstGeom prst="rect">
                      <a:avLst/>
                    </a:prstGeom>
                  </pic:spPr>
                </pic:pic>
              </a:graphicData>
            </a:graphic>
          </wp:inline>
        </w:drawing>
      </w:r>
    </w:p>
    <w:p w14:paraId="384FDF45" w14:textId="2B171CC7" w:rsidR="007C6C98" w:rsidRDefault="007C6C98" w:rsidP="007C6C98">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 xml:space="preserve">El directorio </w:t>
      </w:r>
      <w:r>
        <w:rPr>
          <w:rFonts w:asciiTheme="minorHAnsi" w:hAnsiTheme="minorHAnsi" w:cstheme="minorHAnsi"/>
          <w:sz w:val="22"/>
          <w:szCs w:val="22"/>
        </w:rPr>
        <w:t xml:space="preserve">types </w:t>
      </w:r>
      <w:r w:rsidRPr="007C6C98">
        <w:rPr>
          <w:rFonts w:asciiTheme="minorHAnsi" w:hAnsiTheme="minorHAnsi" w:cstheme="minorHAnsi"/>
          <w:sz w:val="22"/>
          <w:szCs w:val="22"/>
        </w:rPr>
        <w:t>contiene los archivos de definición de clases para estructuras de datos. Una estructura de datos de ejemplo:</w:t>
      </w:r>
    </w:p>
    <w:p w14:paraId="30B7CA59" w14:textId="15DA79D2" w:rsidR="004D0D41" w:rsidRDefault="004D0D41" w:rsidP="007C6C98">
      <w:pPr>
        <w:widowControl/>
        <w:spacing w:after="160"/>
        <w:jc w:val="both"/>
        <w:rPr>
          <w:rFonts w:asciiTheme="minorHAnsi" w:hAnsiTheme="minorHAnsi" w:cstheme="minorHAnsi"/>
          <w:sz w:val="22"/>
          <w:szCs w:val="22"/>
        </w:rPr>
      </w:pPr>
    </w:p>
    <w:p w14:paraId="6006A48F" w14:textId="77777777" w:rsidR="004D0D41" w:rsidRPr="007C6C98" w:rsidRDefault="004D0D41" w:rsidP="007C6C98">
      <w:pPr>
        <w:widowControl/>
        <w:spacing w:after="160"/>
        <w:jc w:val="both"/>
        <w:rPr>
          <w:rFonts w:asciiTheme="minorHAnsi" w:hAnsiTheme="minorHAnsi" w:cstheme="minorHAnsi"/>
          <w:sz w:val="22"/>
          <w:szCs w:val="22"/>
        </w:rPr>
      </w:pPr>
    </w:p>
    <w:p w14:paraId="09446346" w14:textId="572DB832" w:rsidR="007C6C98" w:rsidRDefault="007C6C98" w:rsidP="00293E62">
      <w:pPr>
        <w:widowControl/>
        <w:spacing w:after="160"/>
        <w:jc w:val="both"/>
        <w:rPr>
          <w:rFonts w:asciiTheme="minorHAnsi" w:hAnsiTheme="minorHAnsi" w:cstheme="minorHAnsi"/>
          <w:sz w:val="22"/>
          <w:szCs w:val="22"/>
        </w:rPr>
      </w:pPr>
      <w:r>
        <w:rPr>
          <w:noProof/>
        </w:rPr>
        <w:lastRenderedPageBreak/>
        <w:drawing>
          <wp:inline distT="0" distB="0" distL="0" distR="0" wp14:anchorId="517CEDF2" wp14:editId="6EFF6760">
            <wp:extent cx="5943600" cy="991870"/>
            <wp:effectExtent l="0" t="0" r="0" b="0"/>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13"/>
                    <a:stretch>
                      <a:fillRect/>
                    </a:stretch>
                  </pic:blipFill>
                  <pic:spPr>
                    <a:xfrm>
                      <a:off x="0" y="0"/>
                      <a:ext cx="5943600" cy="991870"/>
                    </a:xfrm>
                    <a:prstGeom prst="rect">
                      <a:avLst/>
                    </a:prstGeom>
                  </pic:spPr>
                </pic:pic>
              </a:graphicData>
            </a:graphic>
          </wp:inline>
        </w:drawing>
      </w:r>
    </w:p>
    <w:p w14:paraId="10004CC7" w14:textId="4DB1D414" w:rsidR="007C6C98" w:rsidRDefault="007C6C98" w:rsidP="00293E62">
      <w:pPr>
        <w:widowControl/>
        <w:spacing w:after="160"/>
        <w:jc w:val="both"/>
        <w:rPr>
          <w:rFonts w:asciiTheme="minorHAnsi" w:hAnsiTheme="minorHAnsi" w:cstheme="minorHAnsi"/>
          <w:sz w:val="22"/>
          <w:szCs w:val="22"/>
        </w:rPr>
      </w:pPr>
    </w:p>
    <w:p w14:paraId="3A21E7E5" w14:textId="15B5E6B8" w:rsidR="007C6C98" w:rsidRDefault="007C6C98" w:rsidP="00293E62">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El directorio de servicios contiene los servicios para obtener datos. Los archivos de servicio no son necesariamente una coincidencia 1: 1 con los archivos de tipos. Un ejemplo de archivo de servicio:</w:t>
      </w:r>
    </w:p>
    <w:p w14:paraId="7E60DA63" w14:textId="16159309" w:rsidR="00F15DE6" w:rsidRDefault="00F15DE6" w:rsidP="00293E62">
      <w:pPr>
        <w:widowControl/>
        <w:spacing w:after="160"/>
        <w:jc w:val="both"/>
        <w:rPr>
          <w:rFonts w:asciiTheme="minorHAnsi" w:hAnsiTheme="minorHAnsi" w:cstheme="minorHAnsi"/>
          <w:sz w:val="22"/>
          <w:szCs w:val="22"/>
        </w:rPr>
      </w:pPr>
      <w:r>
        <w:rPr>
          <w:noProof/>
        </w:rPr>
        <w:drawing>
          <wp:inline distT="0" distB="0" distL="0" distR="0" wp14:anchorId="405CA5F2" wp14:editId="753F3D0A">
            <wp:extent cx="5943600" cy="3782060"/>
            <wp:effectExtent l="0" t="0" r="0" b="889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a:stretch>
                      <a:fillRect/>
                    </a:stretch>
                  </pic:blipFill>
                  <pic:spPr>
                    <a:xfrm>
                      <a:off x="0" y="0"/>
                      <a:ext cx="5943600" cy="3782060"/>
                    </a:xfrm>
                    <a:prstGeom prst="rect">
                      <a:avLst/>
                    </a:prstGeom>
                  </pic:spPr>
                </pic:pic>
              </a:graphicData>
            </a:graphic>
          </wp:inline>
        </w:drawing>
      </w:r>
    </w:p>
    <w:p w14:paraId="54B6710C" w14:textId="029F3D39" w:rsidR="00F15DE6" w:rsidRDefault="00F15DE6" w:rsidP="00293E62">
      <w:pPr>
        <w:widowControl/>
        <w:spacing w:after="160"/>
        <w:jc w:val="both"/>
        <w:rPr>
          <w:rFonts w:asciiTheme="minorHAnsi" w:hAnsiTheme="minorHAnsi" w:cstheme="minorHAnsi"/>
          <w:sz w:val="22"/>
          <w:szCs w:val="22"/>
        </w:rPr>
      </w:pPr>
    </w:p>
    <w:p w14:paraId="31FC6217" w14:textId="79E3EDB1" w:rsidR="00F15DE6" w:rsidRDefault="00F15DE6" w:rsidP="00293E62">
      <w:pPr>
        <w:widowControl/>
        <w:spacing w:after="160"/>
        <w:jc w:val="both"/>
        <w:rPr>
          <w:rFonts w:asciiTheme="minorHAnsi" w:hAnsiTheme="minorHAnsi" w:cstheme="minorHAnsi"/>
          <w:sz w:val="22"/>
          <w:szCs w:val="22"/>
        </w:rPr>
      </w:pPr>
      <w:r w:rsidRPr="00F15DE6">
        <w:rPr>
          <w:rFonts w:asciiTheme="minorHAnsi" w:hAnsiTheme="minorHAnsi" w:cstheme="minorHAnsi"/>
          <w:sz w:val="22"/>
          <w:szCs w:val="22"/>
        </w:rPr>
        <w:t>Si su aplicación consume datos de más de una fuente, entonces el directorio de datos debe reestructurarse para contener subdirectorios para cada fuente de datos. No cree varios módulos para cada fuente de datos</w:t>
      </w:r>
      <w:r>
        <w:rPr>
          <w:rFonts w:asciiTheme="minorHAnsi" w:hAnsiTheme="minorHAnsi" w:cstheme="minorHAnsi"/>
          <w:sz w:val="22"/>
          <w:szCs w:val="22"/>
        </w:rPr>
        <w:t>:</w:t>
      </w:r>
    </w:p>
    <w:p w14:paraId="3822A726" w14:textId="24731C6C" w:rsidR="004D0D41" w:rsidRDefault="004D0D41" w:rsidP="00293E62">
      <w:pPr>
        <w:widowControl/>
        <w:spacing w:after="160"/>
        <w:jc w:val="both"/>
        <w:rPr>
          <w:rFonts w:asciiTheme="minorHAnsi" w:hAnsiTheme="minorHAnsi" w:cstheme="minorHAnsi"/>
          <w:sz w:val="22"/>
          <w:szCs w:val="22"/>
        </w:rPr>
      </w:pPr>
    </w:p>
    <w:p w14:paraId="6F1616E0" w14:textId="3D787FB1" w:rsidR="004D0D41" w:rsidRDefault="004D0D41" w:rsidP="00293E62">
      <w:pPr>
        <w:widowControl/>
        <w:spacing w:after="160"/>
        <w:jc w:val="both"/>
        <w:rPr>
          <w:rFonts w:asciiTheme="minorHAnsi" w:hAnsiTheme="minorHAnsi" w:cstheme="minorHAnsi"/>
          <w:sz w:val="22"/>
          <w:szCs w:val="22"/>
        </w:rPr>
      </w:pPr>
    </w:p>
    <w:p w14:paraId="52C78DEE" w14:textId="4C9CBB20" w:rsidR="004D0D41" w:rsidRDefault="004D0D41" w:rsidP="00293E62">
      <w:pPr>
        <w:widowControl/>
        <w:spacing w:after="160"/>
        <w:jc w:val="both"/>
        <w:rPr>
          <w:rFonts w:asciiTheme="minorHAnsi" w:hAnsiTheme="minorHAnsi" w:cstheme="minorHAnsi"/>
          <w:sz w:val="22"/>
          <w:szCs w:val="22"/>
        </w:rPr>
      </w:pPr>
    </w:p>
    <w:p w14:paraId="0BF3003A" w14:textId="77777777" w:rsidR="004D0D41" w:rsidRDefault="004D0D41" w:rsidP="00293E62">
      <w:pPr>
        <w:widowControl/>
        <w:spacing w:after="160"/>
        <w:jc w:val="both"/>
        <w:rPr>
          <w:rFonts w:asciiTheme="minorHAnsi" w:hAnsiTheme="minorHAnsi" w:cstheme="minorHAnsi"/>
          <w:sz w:val="22"/>
          <w:szCs w:val="22"/>
        </w:rPr>
      </w:pPr>
    </w:p>
    <w:p w14:paraId="3367C196" w14:textId="3B0FA086" w:rsidR="00F15DE6" w:rsidRDefault="00F15DE6" w:rsidP="00293E62">
      <w:pPr>
        <w:widowControl/>
        <w:spacing w:after="160"/>
        <w:jc w:val="both"/>
        <w:rPr>
          <w:rFonts w:asciiTheme="minorHAnsi" w:hAnsiTheme="minorHAnsi" w:cstheme="minorHAnsi"/>
          <w:sz w:val="22"/>
          <w:szCs w:val="22"/>
        </w:rPr>
      </w:pPr>
      <w:r>
        <w:rPr>
          <w:noProof/>
        </w:rPr>
        <w:lastRenderedPageBreak/>
        <w:drawing>
          <wp:inline distT="0" distB="0" distL="0" distR="0" wp14:anchorId="302E6CE8" wp14:editId="2CF51588">
            <wp:extent cx="5943600" cy="1389380"/>
            <wp:effectExtent l="0" t="0" r="0" b="1270"/>
            <wp:docPr id="8" name="Imagen 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baja"/>
                    <pic:cNvPicPr/>
                  </pic:nvPicPr>
                  <pic:blipFill>
                    <a:blip r:embed="rId15"/>
                    <a:stretch>
                      <a:fillRect/>
                    </a:stretch>
                  </pic:blipFill>
                  <pic:spPr>
                    <a:xfrm>
                      <a:off x="0" y="0"/>
                      <a:ext cx="5943600" cy="1389380"/>
                    </a:xfrm>
                    <a:prstGeom prst="rect">
                      <a:avLst/>
                    </a:prstGeom>
                  </pic:spPr>
                </pic:pic>
              </a:graphicData>
            </a:graphic>
          </wp:inline>
        </w:drawing>
      </w:r>
    </w:p>
    <w:p w14:paraId="30254158" w14:textId="2325E1A5" w:rsidR="000D369C" w:rsidRPr="00885592" w:rsidRDefault="000D369C" w:rsidP="00885592">
      <w:pPr>
        <w:pStyle w:val="Ttulo3"/>
        <w:numPr>
          <w:ilvl w:val="2"/>
          <w:numId w:val="23"/>
        </w:numPr>
        <w:rPr>
          <w:rFonts w:asciiTheme="minorHAnsi" w:hAnsiTheme="minorHAnsi" w:cstheme="minorHAnsi"/>
          <w:sz w:val="22"/>
          <w:szCs w:val="22"/>
        </w:rPr>
      </w:pPr>
      <w:bookmarkStart w:id="7" w:name="_Toc87919112"/>
      <w:r w:rsidRPr="00885592">
        <w:rPr>
          <w:rFonts w:asciiTheme="minorHAnsi" w:hAnsiTheme="minorHAnsi" w:cstheme="minorHAnsi"/>
          <w:sz w:val="22"/>
          <w:szCs w:val="22"/>
        </w:rPr>
        <w:t>Directorio layout</w:t>
      </w:r>
      <w:bookmarkEnd w:id="7"/>
    </w:p>
    <w:p w14:paraId="7F4E3641" w14:textId="16ACBAFB" w:rsidR="000D369C" w:rsidRPr="000D369C" w:rsidRDefault="000D369C" w:rsidP="000D369C">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directorio </w:t>
      </w:r>
      <w:r w:rsidRPr="000D369C">
        <w:rPr>
          <w:rFonts w:asciiTheme="minorHAnsi" w:hAnsiTheme="minorHAnsi" w:cstheme="minorHAnsi"/>
          <w:sz w:val="22"/>
          <w:szCs w:val="22"/>
        </w:rPr>
        <w:t xml:space="preserve">contiene uno o más componentes que actúan como un </w:t>
      </w:r>
      <w:r>
        <w:rPr>
          <w:rFonts w:asciiTheme="minorHAnsi" w:hAnsiTheme="minorHAnsi" w:cstheme="minorHAnsi"/>
          <w:sz w:val="22"/>
          <w:szCs w:val="22"/>
        </w:rPr>
        <w:t>layout</w:t>
      </w:r>
      <w:r w:rsidRPr="000D369C">
        <w:rPr>
          <w:rFonts w:asciiTheme="minorHAnsi" w:hAnsiTheme="minorHAnsi" w:cstheme="minorHAnsi"/>
          <w:sz w:val="22"/>
          <w:szCs w:val="22"/>
        </w:rPr>
        <w:t xml:space="preserve"> o son parte de un</w:t>
      </w:r>
      <w:r>
        <w:rPr>
          <w:rFonts w:asciiTheme="minorHAnsi" w:hAnsiTheme="minorHAnsi" w:cstheme="minorHAnsi"/>
          <w:sz w:val="22"/>
          <w:szCs w:val="22"/>
        </w:rPr>
        <w:t>o</w:t>
      </w:r>
      <w:r w:rsidRPr="000D369C">
        <w:rPr>
          <w:rFonts w:asciiTheme="minorHAnsi" w:hAnsiTheme="minorHAnsi" w:cstheme="minorHAnsi"/>
          <w:sz w:val="22"/>
          <w:szCs w:val="22"/>
        </w:rPr>
        <w:t xml:space="preserve">, como un </w:t>
      </w:r>
      <w:r>
        <w:rPr>
          <w:rFonts w:asciiTheme="minorHAnsi" w:hAnsiTheme="minorHAnsi" w:cstheme="minorHAnsi"/>
          <w:sz w:val="22"/>
          <w:szCs w:val="22"/>
        </w:rPr>
        <w:t>header</w:t>
      </w:r>
      <w:r w:rsidRPr="000D369C">
        <w:rPr>
          <w:rFonts w:asciiTheme="minorHAnsi" w:hAnsiTheme="minorHAnsi" w:cstheme="minorHAnsi"/>
          <w:sz w:val="22"/>
          <w:szCs w:val="22"/>
        </w:rPr>
        <w:t xml:space="preserve">, </w:t>
      </w:r>
      <w:r>
        <w:rPr>
          <w:rFonts w:asciiTheme="minorHAnsi" w:hAnsiTheme="minorHAnsi" w:cstheme="minorHAnsi"/>
          <w:sz w:val="22"/>
          <w:szCs w:val="22"/>
        </w:rPr>
        <w:t>navbar</w:t>
      </w:r>
      <w:r w:rsidRPr="000D369C">
        <w:rPr>
          <w:rFonts w:asciiTheme="minorHAnsi" w:hAnsiTheme="minorHAnsi" w:cstheme="minorHAnsi"/>
          <w:sz w:val="22"/>
          <w:szCs w:val="22"/>
        </w:rPr>
        <w:t xml:space="preserve">, </w:t>
      </w:r>
      <w:r>
        <w:rPr>
          <w:rFonts w:asciiTheme="minorHAnsi" w:hAnsiTheme="minorHAnsi" w:cstheme="minorHAnsi"/>
          <w:sz w:val="22"/>
          <w:szCs w:val="22"/>
        </w:rPr>
        <w:t>footer</w:t>
      </w:r>
      <w:r w:rsidRPr="000D369C">
        <w:rPr>
          <w:rFonts w:asciiTheme="minorHAnsi" w:hAnsiTheme="minorHAnsi" w:cstheme="minorHAnsi"/>
          <w:sz w:val="22"/>
          <w:szCs w:val="22"/>
        </w:rPr>
        <w:t>, etc.</w:t>
      </w:r>
    </w:p>
    <w:p w14:paraId="10ACD77F" w14:textId="6B383F47" w:rsidR="000D369C" w:rsidRPr="00885592" w:rsidRDefault="000D369C" w:rsidP="00885592">
      <w:pPr>
        <w:pStyle w:val="Ttulo3"/>
        <w:numPr>
          <w:ilvl w:val="2"/>
          <w:numId w:val="23"/>
        </w:numPr>
        <w:rPr>
          <w:rFonts w:asciiTheme="minorHAnsi" w:hAnsiTheme="minorHAnsi" w:cstheme="minorHAnsi"/>
          <w:sz w:val="22"/>
          <w:szCs w:val="22"/>
        </w:rPr>
      </w:pPr>
      <w:bookmarkStart w:id="8" w:name="_Toc87919113"/>
      <w:r w:rsidRPr="00885592">
        <w:rPr>
          <w:rFonts w:asciiTheme="minorHAnsi" w:hAnsiTheme="minorHAnsi" w:cstheme="minorHAnsi"/>
          <w:sz w:val="22"/>
          <w:szCs w:val="22"/>
        </w:rPr>
        <w:t>Directorio modules</w:t>
      </w:r>
      <w:bookmarkEnd w:id="8"/>
    </w:p>
    <w:p w14:paraId="2B54B04D" w14:textId="7702DD24" w:rsidR="00F15DE6" w:rsidRDefault="000D369C" w:rsidP="00F341E1">
      <w:pPr>
        <w:widowControl/>
        <w:spacing w:after="160"/>
        <w:jc w:val="both"/>
        <w:rPr>
          <w:rFonts w:asciiTheme="minorHAnsi" w:hAnsiTheme="minorHAnsi" w:cstheme="minorHAnsi"/>
          <w:sz w:val="22"/>
          <w:szCs w:val="22"/>
        </w:rPr>
      </w:pPr>
      <w:r w:rsidRPr="000D369C">
        <w:rPr>
          <w:rFonts w:asciiTheme="minorHAnsi" w:hAnsiTheme="minorHAnsi" w:cstheme="minorHAnsi"/>
          <w:sz w:val="22"/>
          <w:szCs w:val="22"/>
        </w:rPr>
        <w:t>El directorio</w:t>
      </w:r>
      <w:r>
        <w:rPr>
          <w:rFonts w:asciiTheme="minorHAnsi" w:hAnsiTheme="minorHAnsi" w:cstheme="minorHAnsi"/>
          <w:sz w:val="22"/>
          <w:szCs w:val="22"/>
        </w:rPr>
        <w:t xml:space="preserve"> modules </w:t>
      </w:r>
      <w:r w:rsidRPr="000D369C">
        <w:rPr>
          <w:rFonts w:asciiTheme="minorHAnsi" w:hAnsiTheme="minorHAnsi" w:cstheme="minorHAnsi"/>
          <w:sz w:val="22"/>
          <w:szCs w:val="22"/>
        </w:rPr>
        <w:t>contiene una colección de módulos que son independientes entre sí. Esto permite que Angular cargue solo el módulo que requiere para mostrar la solicitud, lo que ahorra ancho de banda y acelera toda la aplicación.</w:t>
      </w:r>
      <w:r w:rsidR="00F341E1">
        <w:rPr>
          <w:rFonts w:asciiTheme="minorHAnsi" w:hAnsiTheme="minorHAnsi" w:cstheme="minorHAnsi"/>
          <w:sz w:val="22"/>
          <w:szCs w:val="22"/>
        </w:rPr>
        <w:t xml:space="preserve"> Para lograr esto cada módulo debe tener su propio enrutamiento.</w:t>
      </w:r>
    </w:p>
    <w:p w14:paraId="09DBE5DE" w14:textId="1DAC59DA" w:rsidR="00F341E1" w:rsidRPr="00885592" w:rsidRDefault="00F341E1" w:rsidP="00885592">
      <w:pPr>
        <w:pStyle w:val="Ttulo3"/>
        <w:numPr>
          <w:ilvl w:val="2"/>
          <w:numId w:val="23"/>
        </w:numPr>
        <w:rPr>
          <w:rFonts w:asciiTheme="minorHAnsi" w:hAnsiTheme="minorHAnsi" w:cstheme="minorHAnsi"/>
          <w:sz w:val="22"/>
          <w:szCs w:val="22"/>
        </w:rPr>
      </w:pPr>
      <w:bookmarkStart w:id="9" w:name="_Toc87919114"/>
      <w:r w:rsidRPr="00885592">
        <w:rPr>
          <w:rFonts w:asciiTheme="minorHAnsi" w:hAnsiTheme="minorHAnsi" w:cstheme="minorHAnsi"/>
          <w:sz w:val="22"/>
          <w:szCs w:val="22"/>
        </w:rPr>
        <w:t>Módulo shared</w:t>
      </w:r>
      <w:bookmarkEnd w:id="9"/>
    </w:p>
    <w:p w14:paraId="77FFB577" w14:textId="73CD5EBB" w:rsidR="00F341E1" w:rsidRPr="00F341E1" w:rsidRDefault="00F341E1" w:rsidP="00F341E1">
      <w:pPr>
        <w:widowControl/>
        <w:spacing w:after="160"/>
        <w:jc w:val="both"/>
        <w:rPr>
          <w:rFonts w:asciiTheme="minorHAnsi" w:hAnsiTheme="minorHAnsi" w:cstheme="minorHAnsi"/>
          <w:sz w:val="22"/>
          <w:szCs w:val="22"/>
        </w:rPr>
      </w:pPr>
      <w:r w:rsidRPr="00F341E1">
        <w:rPr>
          <w:rFonts w:asciiTheme="minorHAnsi" w:hAnsiTheme="minorHAnsi" w:cstheme="minorHAnsi"/>
          <w:sz w:val="22"/>
          <w:szCs w:val="22"/>
        </w:rPr>
        <w:t>Este módulo contiene clases y recursos que se utilizan en más de un módulo cargado dinámicamente. Al cargar siempre con la aplicación, los componentes compartidos están listos cuando un módulo los solicita</w:t>
      </w:r>
      <w:r>
        <w:rPr>
          <w:rFonts w:asciiTheme="minorHAnsi" w:hAnsiTheme="minorHAnsi" w:cstheme="minorHAnsi"/>
          <w:sz w:val="22"/>
          <w:szCs w:val="22"/>
        </w:rPr>
        <w:t>.</w:t>
      </w:r>
    </w:p>
    <w:p w14:paraId="3B685923" w14:textId="5FFD0378" w:rsidR="00F341E1" w:rsidRPr="00885592" w:rsidRDefault="00F341E1" w:rsidP="00885592">
      <w:pPr>
        <w:pStyle w:val="Ttulo3"/>
        <w:numPr>
          <w:ilvl w:val="2"/>
          <w:numId w:val="23"/>
        </w:numPr>
        <w:rPr>
          <w:rFonts w:asciiTheme="minorHAnsi" w:hAnsiTheme="minorHAnsi" w:cstheme="minorHAnsi"/>
          <w:sz w:val="22"/>
          <w:szCs w:val="22"/>
        </w:rPr>
      </w:pPr>
      <w:bookmarkStart w:id="10" w:name="_Toc87919115"/>
      <w:r w:rsidRPr="00885592">
        <w:rPr>
          <w:rFonts w:asciiTheme="minorHAnsi" w:hAnsiTheme="minorHAnsi" w:cstheme="minorHAnsi"/>
          <w:sz w:val="22"/>
          <w:szCs w:val="22"/>
        </w:rPr>
        <w:t>Directorio styles</w:t>
      </w:r>
      <w:bookmarkEnd w:id="10"/>
    </w:p>
    <w:p w14:paraId="087AF175" w14:textId="468C9121" w:rsidR="00F341E1" w:rsidRPr="00F341E1" w:rsidRDefault="00F341E1" w:rsidP="00F341E1">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w:t>
      </w:r>
      <w:r w:rsidRPr="00F341E1">
        <w:rPr>
          <w:rFonts w:asciiTheme="minorHAnsi" w:hAnsiTheme="minorHAnsi" w:cstheme="minorHAnsi"/>
          <w:sz w:val="22"/>
          <w:szCs w:val="22"/>
        </w:rPr>
        <w:t>directorio se utiliza para almacenar hojas de estilo</w:t>
      </w:r>
      <w:r>
        <w:rPr>
          <w:rFonts w:asciiTheme="minorHAnsi" w:hAnsiTheme="minorHAnsi" w:cstheme="minorHAnsi"/>
          <w:sz w:val="22"/>
          <w:szCs w:val="22"/>
        </w:rPr>
        <w:t xml:space="preserve"> (css, scss)</w:t>
      </w:r>
      <w:r w:rsidRPr="00F341E1">
        <w:rPr>
          <w:rFonts w:asciiTheme="minorHAnsi" w:hAnsiTheme="minorHAnsi" w:cstheme="minorHAnsi"/>
          <w:sz w:val="22"/>
          <w:szCs w:val="22"/>
        </w:rPr>
        <w:t xml:space="preserve"> para la aplicación. Puede contener temas, Bootstrap, </w:t>
      </w:r>
      <w:r>
        <w:rPr>
          <w:rFonts w:asciiTheme="minorHAnsi" w:hAnsiTheme="minorHAnsi" w:cstheme="minorHAnsi"/>
          <w:sz w:val="22"/>
          <w:szCs w:val="22"/>
        </w:rPr>
        <w:t xml:space="preserve">Angular Material </w:t>
      </w:r>
      <w:r w:rsidRPr="00F341E1">
        <w:rPr>
          <w:rFonts w:asciiTheme="minorHAnsi" w:hAnsiTheme="minorHAnsi" w:cstheme="minorHAnsi"/>
          <w:sz w:val="22"/>
          <w:szCs w:val="22"/>
        </w:rPr>
        <w:t>y cualquier otro estilo.</w:t>
      </w:r>
    </w:p>
    <w:p w14:paraId="43EAAB6F" w14:textId="77777777" w:rsidR="00F341E1" w:rsidRPr="00885592" w:rsidRDefault="00F341E1" w:rsidP="00885592">
      <w:pPr>
        <w:pStyle w:val="Ttulo3"/>
        <w:numPr>
          <w:ilvl w:val="0"/>
          <w:numId w:val="0"/>
        </w:numPr>
        <w:ind w:left="1800" w:hanging="360"/>
        <w:rPr>
          <w:rFonts w:asciiTheme="minorHAnsi" w:hAnsiTheme="minorHAnsi" w:cstheme="minorHAnsi"/>
          <w:i w:val="0"/>
          <w:iCs/>
          <w:sz w:val="22"/>
          <w:szCs w:val="22"/>
        </w:rPr>
      </w:pPr>
    </w:p>
    <w:p w14:paraId="32DDBA2D" w14:textId="7F3C3127" w:rsidR="004D0D41" w:rsidRDefault="00B90EF0" w:rsidP="004D0D41">
      <w:pPr>
        <w:spacing w:line="259" w:lineRule="auto"/>
        <w:rPr>
          <w:rFonts w:asciiTheme="minorHAnsi" w:hAnsiTheme="minorHAnsi" w:cstheme="minorHAnsi"/>
          <w:sz w:val="22"/>
          <w:szCs w:val="22"/>
        </w:rPr>
      </w:pPr>
      <w:r>
        <w:rPr>
          <w:rFonts w:asciiTheme="minorHAnsi" w:hAnsiTheme="minorHAnsi" w:cstheme="minorHAnsi"/>
          <w:sz w:val="22"/>
          <w:szCs w:val="22"/>
        </w:rPr>
        <w:br w:type="page"/>
      </w:r>
    </w:p>
    <w:p w14:paraId="4737517D" w14:textId="4E55351A" w:rsidR="00B90EF0" w:rsidRPr="0055203C" w:rsidRDefault="0055203C" w:rsidP="0055203C">
      <w:pPr>
        <w:pStyle w:val="Ttulo2"/>
        <w:numPr>
          <w:ilvl w:val="1"/>
          <w:numId w:val="23"/>
        </w:numPr>
        <w:rPr>
          <w:rFonts w:asciiTheme="minorHAnsi" w:hAnsiTheme="minorHAnsi" w:cstheme="minorHAnsi"/>
          <w:sz w:val="22"/>
          <w:szCs w:val="22"/>
        </w:rPr>
      </w:pPr>
      <w:r w:rsidRPr="0055203C">
        <w:rPr>
          <w:rFonts w:asciiTheme="minorHAnsi" w:hAnsiTheme="minorHAnsi" w:cstheme="minorHAnsi"/>
          <w:sz w:val="22"/>
          <w:szCs w:val="22"/>
        </w:rPr>
        <w:lastRenderedPageBreak/>
        <w:t xml:space="preserve"> </w:t>
      </w:r>
      <w:bookmarkStart w:id="11" w:name="_Toc87919116"/>
      <w:r w:rsidR="004B5A09" w:rsidRPr="0055203C">
        <w:rPr>
          <w:rFonts w:asciiTheme="minorHAnsi" w:hAnsiTheme="minorHAnsi" w:cstheme="minorHAnsi"/>
          <w:sz w:val="22"/>
          <w:szCs w:val="22"/>
        </w:rPr>
        <w:t>Usar alias para las importaciones</w:t>
      </w:r>
      <w:bookmarkEnd w:id="11"/>
    </w:p>
    <w:p w14:paraId="04B3B71F" w14:textId="77777777" w:rsidR="004B5A09" w:rsidRPr="004B5A09" w:rsidRDefault="004B5A09" w:rsidP="004B5A09">
      <w:pPr>
        <w:widowControl/>
        <w:spacing w:after="160"/>
        <w:jc w:val="both"/>
        <w:rPr>
          <w:rFonts w:asciiTheme="minorHAnsi" w:hAnsiTheme="minorHAnsi" w:cstheme="minorHAnsi"/>
          <w:sz w:val="22"/>
          <w:szCs w:val="22"/>
        </w:rPr>
      </w:pPr>
      <w:r w:rsidRPr="004B5A09">
        <w:rPr>
          <w:rFonts w:asciiTheme="minorHAnsi" w:hAnsiTheme="minorHAnsi" w:cstheme="minorHAnsi"/>
          <w:sz w:val="22"/>
          <w:szCs w:val="22"/>
        </w:rPr>
        <w:t>Poner un alias en las carpetas de nuestra aplicación y entornos nos permitirá implementar importaciones limpias que serán consistentes en toda nuestra aplicación.</w:t>
      </w:r>
    </w:p>
    <w:p w14:paraId="5224CD95" w14:textId="56B47FDA" w:rsidR="00F341E1" w:rsidRDefault="004B5A09" w:rsidP="00551A88">
      <w:pPr>
        <w:widowControl/>
        <w:spacing w:after="160"/>
        <w:jc w:val="both"/>
        <w:rPr>
          <w:rFonts w:asciiTheme="minorHAnsi" w:hAnsiTheme="minorHAnsi" w:cstheme="minorHAnsi"/>
          <w:sz w:val="22"/>
          <w:szCs w:val="22"/>
        </w:rPr>
      </w:pPr>
      <w:r w:rsidRPr="004B5A09">
        <w:rPr>
          <w:rFonts w:asciiTheme="minorHAnsi" w:hAnsiTheme="minorHAnsi" w:cstheme="minorHAnsi"/>
          <w:sz w:val="22"/>
          <w:szCs w:val="22"/>
        </w:rPr>
        <w:t xml:space="preserve">Considere la situación hipotética, pero habitual. Estamos trabajando en un componente que se encuentra a tres carpetas de profundidad en una función A y queremos importar el servicio desde el </w:t>
      </w:r>
      <w:r>
        <w:rPr>
          <w:rFonts w:asciiTheme="minorHAnsi" w:hAnsiTheme="minorHAnsi" w:cstheme="minorHAnsi"/>
          <w:sz w:val="22"/>
          <w:szCs w:val="22"/>
        </w:rPr>
        <w:t>módulo core</w:t>
      </w:r>
      <w:r w:rsidRPr="004B5A09">
        <w:rPr>
          <w:rFonts w:asciiTheme="minorHAnsi" w:hAnsiTheme="minorHAnsi" w:cstheme="minorHAnsi"/>
          <w:sz w:val="22"/>
          <w:szCs w:val="22"/>
        </w:rPr>
        <w:t xml:space="preserve"> que se encuentra a dos carpetas de profundidad. Esto daría lugar a que la declaración de importación se parezca a</w:t>
      </w:r>
      <w:r>
        <w:rPr>
          <w:rFonts w:asciiTheme="minorHAnsi" w:hAnsiTheme="minorHAnsi" w:cstheme="minorHAnsi"/>
          <w:sz w:val="22"/>
          <w:szCs w:val="22"/>
        </w:rPr>
        <w:t>:</w:t>
      </w:r>
    </w:p>
    <w:p w14:paraId="091AB513" w14:textId="6C6DFD48" w:rsidR="00D420B4" w:rsidRDefault="00D420B4" w:rsidP="00551A88">
      <w:pPr>
        <w:widowControl/>
        <w:spacing w:after="160"/>
        <w:jc w:val="both"/>
        <w:rPr>
          <w:rFonts w:asciiTheme="minorHAnsi" w:hAnsiTheme="minorHAnsi" w:cstheme="minorHAnsi"/>
          <w:sz w:val="22"/>
          <w:szCs w:val="22"/>
        </w:rPr>
      </w:pPr>
      <w:r>
        <w:rPr>
          <w:noProof/>
        </w:rPr>
        <w:drawing>
          <wp:inline distT="0" distB="0" distL="0" distR="0" wp14:anchorId="1CC680DA" wp14:editId="0D4A03FE">
            <wp:extent cx="5943600" cy="333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375"/>
                    </a:xfrm>
                    <a:prstGeom prst="rect">
                      <a:avLst/>
                    </a:prstGeom>
                  </pic:spPr>
                </pic:pic>
              </a:graphicData>
            </a:graphic>
          </wp:inline>
        </w:drawing>
      </w:r>
    </w:p>
    <w:p w14:paraId="529AAD37" w14:textId="41DAF400" w:rsidR="00D420B4" w:rsidRDefault="00D420B4" w:rsidP="00551A88">
      <w:pPr>
        <w:widowControl/>
        <w:spacing w:after="160"/>
        <w:jc w:val="both"/>
        <w:rPr>
          <w:rFonts w:asciiTheme="minorHAnsi" w:hAnsiTheme="minorHAnsi" w:cstheme="minorHAnsi"/>
          <w:sz w:val="22"/>
          <w:szCs w:val="22"/>
        </w:rPr>
      </w:pPr>
      <w:r w:rsidRPr="00D420B4">
        <w:rPr>
          <w:rFonts w:asciiTheme="minorHAnsi" w:hAnsiTheme="minorHAnsi" w:cstheme="minorHAnsi"/>
          <w:sz w:val="22"/>
          <w:szCs w:val="22"/>
        </w:rPr>
        <w:t xml:space="preserve">Y lo que es aún peor, cada vez que queramos cambiar la ubicación de cualquiera de esos dos archivos, nuestra declaración de importación se romperá. Compare eso con </w:t>
      </w:r>
      <w:r>
        <w:rPr>
          <w:rFonts w:asciiTheme="minorHAnsi" w:hAnsiTheme="minorHAnsi" w:cstheme="minorHAnsi"/>
          <w:sz w:val="22"/>
          <w:szCs w:val="22"/>
        </w:rPr>
        <w:t>la siguiente importación:</w:t>
      </w:r>
    </w:p>
    <w:p w14:paraId="29AED68E" w14:textId="62DADDE9" w:rsidR="00D420B4" w:rsidRPr="00551A88" w:rsidRDefault="00D420B4" w:rsidP="00551A88">
      <w:pPr>
        <w:widowControl/>
        <w:spacing w:after="160"/>
        <w:jc w:val="both"/>
        <w:rPr>
          <w:rFonts w:asciiTheme="minorHAnsi" w:hAnsiTheme="minorHAnsi" w:cstheme="minorHAnsi"/>
          <w:sz w:val="22"/>
          <w:szCs w:val="22"/>
        </w:rPr>
      </w:pPr>
      <w:r>
        <w:rPr>
          <w:noProof/>
        </w:rPr>
        <w:drawing>
          <wp:inline distT="0" distB="0" distL="0" distR="0" wp14:anchorId="01801C79" wp14:editId="102EBF4F">
            <wp:extent cx="5943600" cy="314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
                    </a:xfrm>
                    <a:prstGeom prst="rect">
                      <a:avLst/>
                    </a:prstGeom>
                  </pic:spPr>
                </pic:pic>
              </a:graphicData>
            </a:graphic>
          </wp:inline>
        </w:drawing>
      </w:r>
    </w:p>
    <w:p w14:paraId="102299E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2" w:name="_heading=h.nh82h1xlmeq2" w:colFirst="0" w:colLast="0"/>
      <w:bookmarkEnd w:id="12"/>
    </w:p>
    <w:p w14:paraId="1A76545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3" w:name="_heading=h.skfgdhdpeouj" w:colFirst="0" w:colLast="0"/>
      <w:bookmarkEnd w:id="13"/>
    </w:p>
    <w:p w14:paraId="488F1E6B"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4" w:name="_heading=h.li2o0tqbt9e7" w:colFirst="0" w:colLast="0"/>
      <w:bookmarkEnd w:id="14"/>
    </w:p>
    <w:p w14:paraId="358ED646" w14:textId="604254DE" w:rsidR="00EF4085" w:rsidRDefault="00EF4085">
      <w:pPr>
        <w:spacing w:line="259" w:lineRule="auto"/>
        <w:rPr>
          <w:rFonts w:asciiTheme="minorHAnsi" w:hAnsiTheme="minorHAnsi" w:cstheme="minorHAnsi"/>
          <w:sz w:val="24"/>
          <w:szCs w:val="24"/>
        </w:rPr>
      </w:pPr>
      <w:r>
        <w:rPr>
          <w:rFonts w:asciiTheme="minorHAnsi" w:hAnsiTheme="minorHAnsi" w:cstheme="minorHAnsi"/>
          <w:sz w:val="24"/>
          <w:szCs w:val="24"/>
        </w:rPr>
        <w:br w:type="page"/>
      </w:r>
    </w:p>
    <w:p w14:paraId="6BBEB54B" w14:textId="0E3DE6A0" w:rsidR="001B0BA6" w:rsidRDefault="001B0BA6">
      <w:pPr>
        <w:widowControl/>
        <w:spacing w:after="160"/>
        <w:rPr>
          <w:rFonts w:asciiTheme="minorHAnsi" w:hAnsiTheme="minorHAnsi" w:cstheme="minorHAnsi"/>
          <w:sz w:val="24"/>
          <w:szCs w:val="24"/>
        </w:rPr>
      </w:pPr>
    </w:p>
    <w:p w14:paraId="64B492CE" w14:textId="05098DC3" w:rsidR="00EF4085" w:rsidRPr="00885592" w:rsidRDefault="00EF4085" w:rsidP="00885592">
      <w:pPr>
        <w:pStyle w:val="Ttulo1"/>
        <w:rPr>
          <w:rFonts w:asciiTheme="minorHAnsi" w:hAnsiTheme="minorHAnsi" w:cstheme="minorHAnsi"/>
          <w:sz w:val="22"/>
          <w:szCs w:val="18"/>
        </w:rPr>
      </w:pPr>
      <w:bookmarkStart w:id="15" w:name="_Toc87919117"/>
      <w:r w:rsidRPr="00885592">
        <w:rPr>
          <w:rFonts w:asciiTheme="minorHAnsi" w:hAnsiTheme="minorHAnsi" w:cstheme="minorHAnsi"/>
          <w:sz w:val="22"/>
          <w:szCs w:val="18"/>
        </w:rPr>
        <w:t>Typescript</w:t>
      </w:r>
      <w:bookmarkEnd w:id="15"/>
    </w:p>
    <w:p w14:paraId="5A901D86" w14:textId="77777777" w:rsidR="00EF4085" w:rsidRDefault="00EF4085" w:rsidP="00EF4085">
      <w:pPr>
        <w:pStyle w:val="Prrafodelista"/>
        <w:widowControl/>
        <w:spacing w:after="160"/>
        <w:ind w:left="360"/>
        <w:jc w:val="both"/>
        <w:rPr>
          <w:rFonts w:asciiTheme="minorHAnsi" w:hAnsiTheme="minorHAnsi" w:cstheme="minorHAnsi"/>
          <w:b/>
          <w:bCs/>
          <w:sz w:val="22"/>
          <w:szCs w:val="22"/>
        </w:rPr>
      </w:pPr>
    </w:p>
    <w:p w14:paraId="3B6839C7" w14:textId="0710983F" w:rsidR="00EF4085" w:rsidRPr="0055203C" w:rsidRDefault="0055203C" w:rsidP="0055203C">
      <w:pPr>
        <w:pStyle w:val="Ttulo2"/>
        <w:numPr>
          <w:ilvl w:val="1"/>
          <w:numId w:val="37"/>
        </w:numPr>
        <w:rPr>
          <w:rFonts w:asciiTheme="minorHAnsi" w:hAnsiTheme="minorHAnsi" w:cstheme="minorHAnsi"/>
          <w:b w:val="0"/>
          <w:bCs/>
          <w:sz w:val="22"/>
          <w:szCs w:val="22"/>
        </w:rPr>
      </w:pPr>
      <w:r w:rsidRPr="0055203C">
        <w:rPr>
          <w:rFonts w:asciiTheme="minorHAnsi" w:hAnsiTheme="minorHAnsi" w:cstheme="minorHAnsi"/>
          <w:sz w:val="22"/>
          <w:szCs w:val="22"/>
        </w:rPr>
        <w:t xml:space="preserve"> </w:t>
      </w:r>
      <w:bookmarkStart w:id="16" w:name="_Toc87919118"/>
      <w:r w:rsidR="004E15C0" w:rsidRPr="0055203C">
        <w:rPr>
          <w:rFonts w:asciiTheme="minorHAnsi" w:hAnsiTheme="minorHAnsi" w:cstheme="minorHAnsi"/>
          <w:sz w:val="22"/>
          <w:szCs w:val="22"/>
        </w:rPr>
        <w:t>Nombres</w:t>
      </w:r>
      <w:bookmarkEnd w:id="16"/>
    </w:p>
    <w:p w14:paraId="3BAA3FAF" w14:textId="30D9CE60" w:rsidR="00EF4085"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Usar PascalCase para nombrar los types.</w:t>
      </w:r>
    </w:p>
    <w:p w14:paraId="0CC506CC" w14:textId="5AE5A8F9" w:rsidR="000E59D6"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No usar “I” como prefijo de nombres de interfaces.</w:t>
      </w:r>
    </w:p>
    <w:p w14:paraId="37904541" w14:textId="5D043D5C" w:rsidR="000E59D6"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Usar PascalCase para valores enum.</w:t>
      </w:r>
    </w:p>
    <w:p w14:paraId="0283ADE0" w14:textId="0510D8B9" w:rsidR="000E59D6" w:rsidRDefault="000E59D6" w:rsidP="000E59D6">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Usar camelCase para nombrar funciones.</w:t>
      </w:r>
    </w:p>
    <w:p w14:paraId="7256D937" w14:textId="77777777" w:rsidR="00D9731A" w:rsidRDefault="00D9731A" w:rsidP="00D9731A">
      <w:pPr>
        <w:pStyle w:val="Prrafodelista"/>
        <w:widowControl/>
        <w:spacing w:after="160"/>
        <w:jc w:val="both"/>
        <w:rPr>
          <w:rFonts w:asciiTheme="minorHAnsi" w:hAnsiTheme="minorHAnsi" w:cstheme="minorHAnsi"/>
          <w:sz w:val="22"/>
          <w:szCs w:val="22"/>
        </w:rPr>
      </w:pPr>
    </w:p>
    <w:p w14:paraId="4EC0C671" w14:textId="077DADE7" w:rsidR="000E59D6"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17" w:name="_Toc87919119"/>
      <w:r w:rsidR="000E59D6" w:rsidRPr="0055203C">
        <w:rPr>
          <w:rFonts w:asciiTheme="minorHAnsi" w:hAnsiTheme="minorHAnsi" w:cstheme="minorHAnsi"/>
          <w:sz w:val="22"/>
          <w:szCs w:val="22"/>
        </w:rPr>
        <w:t>null y undefined</w:t>
      </w:r>
      <w:bookmarkEnd w:id="17"/>
    </w:p>
    <w:p w14:paraId="645F0414" w14:textId="1C71A289" w:rsidR="00D9731A" w:rsidRPr="004E15C0" w:rsidRDefault="00D9731A" w:rsidP="00D9731A">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undefined. No usar null.</w:t>
      </w:r>
    </w:p>
    <w:p w14:paraId="4E752368" w14:textId="77777777" w:rsidR="004E15C0" w:rsidRPr="00D9731A" w:rsidRDefault="004E15C0" w:rsidP="004E15C0">
      <w:pPr>
        <w:pStyle w:val="Prrafodelista"/>
        <w:widowControl/>
        <w:spacing w:after="160"/>
        <w:jc w:val="both"/>
        <w:rPr>
          <w:rFonts w:asciiTheme="minorHAnsi" w:hAnsiTheme="minorHAnsi" w:cstheme="minorHAnsi"/>
          <w:b/>
          <w:bCs/>
          <w:sz w:val="22"/>
          <w:szCs w:val="22"/>
        </w:rPr>
      </w:pPr>
    </w:p>
    <w:p w14:paraId="5D2D9742" w14:textId="7EDC2B1D" w:rsidR="00D9731A" w:rsidRPr="0055203C" w:rsidRDefault="00D9731A" w:rsidP="0055203C">
      <w:pPr>
        <w:pStyle w:val="Ttulo2"/>
        <w:numPr>
          <w:ilvl w:val="1"/>
          <w:numId w:val="37"/>
        </w:numPr>
        <w:rPr>
          <w:rFonts w:asciiTheme="minorHAnsi" w:hAnsiTheme="minorHAnsi" w:cstheme="minorHAnsi"/>
          <w:sz w:val="22"/>
          <w:szCs w:val="22"/>
        </w:rPr>
      </w:pPr>
      <w:bookmarkStart w:id="18" w:name="_Toc87919120"/>
      <w:r w:rsidRPr="0055203C">
        <w:rPr>
          <w:rFonts w:asciiTheme="minorHAnsi" w:hAnsiTheme="minorHAnsi" w:cstheme="minorHAnsi"/>
          <w:sz w:val="22"/>
          <w:szCs w:val="22"/>
        </w:rPr>
        <w:t>Comentarios</w:t>
      </w:r>
      <w:bookmarkEnd w:id="18"/>
    </w:p>
    <w:p w14:paraId="5F6EEBAC" w14:textId="6940AA53" w:rsidR="004E15C0" w:rsidRPr="004E15C0" w:rsidRDefault="004E15C0" w:rsidP="004E15C0">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el estilo de JSDoc para comentar funciones, interfaces, enumeraciones y clases.</w:t>
      </w:r>
    </w:p>
    <w:p w14:paraId="70D3167B" w14:textId="77777777" w:rsidR="004E15C0" w:rsidRDefault="004E15C0" w:rsidP="004E15C0">
      <w:pPr>
        <w:pStyle w:val="Prrafodelista"/>
        <w:widowControl/>
        <w:spacing w:after="160"/>
        <w:jc w:val="both"/>
        <w:rPr>
          <w:rFonts w:asciiTheme="minorHAnsi" w:hAnsiTheme="minorHAnsi" w:cstheme="minorHAnsi"/>
          <w:b/>
          <w:bCs/>
          <w:sz w:val="22"/>
          <w:szCs w:val="22"/>
        </w:rPr>
      </w:pPr>
    </w:p>
    <w:p w14:paraId="08C447DA" w14:textId="6D124ED6" w:rsidR="00D9731A"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19" w:name="_Toc87919121"/>
      <w:r w:rsidRPr="0055203C">
        <w:rPr>
          <w:rFonts w:asciiTheme="minorHAnsi" w:hAnsiTheme="minorHAnsi" w:cstheme="minorHAnsi"/>
          <w:sz w:val="22"/>
          <w:szCs w:val="22"/>
        </w:rPr>
        <w:t>Strings</w:t>
      </w:r>
      <w:bookmarkEnd w:id="19"/>
    </w:p>
    <w:p w14:paraId="36DBD136" w14:textId="146BB84E" w:rsidR="00826431"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comillas simples para los strings.</w:t>
      </w:r>
    </w:p>
    <w:p w14:paraId="71B9C673" w14:textId="77777777" w:rsidR="004E15C0" w:rsidRDefault="004E15C0" w:rsidP="004E15C0">
      <w:pPr>
        <w:pStyle w:val="Prrafodelista"/>
        <w:widowControl/>
        <w:spacing w:after="160"/>
        <w:ind w:left="360"/>
        <w:jc w:val="both"/>
        <w:rPr>
          <w:rFonts w:asciiTheme="minorHAnsi" w:hAnsiTheme="minorHAnsi" w:cstheme="minorHAnsi"/>
          <w:b/>
          <w:bCs/>
          <w:sz w:val="22"/>
          <w:szCs w:val="22"/>
        </w:rPr>
      </w:pPr>
    </w:p>
    <w:p w14:paraId="2D7B5013" w14:textId="6238FC8A" w:rsidR="00D9731A"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20" w:name="_Toc87919122"/>
      <w:r w:rsidRPr="0055203C">
        <w:rPr>
          <w:rFonts w:asciiTheme="minorHAnsi" w:hAnsiTheme="minorHAnsi" w:cstheme="minorHAnsi"/>
          <w:sz w:val="22"/>
          <w:szCs w:val="22"/>
        </w:rPr>
        <w:t>Estilos</w:t>
      </w:r>
      <w:bookmarkEnd w:id="20"/>
    </w:p>
    <w:p w14:paraId="4361F058" w14:textId="3B4067E0" w:rsidR="000E59D6"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funciones de flecha sobre funciones anónimas.</w:t>
      </w:r>
    </w:p>
    <w:p w14:paraId="30DDE068" w14:textId="0F0C3DF2" w:rsidR="00826431"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Solo usar paréntesis en los parámetros de funciones de flecha cuando sea necesario.</w:t>
      </w:r>
    </w:p>
    <w:p w14:paraId="693D62D8" w14:textId="3716B8D2" w:rsidR="006546BC" w:rsidRPr="00A316F1" w:rsidRDefault="00826431" w:rsidP="00B03BE3">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 xml:space="preserve">Por ejemplo: </w:t>
      </w:r>
      <w:r w:rsidRPr="006546BC">
        <w:rPr>
          <w:rFonts w:asciiTheme="minorHAnsi" w:hAnsiTheme="minorHAnsi" w:cstheme="minorHAnsi"/>
          <w:sz w:val="22"/>
          <w:szCs w:val="22"/>
          <w:highlight w:val="lightGray"/>
        </w:rPr>
        <w:t>(x) =&gt; x + x</w:t>
      </w:r>
      <w:r w:rsidR="006546BC">
        <w:rPr>
          <w:rFonts w:asciiTheme="minorHAnsi" w:hAnsiTheme="minorHAnsi" w:cstheme="minorHAnsi"/>
          <w:sz w:val="22"/>
          <w:szCs w:val="22"/>
        </w:rPr>
        <w:t xml:space="preserve"> es incorrecto, pero lo siguiente es correcto:</w:t>
      </w:r>
    </w:p>
    <w:p w14:paraId="7DBD2AA6" w14:textId="77777777" w:rsidR="00A316F1" w:rsidRPr="00B03BE3" w:rsidRDefault="00A316F1" w:rsidP="00A316F1">
      <w:pPr>
        <w:pStyle w:val="Prrafodelista"/>
        <w:widowControl/>
        <w:spacing w:after="160"/>
        <w:jc w:val="both"/>
        <w:rPr>
          <w:rFonts w:asciiTheme="minorHAnsi" w:hAnsiTheme="minorHAnsi" w:cstheme="minorHAnsi"/>
          <w:b/>
          <w:bCs/>
          <w:sz w:val="22"/>
          <w:szCs w:val="22"/>
        </w:rPr>
      </w:pPr>
    </w:p>
    <w:p w14:paraId="1B28D4FC" w14:textId="5D1A24C1" w:rsidR="00B03BE3" w:rsidRDefault="00A316F1" w:rsidP="00B03BE3">
      <w:pPr>
        <w:pStyle w:val="Prrafodelista"/>
        <w:widowControl/>
        <w:spacing w:after="160"/>
        <w:jc w:val="both"/>
        <w:rPr>
          <w:rFonts w:asciiTheme="minorHAnsi" w:hAnsiTheme="minorHAnsi" w:cstheme="minorHAnsi"/>
          <w:b/>
          <w:bCs/>
          <w:sz w:val="22"/>
          <w:szCs w:val="22"/>
        </w:rPr>
      </w:pPr>
      <w:r>
        <w:rPr>
          <w:noProof/>
        </w:rPr>
        <w:drawing>
          <wp:inline distT="0" distB="0" distL="0" distR="0" wp14:anchorId="795E6C71" wp14:editId="2557A58A">
            <wp:extent cx="2107095" cy="611987"/>
            <wp:effectExtent l="0" t="0" r="762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18"/>
                    <a:stretch>
                      <a:fillRect/>
                    </a:stretch>
                  </pic:blipFill>
                  <pic:spPr>
                    <a:xfrm>
                      <a:off x="0" y="0"/>
                      <a:ext cx="2126085" cy="617502"/>
                    </a:xfrm>
                    <a:prstGeom prst="rect">
                      <a:avLst/>
                    </a:prstGeom>
                  </pic:spPr>
                </pic:pic>
              </a:graphicData>
            </a:graphic>
          </wp:inline>
        </w:drawing>
      </w:r>
    </w:p>
    <w:p w14:paraId="4F00E318" w14:textId="77777777" w:rsidR="00A316F1" w:rsidRPr="006546BC" w:rsidRDefault="00A316F1" w:rsidP="00B03BE3">
      <w:pPr>
        <w:pStyle w:val="Prrafodelista"/>
        <w:widowControl/>
        <w:spacing w:after="160"/>
        <w:jc w:val="both"/>
        <w:rPr>
          <w:rFonts w:asciiTheme="minorHAnsi" w:hAnsiTheme="minorHAnsi" w:cstheme="minorHAnsi"/>
          <w:b/>
          <w:bCs/>
          <w:sz w:val="22"/>
          <w:szCs w:val="22"/>
        </w:rPr>
      </w:pPr>
    </w:p>
    <w:p w14:paraId="3A74F959" w14:textId="2F422BAB" w:rsidR="006546BC" w:rsidRPr="006546BC" w:rsidRDefault="006546BC" w:rsidP="006546BC">
      <w:pPr>
        <w:pStyle w:val="Prrafodelista"/>
        <w:widowControl/>
        <w:numPr>
          <w:ilvl w:val="0"/>
          <w:numId w:val="21"/>
        </w:numPr>
        <w:spacing w:after="160"/>
        <w:jc w:val="both"/>
        <w:rPr>
          <w:rFonts w:asciiTheme="minorHAnsi" w:hAnsiTheme="minorHAnsi" w:cstheme="minorHAnsi"/>
          <w:sz w:val="22"/>
          <w:szCs w:val="22"/>
        </w:rPr>
      </w:pPr>
      <w:r w:rsidRPr="006546BC">
        <w:rPr>
          <w:rFonts w:asciiTheme="minorHAnsi" w:hAnsiTheme="minorHAnsi" w:cstheme="minorHAnsi"/>
          <w:sz w:val="22"/>
          <w:szCs w:val="22"/>
        </w:rPr>
        <w:t xml:space="preserve">Siempre rodee los cuerpos de </w:t>
      </w:r>
      <w:r>
        <w:rPr>
          <w:rFonts w:asciiTheme="minorHAnsi" w:hAnsiTheme="minorHAnsi" w:cstheme="minorHAnsi"/>
          <w:sz w:val="22"/>
          <w:szCs w:val="22"/>
        </w:rPr>
        <w:t xml:space="preserve">un </w:t>
      </w:r>
      <w:r w:rsidRPr="006546BC">
        <w:rPr>
          <w:rFonts w:asciiTheme="minorHAnsi" w:hAnsiTheme="minorHAnsi" w:cstheme="minorHAnsi"/>
          <w:sz w:val="22"/>
          <w:szCs w:val="22"/>
        </w:rPr>
        <w:t>bucle y condicionales con llaves. Las declaraciones en la misma línea pueden omitir llaves.</w:t>
      </w:r>
    </w:p>
    <w:p w14:paraId="5C181DCF" w14:textId="3F56B03A" w:rsidR="00B03BE3" w:rsidRDefault="00B03BE3" w:rsidP="00B03BE3">
      <w:pPr>
        <w:pStyle w:val="Prrafodelista"/>
        <w:widowControl/>
        <w:numPr>
          <w:ilvl w:val="0"/>
          <w:numId w:val="21"/>
        </w:numPr>
        <w:spacing w:after="160"/>
        <w:jc w:val="both"/>
        <w:rPr>
          <w:rFonts w:asciiTheme="minorHAnsi" w:hAnsiTheme="minorHAnsi" w:cstheme="minorHAnsi"/>
          <w:sz w:val="22"/>
          <w:szCs w:val="22"/>
          <w:lang w:val="en-US"/>
        </w:rPr>
      </w:pPr>
      <w:r>
        <w:rPr>
          <w:rFonts w:asciiTheme="minorHAnsi" w:hAnsiTheme="minorHAnsi" w:cstheme="minorHAnsi"/>
          <w:sz w:val="22"/>
          <w:szCs w:val="22"/>
        </w:rPr>
        <w:t>Usar un espacio para las comas, punto y coma, paréntesis. Por ejemplo:</w:t>
      </w:r>
    </w:p>
    <w:p w14:paraId="3552F7E5" w14:textId="1DEB4507" w:rsidR="000E59D6" w:rsidRPr="00B03BE3" w:rsidRDefault="00A316F1" w:rsidP="00A316F1">
      <w:pPr>
        <w:widowControl/>
        <w:spacing w:after="160"/>
        <w:ind w:left="720"/>
        <w:jc w:val="both"/>
        <w:rPr>
          <w:rFonts w:asciiTheme="minorHAnsi" w:hAnsiTheme="minorHAnsi" w:cstheme="minorHAnsi"/>
          <w:sz w:val="22"/>
          <w:szCs w:val="22"/>
          <w:lang w:val="en-US"/>
        </w:rPr>
      </w:pPr>
      <w:r>
        <w:rPr>
          <w:noProof/>
        </w:rPr>
        <w:drawing>
          <wp:inline distT="0" distB="0" distL="0" distR="0" wp14:anchorId="13644795" wp14:editId="440B6577">
            <wp:extent cx="3482671" cy="637879"/>
            <wp:effectExtent l="0" t="0" r="381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3547131" cy="649685"/>
                    </a:xfrm>
                    <a:prstGeom prst="rect">
                      <a:avLst/>
                    </a:prstGeom>
                  </pic:spPr>
                </pic:pic>
              </a:graphicData>
            </a:graphic>
          </wp:inline>
        </w:drawing>
      </w:r>
    </w:p>
    <w:p w14:paraId="77C53CA6" w14:textId="282AA5C0" w:rsidR="00EF4085" w:rsidRDefault="00A316F1" w:rsidP="00A316F1">
      <w:pPr>
        <w:pStyle w:val="Prrafodelista"/>
        <w:widowControl/>
        <w:numPr>
          <w:ilvl w:val="0"/>
          <w:numId w:val="21"/>
        </w:numPr>
        <w:spacing w:after="160"/>
        <w:rPr>
          <w:rFonts w:asciiTheme="minorHAnsi" w:hAnsiTheme="minorHAnsi" w:cstheme="minorHAnsi"/>
          <w:sz w:val="24"/>
          <w:szCs w:val="24"/>
        </w:rPr>
      </w:pPr>
      <w:r w:rsidRPr="00A316F1">
        <w:rPr>
          <w:rFonts w:asciiTheme="minorHAnsi" w:hAnsiTheme="minorHAnsi" w:cstheme="minorHAnsi"/>
          <w:sz w:val="24"/>
          <w:szCs w:val="24"/>
        </w:rPr>
        <w:t>Utilice una sola declaración por v</w:t>
      </w:r>
      <w:r>
        <w:rPr>
          <w:rFonts w:asciiTheme="minorHAnsi" w:hAnsiTheme="minorHAnsi" w:cstheme="minorHAnsi"/>
          <w:sz w:val="24"/>
          <w:szCs w:val="24"/>
        </w:rPr>
        <w:t>ariable:</w:t>
      </w:r>
    </w:p>
    <w:p w14:paraId="072582BB" w14:textId="4C7A3933" w:rsidR="00A316F1" w:rsidRDefault="006E4226" w:rsidP="00A316F1">
      <w:pPr>
        <w:pStyle w:val="Prrafodelista"/>
        <w:widowControl/>
        <w:spacing w:after="160"/>
        <w:rPr>
          <w:rFonts w:asciiTheme="minorHAnsi" w:hAnsiTheme="minorHAnsi" w:cstheme="minorHAnsi"/>
          <w:sz w:val="24"/>
          <w:szCs w:val="24"/>
        </w:rPr>
      </w:pPr>
      <w:r>
        <w:rPr>
          <w:noProof/>
        </w:rPr>
        <w:drawing>
          <wp:inline distT="0" distB="0" distL="0" distR="0" wp14:anchorId="7FDAB540" wp14:editId="328C53DE">
            <wp:extent cx="4067175" cy="32505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3425" cy="336746"/>
                    </a:xfrm>
                    <a:prstGeom prst="rect">
                      <a:avLst/>
                    </a:prstGeom>
                  </pic:spPr>
                </pic:pic>
              </a:graphicData>
            </a:graphic>
          </wp:inline>
        </w:drawing>
      </w:r>
    </w:p>
    <w:p w14:paraId="07F13ECC" w14:textId="4D02CB0F" w:rsidR="006E4226" w:rsidRDefault="006E4226" w:rsidP="00A316F1">
      <w:pPr>
        <w:pStyle w:val="Prrafodelista"/>
        <w:widowControl/>
        <w:spacing w:after="160"/>
        <w:rPr>
          <w:rFonts w:asciiTheme="minorHAnsi" w:hAnsiTheme="minorHAnsi" w:cstheme="minorHAnsi"/>
          <w:sz w:val="24"/>
          <w:szCs w:val="24"/>
        </w:rPr>
      </w:pPr>
    </w:p>
    <w:p w14:paraId="054766DE" w14:textId="4FAC251F" w:rsidR="006E4226" w:rsidRPr="009B376B" w:rsidRDefault="006E4226" w:rsidP="009B376B">
      <w:pPr>
        <w:pStyle w:val="Prrafodelista"/>
        <w:widowControl/>
        <w:numPr>
          <w:ilvl w:val="0"/>
          <w:numId w:val="21"/>
        </w:numPr>
        <w:spacing w:after="160"/>
        <w:rPr>
          <w:rFonts w:asciiTheme="minorHAnsi" w:hAnsiTheme="minorHAnsi" w:cstheme="minorHAnsi"/>
          <w:sz w:val="24"/>
          <w:szCs w:val="24"/>
        </w:rPr>
      </w:pPr>
      <w:r>
        <w:rPr>
          <w:rFonts w:asciiTheme="minorHAnsi" w:hAnsiTheme="minorHAnsi" w:cstheme="minorHAnsi"/>
          <w:sz w:val="24"/>
          <w:szCs w:val="24"/>
        </w:rPr>
        <w:lastRenderedPageBreak/>
        <w:t xml:space="preserve">Utilice 2 espacios para la </w:t>
      </w:r>
      <w:proofErr w:type="spellStart"/>
      <w:r>
        <w:rPr>
          <w:rFonts w:asciiTheme="minorHAnsi" w:hAnsiTheme="minorHAnsi" w:cstheme="minorHAnsi"/>
          <w:sz w:val="24"/>
          <w:szCs w:val="24"/>
        </w:rPr>
        <w:t>identación</w:t>
      </w:r>
      <w:proofErr w:type="spellEnd"/>
      <w:r>
        <w:rPr>
          <w:rFonts w:asciiTheme="minorHAnsi" w:hAnsiTheme="minorHAnsi" w:cstheme="minorHAnsi"/>
          <w:sz w:val="24"/>
          <w:szCs w:val="24"/>
        </w:rPr>
        <w:t>.</w:t>
      </w:r>
    </w:p>
    <w:p w14:paraId="6DF8A5D6" w14:textId="76FEECB0" w:rsidR="006E4226" w:rsidRDefault="006E4226" w:rsidP="006E4226">
      <w:pPr>
        <w:widowControl/>
        <w:spacing w:after="160"/>
        <w:ind w:left="360"/>
        <w:rPr>
          <w:rFonts w:asciiTheme="minorHAnsi" w:hAnsiTheme="minorHAnsi" w:cstheme="minorHAnsi"/>
          <w:sz w:val="24"/>
          <w:szCs w:val="24"/>
        </w:rPr>
      </w:pPr>
    </w:p>
    <w:p w14:paraId="2DB14E8F" w14:textId="0FAC75D3" w:rsidR="006E4226" w:rsidRDefault="006E4226" w:rsidP="00885592">
      <w:pPr>
        <w:pStyle w:val="Ttulo1"/>
        <w:rPr>
          <w:rFonts w:asciiTheme="minorHAnsi" w:hAnsiTheme="minorHAnsi" w:cstheme="minorHAnsi"/>
          <w:sz w:val="22"/>
          <w:szCs w:val="18"/>
        </w:rPr>
      </w:pPr>
      <w:bookmarkStart w:id="21" w:name="_Toc87919123"/>
      <w:r w:rsidRPr="00885592">
        <w:rPr>
          <w:rFonts w:asciiTheme="minorHAnsi" w:hAnsiTheme="minorHAnsi" w:cstheme="minorHAnsi"/>
          <w:sz w:val="22"/>
          <w:szCs w:val="18"/>
        </w:rPr>
        <w:t>Referencias</w:t>
      </w:r>
      <w:bookmarkEnd w:id="21"/>
    </w:p>
    <w:p w14:paraId="6630CB1C" w14:textId="77777777" w:rsidR="00885592" w:rsidRPr="00885592" w:rsidRDefault="00885592" w:rsidP="00885592"/>
    <w:p w14:paraId="5F59D52A" w14:textId="29DC8C88" w:rsidR="006E4226" w:rsidRDefault="006B138F" w:rsidP="006E4226">
      <w:pPr>
        <w:widowControl/>
        <w:spacing w:after="160"/>
        <w:jc w:val="both"/>
        <w:rPr>
          <w:rFonts w:asciiTheme="minorHAnsi" w:hAnsiTheme="minorHAnsi" w:cstheme="minorHAnsi"/>
          <w:sz w:val="22"/>
          <w:szCs w:val="22"/>
        </w:rPr>
      </w:pPr>
      <w:hyperlink r:id="rId21" w:history="1">
        <w:r w:rsidR="006E4226" w:rsidRPr="00962B13">
          <w:rPr>
            <w:rStyle w:val="Hipervnculo"/>
            <w:rFonts w:asciiTheme="minorHAnsi" w:hAnsiTheme="minorHAnsi" w:cstheme="minorHAnsi"/>
            <w:sz w:val="22"/>
            <w:szCs w:val="22"/>
          </w:rPr>
          <w:t>https://angular.io/guide/styleguide</w:t>
        </w:r>
      </w:hyperlink>
    </w:p>
    <w:p w14:paraId="0D07FD8C" w14:textId="2B757B77" w:rsidR="00962B13" w:rsidRDefault="006B138F" w:rsidP="006E4226">
      <w:pPr>
        <w:widowControl/>
        <w:spacing w:after="160"/>
        <w:jc w:val="both"/>
        <w:rPr>
          <w:rFonts w:asciiTheme="minorHAnsi" w:hAnsiTheme="minorHAnsi" w:cstheme="minorHAnsi"/>
          <w:sz w:val="22"/>
          <w:szCs w:val="22"/>
        </w:rPr>
      </w:pPr>
      <w:hyperlink r:id="rId22" w:history="1">
        <w:r w:rsidR="00962B13" w:rsidRPr="00962B13">
          <w:rPr>
            <w:rStyle w:val="Hipervnculo"/>
            <w:rFonts w:asciiTheme="minorHAnsi" w:hAnsiTheme="minorHAnsi" w:cstheme="minorHAnsi"/>
            <w:sz w:val="22"/>
            <w:szCs w:val="22"/>
          </w:rPr>
          <w:t>https://www.perfomatix.com/wp-content/uploads/2020/04/Perfomatix_Angular-Coding-Standards.pdf</w:t>
        </w:r>
      </w:hyperlink>
    </w:p>
    <w:p w14:paraId="550E4B30" w14:textId="201755BF" w:rsidR="00962B13" w:rsidRPr="00962B13" w:rsidRDefault="006B138F" w:rsidP="006E4226">
      <w:pPr>
        <w:widowControl/>
        <w:spacing w:after="160"/>
        <w:jc w:val="both"/>
        <w:rPr>
          <w:rFonts w:asciiTheme="minorHAnsi" w:hAnsiTheme="minorHAnsi" w:cstheme="minorHAnsi"/>
          <w:sz w:val="22"/>
          <w:szCs w:val="22"/>
        </w:rPr>
      </w:pPr>
      <w:hyperlink r:id="rId23" w:history="1">
        <w:r w:rsidR="00962B13" w:rsidRPr="00962B13">
          <w:rPr>
            <w:rStyle w:val="Hipervnculo"/>
            <w:rFonts w:asciiTheme="minorHAnsi" w:hAnsiTheme="minorHAnsi" w:cstheme="minorHAnsi"/>
            <w:sz w:val="22"/>
            <w:szCs w:val="22"/>
          </w:rPr>
          <w:t>https://angular-folder-structure.readthedocs.io/en/latest/overview.html</w:t>
        </w:r>
      </w:hyperlink>
    </w:p>
    <w:p w14:paraId="2CCB1626" w14:textId="77777777" w:rsidR="006E4226" w:rsidRPr="006E4226" w:rsidRDefault="006E4226" w:rsidP="006E4226">
      <w:pPr>
        <w:widowControl/>
        <w:spacing w:after="160"/>
        <w:ind w:left="360"/>
        <w:rPr>
          <w:rFonts w:asciiTheme="minorHAnsi" w:hAnsiTheme="minorHAnsi" w:cstheme="minorHAnsi"/>
          <w:sz w:val="24"/>
          <w:szCs w:val="24"/>
        </w:rPr>
      </w:pPr>
    </w:p>
    <w:sectPr w:rsidR="006E4226" w:rsidRPr="006E4226">
      <w:headerReference w:type="default"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38110" w14:textId="77777777" w:rsidR="006B138F" w:rsidRDefault="006B138F">
      <w:pPr>
        <w:spacing w:line="240" w:lineRule="auto"/>
      </w:pPr>
      <w:r>
        <w:separator/>
      </w:r>
    </w:p>
  </w:endnote>
  <w:endnote w:type="continuationSeparator" w:id="0">
    <w:p w14:paraId="12F5D5AC" w14:textId="77777777" w:rsidR="006B138F" w:rsidRDefault="006B1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E766" w14:textId="77777777" w:rsidR="001B0BA6" w:rsidRDefault="00CE5B00">
    <w:pPr>
      <w:pBdr>
        <w:top w:val="nil"/>
        <w:left w:val="nil"/>
        <w:bottom w:val="nil"/>
        <w:right w:val="nil"/>
        <w:between w:val="nil"/>
      </w:pBdr>
      <w:tabs>
        <w:tab w:val="center" w:pos="4320"/>
        <w:tab w:val="right" w:pos="8640"/>
      </w:tabs>
      <w:spacing w:line="259" w:lineRule="auto"/>
      <w:jc w:val="right"/>
      <w:rPr>
        <w:color w:val="000000"/>
      </w:rPr>
    </w:pPr>
    <w:r>
      <w:rPr>
        <w:color w:val="000000"/>
      </w:rPr>
      <w:fldChar w:fldCharType="begin"/>
    </w:r>
    <w:r>
      <w:rPr>
        <w:color w:val="000000"/>
      </w:rPr>
      <w:instrText>PAGE</w:instrText>
    </w:r>
    <w:r w:rsidR="006B138F">
      <w:rPr>
        <w:color w:val="000000"/>
      </w:rPr>
      <w:fldChar w:fldCharType="separate"/>
    </w:r>
    <w:r>
      <w:rPr>
        <w:color w:val="000000"/>
      </w:rPr>
      <w:fldChar w:fldCharType="end"/>
    </w:r>
  </w:p>
  <w:p w14:paraId="0DE5F851" w14:textId="77777777" w:rsidR="001B0BA6" w:rsidRDefault="001B0BA6">
    <w:pPr>
      <w:pBdr>
        <w:top w:val="nil"/>
        <w:left w:val="nil"/>
        <w:bottom w:val="nil"/>
        <w:right w:val="nil"/>
        <w:between w:val="nil"/>
      </w:pBdr>
      <w:tabs>
        <w:tab w:val="center" w:pos="4320"/>
        <w:tab w:val="right" w:pos="8640"/>
      </w:tabs>
      <w:spacing w:line="259"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1822" w14:textId="77777777" w:rsidR="001B0BA6" w:rsidRDefault="001B0BA6">
    <w:pPr>
      <w:pBdr>
        <w:top w:val="nil"/>
        <w:left w:val="nil"/>
        <w:bottom w:val="nil"/>
        <w:right w:val="nil"/>
        <w:between w:val="nil"/>
      </w:pBdr>
      <w:spacing w:line="276" w:lineRule="auto"/>
      <w:rPr>
        <w:color w:val="000000"/>
      </w:rPr>
    </w:pPr>
  </w:p>
  <w:tbl>
    <w:tblPr>
      <w:tblStyle w:val="afb"/>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B0BA6" w14:paraId="41436BA5" w14:textId="77777777">
      <w:tc>
        <w:tcPr>
          <w:tcW w:w="3162" w:type="dxa"/>
          <w:tcBorders>
            <w:top w:val="nil"/>
            <w:left w:val="nil"/>
            <w:bottom w:val="nil"/>
            <w:right w:val="nil"/>
          </w:tcBorders>
        </w:tcPr>
        <w:p w14:paraId="0425B1FD" w14:textId="77777777" w:rsidR="001B0BA6" w:rsidRPr="00A31421" w:rsidRDefault="00CE5B00">
          <w:pPr>
            <w:ind w:right="360"/>
            <w:rPr>
              <w:rFonts w:asciiTheme="minorHAnsi" w:hAnsiTheme="minorHAnsi" w:cstheme="minorHAnsi"/>
            </w:rPr>
          </w:pPr>
          <w:r w:rsidRPr="00A31421">
            <w:rPr>
              <w:rFonts w:asciiTheme="minorHAnsi" w:hAnsiTheme="minorHAnsi" w:cstheme="minorHAnsi"/>
            </w:rPr>
            <w:t>Confidencial</w:t>
          </w:r>
        </w:p>
      </w:tc>
      <w:tc>
        <w:tcPr>
          <w:tcW w:w="3162" w:type="dxa"/>
          <w:tcBorders>
            <w:top w:val="nil"/>
            <w:left w:val="nil"/>
            <w:bottom w:val="nil"/>
            <w:right w:val="nil"/>
          </w:tcBorders>
        </w:tcPr>
        <w:p w14:paraId="3529DE06" w14:textId="77777777" w:rsidR="001B0BA6" w:rsidRPr="00A31421" w:rsidRDefault="00CE5B00">
          <w:pPr>
            <w:jc w:val="center"/>
            <w:rPr>
              <w:rFonts w:asciiTheme="minorHAnsi" w:hAnsiTheme="minorHAnsi" w:cstheme="minorHAnsi"/>
            </w:rPr>
          </w:pPr>
          <w:r w:rsidRPr="00A31421">
            <w:rPr>
              <w:rFonts w:asciiTheme="minorHAnsi" w:hAnsiTheme="minorHAnsi" w:cstheme="minorHAnsi"/>
            </w:rPr>
            <w:t>©Grupo 02, 2021</w:t>
          </w:r>
        </w:p>
      </w:tc>
      <w:tc>
        <w:tcPr>
          <w:tcW w:w="3162" w:type="dxa"/>
          <w:tcBorders>
            <w:top w:val="nil"/>
            <w:left w:val="nil"/>
            <w:bottom w:val="nil"/>
            <w:right w:val="nil"/>
          </w:tcBorders>
        </w:tcPr>
        <w:p w14:paraId="22375EFA" w14:textId="77777777" w:rsidR="001B0BA6" w:rsidRPr="00A31421" w:rsidRDefault="00CE5B00">
          <w:pPr>
            <w:jc w:val="right"/>
            <w:rPr>
              <w:rFonts w:asciiTheme="minorHAnsi" w:hAnsiTheme="minorHAnsi" w:cstheme="minorHAnsi"/>
            </w:rPr>
          </w:pPr>
          <w:r w:rsidRPr="00A31421">
            <w:rPr>
              <w:rFonts w:asciiTheme="minorHAnsi" w:hAnsiTheme="minorHAnsi" w:cstheme="minorHAnsi"/>
            </w:rPr>
            <w:t xml:space="preserve">Página </w:t>
          </w:r>
          <w:r w:rsidRPr="00A31421">
            <w:rPr>
              <w:rFonts w:asciiTheme="minorHAnsi" w:hAnsiTheme="minorHAnsi" w:cstheme="minorHAnsi"/>
            </w:rPr>
            <w:fldChar w:fldCharType="begin"/>
          </w:r>
          <w:r w:rsidRPr="00A31421">
            <w:rPr>
              <w:rFonts w:asciiTheme="minorHAnsi" w:hAnsiTheme="minorHAnsi" w:cstheme="minorHAnsi"/>
            </w:rPr>
            <w:instrText>PAGE</w:instrText>
          </w:r>
          <w:r w:rsidRPr="00A31421">
            <w:rPr>
              <w:rFonts w:asciiTheme="minorHAnsi" w:hAnsiTheme="minorHAnsi" w:cstheme="minorHAnsi"/>
            </w:rPr>
            <w:fldChar w:fldCharType="separate"/>
          </w:r>
          <w:r w:rsidR="0018444D" w:rsidRPr="00A31421">
            <w:rPr>
              <w:rFonts w:asciiTheme="minorHAnsi" w:hAnsiTheme="minorHAnsi" w:cstheme="minorHAnsi"/>
              <w:noProof/>
            </w:rPr>
            <w:t>2</w:t>
          </w:r>
          <w:r w:rsidRPr="00A31421">
            <w:rPr>
              <w:rFonts w:asciiTheme="minorHAnsi" w:hAnsiTheme="minorHAnsi" w:cstheme="minorHAnsi"/>
            </w:rPr>
            <w:fldChar w:fldCharType="end"/>
          </w:r>
          <w:r w:rsidRPr="00A31421">
            <w:rPr>
              <w:rFonts w:asciiTheme="minorHAnsi" w:hAnsiTheme="minorHAnsi" w:cstheme="minorHAnsi"/>
            </w:rPr>
            <w:t xml:space="preserve"> de </w:t>
          </w:r>
          <w:r w:rsidRPr="00A31421">
            <w:rPr>
              <w:rFonts w:asciiTheme="minorHAnsi" w:hAnsiTheme="minorHAnsi" w:cstheme="minorHAnsi"/>
            </w:rPr>
            <w:fldChar w:fldCharType="begin"/>
          </w:r>
          <w:r w:rsidRPr="00A31421">
            <w:rPr>
              <w:rFonts w:asciiTheme="minorHAnsi" w:hAnsiTheme="minorHAnsi" w:cstheme="minorHAnsi"/>
            </w:rPr>
            <w:instrText>NUMPAGES</w:instrText>
          </w:r>
          <w:r w:rsidRPr="00A31421">
            <w:rPr>
              <w:rFonts w:asciiTheme="minorHAnsi" w:hAnsiTheme="minorHAnsi" w:cstheme="minorHAnsi"/>
            </w:rPr>
            <w:fldChar w:fldCharType="separate"/>
          </w:r>
          <w:r w:rsidR="0018444D" w:rsidRPr="00A31421">
            <w:rPr>
              <w:rFonts w:asciiTheme="minorHAnsi" w:hAnsiTheme="minorHAnsi" w:cstheme="minorHAnsi"/>
              <w:noProof/>
            </w:rPr>
            <w:t>2</w:t>
          </w:r>
          <w:r w:rsidRPr="00A31421">
            <w:rPr>
              <w:rFonts w:asciiTheme="minorHAnsi" w:hAnsiTheme="minorHAnsi" w:cstheme="minorHAnsi"/>
            </w:rPr>
            <w:fldChar w:fldCharType="end"/>
          </w:r>
        </w:p>
      </w:tc>
    </w:tr>
  </w:tbl>
  <w:p w14:paraId="52857614" w14:textId="77777777" w:rsidR="001B0BA6" w:rsidRDefault="001B0BA6">
    <w:pPr>
      <w:pBdr>
        <w:top w:val="nil"/>
        <w:left w:val="nil"/>
        <w:bottom w:val="nil"/>
        <w:right w:val="nil"/>
        <w:between w:val="nil"/>
      </w:pBdr>
      <w:tabs>
        <w:tab w:val="center" w:pos="4320"/>
        <w:tab w:val="right" w:pos="8640"/>
      </w:tabs>
      <w:spacing w:line="259"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8037" w14:textId="77777777" w:rsidR="001B0BA6" w:rsidRDefault="001B0BA6">
    <w:pPr>
      <w:pBdr>
        <w:top w:val="nil"/>
        <w:left w:val="nil"/>
        <w:bottom w:val="nil"/>
        <w:right w:val="nil"/>
        <w:between w:val="nil"/>
      </w:pBdr>
      <w:tabs>
        <w:tab w:val="center" w:pos="4320"/>
        <w:tab w:val="right" w:pos="8640"/>
      </w:tabs>
      <w:spacing w:line="259"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57EC" w14:textId="77777777" w:rsidR="006B138F" w:rsidRDefault="006B138F">
      <w:pPr>
        <w:spacing w:line="240" w:lineRule="auto"/>
      </w:pPr>
      <w:r>
        <w:separator/>
      </w:r>
    </w:p>
  </w:footnote>
  <w:footnote w:type="continuationSeparator" w:id="0">
    <w:p w14:paraId="14C84564" w14:textId="77777777" w:rsidR="006B138F" w:rsidRDefault="006B13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47CC" w14:textId="77777777" w:rsidR="001B0BA6" w:rsidRDefault="00CE5B00">
    <w:pPr>
      <w:pBdr>
        <w:top w:val="single" w:sz="6" w:space="1" w:color="000000"/>
      </w:pBdr>
      <w:spacing w:line="240" w:lineRule="auto"/>
      <w:rPr>
        <w:sz w:val="24"/>
        <w:szCs w:val="24"/>
      </w:rPr>
    </w:pPr>
    <w:r>
      <w:rPr>
        <w:noProof/>
      </w:rPr>
      <w:drawing>
        <wp:anchor distT="0" distB="0" distL="114300" distR="114300" simplePos="0" relativeHeight="251658240" behindDoc="0" locked="0" layoutInCell="1" hidden="0" allowOverlap="1" wp14:anchorId="2000086F" wp14:editId="3C503EC6">
          <wp:simplePos x="0" y="0"/>
          <wp:positionH relativeFrom="column">
            <wp:posOffset>3</wp:posOffset>
          </wp:positionH>
          <wp:positionV relativeFrom="paragraph">
            <wp:posOffset>9525</wp:posOffset>
          </wp:positionV>
          <wp:extent cx="1656715" cy="657225"/>
          <wp:effectExtent l="0" t="0" r="0" b="0"/>
          <wp:wrapNone/>
          <wp:docPr id="4" name="image1.png" descr="Universidad Nacional Mayor de San Marcos - UNMSM | Carreras | Matrícula 2021"/>
          <wp:cNvGraphicFramePr/>
          <a:graphic xmlns:a="http://schemas.openxmlformats.org/drawingml/2006/main">
            <a:graphicData uri="http://schemas.openxmlformats.org/drawingml/2006/picture">
              <pic:pic xmlns:pic="http://schemas.openxmlformats.org/drawingml/2006/picture">
                <pic:nvPicPr>
                  <pic:cNvPr id="0" name="image1.png" descr="Universidad Nacional Mayor de San Marcos - UNMSM | Carreras | Matrícula 2021"/>
                  <pic:cNvPicPr preferRelativeResize="0"/>
                </pic:nvPicPr>
                <pic:blipFill>
                  <a:blip r:embed="rId1"/>
                  <a:srcRect/>
                  <a:stretch>
                    <a:fillRect/>
                  </a:stretch>
                </pic:blipFill>
                <pic:spPr>
                  <a:xfrm>
                    <a:off x="0" y="0"/>
                    <a:ext cx="1656715" cy="657225"/>
                  </a:xfrm>
                  <a:prstGeom prst="rect">
                    <a:avLst/>
                  </a:prstGeom>
                  <a:ln/>
                </pic:spPr>
              </pic:pic>
            </a:graphicData>
          </a:graphic>
        </wp:anchor>
      </w:drawing>
    </w:r>
  </w:p>
  <w:p w14:paraId="60B724F7" w14:textId="77777777" w:rsidR="001B0BA6" w:rsidRPr="00A31421" w:rsidRDefault="00CE5B00">
    <w:pPr>
      <w:pBdr>
        <w:bottom w:val="single" w:sz="6" w:space="1" w:color="000000"/>
      </w:pBdr>
      <w:jc w:val="right"/>
      <w:rPr>
        <w:rFonts w:asciiTheme="minorHAnsi" w:eastAsia="Arial" w:hAnsiTheme="minorHAnsi" w:cstheme="minorHAnsi"/>
        <w:b/>
        <w:sz w:val="36"/>
        <w:szCs w:val="36"/>
      </w:rPr>
    </w:pPr>
    <w:r w:rsidRPr="00A31421">
      <w:rPr>
        <w:rFonts w:asciiTheme="minorHAnsi" w:eastAsia="Arial" w:hAnsiTheme="minorHAnsi" w:cstheme="minorHAnsi"/>
        <w:b/>
        <w:sz w:val="36"/>
        <w:szCs w:val="36"/>
      </w:rPr>
      <w:t>Grupo Los Asintomáticos</w:t>
    </w:r>
  </w:p>
  <w:p w14:paraId="6D11F8FC" w14:textId="77777777" w:rsidR="001B0BA6" w:rsidRDefault="001B0BA6">
    <w:pPr>
      <w:pBdr>
        <w:bottom w:val="single" w:sz="6" w:space="1" w:color="000000"/>
      </w:pBdr>
      <w:jc w:val="right"/>
      <w:rPr>
        <w:rFonts w:ascii="Arial" w:eastAsia="Arial" w:hAnsi="Arial" w:cs="Arial"/>
        <w:b/>
        <w:sz w:val="28"/>
        <w:szCs w:val="28"/>
      </w:rPr>
    </w:pPr>
  </w:p>
  <w:p w14:paraId="6589D2E8" w14:textId="77777777" w:rsidR="001B0BA6" w:rsidRDefault="001B0BA6">
    <w:pPr>
      <w:pBdr>
        <w:top w:val="nil"/>
        <w:left w:val="nil"/>
        <w:bottom w:val="nil"/>
        <w:right w:val="nil"/>
        <w:between w:val="nil"/>
      </w:pBdr>
      <w:tabs>
        <w:tab w:val="center" w:pos="4320"/>
        <w:tab w:val="right" w:pos="8640"/>
      </w:tabs>
      <w:spacing w:line="259"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6629" w14:textId="77777777" w:rsidR="001B0BA6" w:rsidRDefault="001B0BA6">
    <w:pPr>
      <w:pBdr>
        <w:top w:val="nil"/>
        <w:left w:val="nil"/>
        <w:bottom w:val="nil"/>
        <w:right w:val="nil"/>
        <w:between w:val="nil"/>
      </w:pBdr>
      <w:spacing w:line="276" w:lineRule="auto"/>
      <w:rPr>
        <w:color w:val="000000"/>
      </w:rPr>
    </w:pPr>
  </w:p>
  <w:tbl>
    <w:tblPr>
      <w:tblStyle w:val="afa"/>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B0BA6" w14:paraId="5125B8F4" w14:textId="77777777">
      <w:tc>
        <w:tcPr>
          <w:tcW w:w="6379" w:type="dxa"/>
        </w:tcPr>
        <w:p w14:paraId="506B2EAD" w14:textId="77777777" w:rsidR="001B0BA6" w:rsidRPr="00973379" w:rsidRDefault="00CE5B00">
          <w:pPr>
            <w:rPr>
              <w:rFonts w:asciiTheme="minorHAnsi" w:hAnsiTheme="minorHAnsi" w:cstheme="minorHAnsi"/>
            </w:rPr>
          </w:pPr>
          <w:r w:rsidRPr="00973379">
            <w:rPr>
              <w:rFonts w:asciiTheme="minorHAnsi" w:hAnsiTheme="minorHAnsi" w:cstheme="minorHAnsi"/>
            </w:rPr>
            <w:t>Sistema Web de Búsqueda de Cursos utilizando Web Scraping</w:t>
          </w:r>
        </w:p>
      </w:tc>
      <w:tc>
        <w:tcPr>
          <w:tcW w:w="3179" w:type="dxa"/>
        </w:tcPr>
        <w:p w14:paraId="3AEA7F62" w14:textId="7ABB4E80" w:rsidR="001B0BA6" w:rsidRPr="00973379" w:rsidRDefault="00CE5B00">
          <w:pPr>
            <w:tabs>
              <w:tab w:val="left" w:pos="1135"/>
            </w:tabs>
            <w:spacing w:before="40"/>
            <w:ind w:right="68"/>
            <w:rPr>
              <w:rFonts w:asciiTheme="minorHAnsi" w:hAnsiTheme="minorHAnsi" w:cstheme="minorHAnsi"/>
            </w:rPr>
          </w:pPr>
          <w:r w:rsidRPr="00973379">
            <w:rPr>
              <w:rFonts w:asciiTheme="minorHAnsi" w:hAnsiTheme="minorHAnsi" w:cstheme="minorHAnsi"/>
            </w:rPr>
            <w:t xml:space="preserve">  Versión:</w:t>
          </w:r>
          <w:r w:rsidR="00973379">
            <w:rPr>
              <w:rFonts w:asciiTheme="minorHAnsi" w:hAnsiTheme="minorHAnsi" w:cstheme="minorHAnsi"/>
            </w:rPr>
            <w:t xml:space="preserve"> 1</w:t>
          </w:r>
          <w:r w:rsidRPr="00973379">
            <w:rPr>
              <w:rFonts w:asciiTheme="minorHAnsi" w:hAnsiTheme="minorHAnsi" w:cstheme="minorHAnsi"/>
            </w:rPr>
            <w:t>.0</w:t>
          </w:r>
        </w:p>
      </w:tc>
    </w:tr>
    <w:tr w:rsidR="001B0BA6" w14:paraId="6E8D33AB" w14:textId="77777777">
      <w:tc>
        <w:tcPr>
          <w:tcW w:w="6379" w:type="dxa"/>
        </w:tcPr>
        <w:p w14:paraId="2F354720" w14:textId="26BC092C" w:rsidR="001B0BA6" w:rsidRPr="00973379" w:rsidRDefault="00E9054A">
          <w:pPr>
            <w:rPr>
              <w:rFonts w:asciiTheme="minorHAnsi" w:hAnsiTheme="minorHAnsi" w:cstheme="minorHAnsi"/>
            </w:rPr>
          </w:pPr>
          <w:r>
            <w:rPr>
              <w:rFonts w:asciiTheme="minorHAnsi" w:hAnsiTheme="minorHAnsi" w:cstheme="minorHAnsi"/>
            </w:rPr>
            <w:t>Guía de estilo de codificación</w:t>
          </w:r>
        </w:p>
      </w:tc>
      <w:tc>
        <w:tcPr>
          <w:tcW w:w="3179" w:type="dxa"/>
        </w:tcPr>
        <w:p w14:paraId="29F67257" w14:textId="7EBF77D0" w:rsidR="001B0BA6" w:rsidRPr="00973379" w:rsidRDefault="00CE5B00">
          <w:pPr>
            <w:rPr>
              <w:rFonts w:asciiTheme="minorHAnsi" w:hAnsiTheme="minorHAnsi" w:cstheme="minorHAnsi"/>
            </w:rPr>
          </w:pPr>
          <w:r w:rsidRPr="00973379">
            <w:rPr>
              <w:rFonts w:asciiTheme="minorHAnsi" w:hAnsiTheme="minorHAnsi" w:cstheme="minorHAnsi"/>
            </w:rPr>
            <w:t xml:space="preserve">  Fecha: </w:t>
          </w:r>
          <w:r w:rsidR="00973379">
            <w:rPr>
              <w:rFonts w:asciiTheme="minorHAnsi" w:hAnsiTheme="minorHAnsi" w:cstheme="minorHAnsi"/>
            </w:rPr>
            <w:t>13</w:t>
          </w:r>
          <w:r w:rsidRPr="00973379">
            <w:rPr>
              <w:rFonts w:asciiTheme="minorHAnsi" w:hAnsiTheme="minorHAnsi" w:cstheme="minorHAnsi"/>
            </w:rPr>
            <w:t>/11/2021</w:t>
          </w:r>
        </w:p>
      </w:tc>
    </w:tr>
  </w:tbl>
  <w:p w14:paraId="21E0C8D2" w14:textId="15432D1A" w:rsidR="001B0BA6" w:rsidRDefault="001B0BA6">
    <w:pPr>
      <w:pBdr>
        <w:top w:val="nil"/>
        <w:left w:val="nil"/>
        <w:bottom w:val="nil"/>
        <w:right w:val="nil"/>
        <w:between w:val="nil"/>
      </w:pBdr>
      <w:tabs>
        <w:tab w:val="center" w:pos="4320"/>
        <w:tab w:val="right" w:pos="8640"/>
      </w:tabs>
      <w:spacing w:line="259" w:lineRule="auto"/>
      <w:rPr>
        <w:color w:val="000000"/>
      </w:rPr>
    </w:pPr>
  </w:p>
  <w:p w14:paraId="4D260447" w14:textId="77777777" w:rsidR="007A58EA" w:rsidRDefault="007A58EA">
    <w:pPr>
      <w:pBdr>
        <w:top w:val="nil"/>
        <w:left w:val="nil"/>
        <w:bottom w:val="nil"/>
        <w:right w:val="nil"/>
        <w:between w:val="nil"/>
      </w:pBdr>
      <w:tabs>
        <w:tab w:val="center" w:pos="4320"/>
        <w:tab w:val="right" w:pos="8640"/>
      </w:tabs>
      <w:spacing w:line="259"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8719" w14:textId="77777777" w:rsidR="001B0BA6" w:rsidRDefault="001B0BA6">
    <w:pPr>
      <w:pBdr>
        <w:top w:val="nil"/>
        <w:left w:val="nil"/>
        <w:bottom w:val="nil"/>
        <w:right w:val="nil"/>
        <w:between w:val="nil"/>
      </w:pBdr>
      <w:tabs>
        <w:tab w:val="center" w:pos="4320"/>
        <w:tab w:val="right" w:pos="8640"/>
      </w:tabs>
      <w:spacing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5FD"/>
    <w:multiLevelType w:val="multilevel"/>
    <w:tmpl w:val="14986506"/>
    <w:lvl w:ilvl="0">
      <w:start w:val="1"/>
      <w:numFmt w:val="decimal"/>
      <w:pStyle w:val="Ttulo1"/>
      <w:lvlText w:val="%1."/>
      <w:lvlJc w:val="left"/>
      <w:pPr>
        <w:ind w:left="360" w:hanging="360"/>
      </w:pPr>
    </w:lvl>
    <w:lvl w:ilvl="1">
      <w:start w:val="1"/>
      <w:numFmt w:val="decimal"/>
      <w:pStyle w:val="Ttulo2"/>
      <w:lvlText w:val="%2."/>
      <w:lvlJc w:val="left"/>
      <w:pPr>
        <w:ind w:left="1080" w:hanging="360"/>
      </w:pPr>
    </w:lvl>
    <w:lvl w:ilvl="2">
      <w:start w:val="1"/>
      <w:numFmt w:val="decimal"/>
      <w:pStyle w:val="Ttulo3"/>
      <w:lvlText w:val="%3."/>
      <w:lvlJc w:val="left"/>
      <w:pPr>
        <w:ind w:left="1800" w:hanging="360"/>
      </w:pPr>
    </w:lvl>
    <w:lvl w:ilvl="3">
      <w:start w:val="1"/>
      <w:numFmt w:val="decimal"/>
      <w:pStyle w:val="Ttulo4"/>
      <w:lvlText w:val="%4."/>
      <w:lvlJc w:val="left"/>
      <w:pPr>
        <w:ind w:left="2520" w:hanging="360"/>
      </w:pPr>
    </w:lvl>
    <w:lvl w:ilvl="4">
      <w:start w:val="1"/>
      <w:numFmt w:val="decimal"/>
      <w:pStyle w:val="Ttulo5"/>
      <w:lvlText w:val="%5."/>
      <w:lvlJc w:val="left"/>
      <w:pPr>
        <w:ind w:left="3240" w:hanging="360"/>
      </w:pPr>
    </w:lvl>
    <w:lvl w:ilvl="5">
      <w:start w:val="1"/>
      <w:numFmt w:val="decimal"/>
      <w:pStyle w:val="Ttulo6"/>
      <w:lvlText w:val="%6."/>
      <w:lvlJc w:val="left"/>
      <w:pPr>
        <w:ind w:left="3960" w:hanging="360"/>
      </w:pPr>
    </w:lvl>
    <w:lvl w:ilvl="6">
      <w:start w:val="1"/>
      <w:numFmt w:val="decimal"/>
      <w:pStyle w:val="Ttulo7"/>
      <w:lvlText w:val="%7."/>
      <w:lvlJc w:val="left"/>
      <w:pPr>
        <w:ind w:left="4680" w:hanging="360"/>
      </w:pPr>
    </w:lvl>
    <w:lvl w:ilvl="7">
      <w:start w:val="1"/>
      <w:numFmt w:val="decimal"/>
      <w:pStyle w:val="Ttulo8"/>
      <w:lvlText w:val="%8."/>
      <w:lvlJc w:val="left"/>
      <w:pPr>
        <w:ind w:left="5400" w:hanging="360"/>
      </w:pPr>
    </w:lvl>
    <w:lvl w:ilvl="8">
      <w:start w:val="1"/>
      <w:numFmt w:val="decimal"/>
      <w:pStyle w:val="Ttulo9"/>
      <w:lvlText w:val="%9."/>
      <w:lvlJc w:val="left"/>
      <w:pPr>
        <w:ind w:left="6120" w:hanging="360"/>
      </w:pPr>
    </w:lvl>
  </w:abstractNum>
  <w:abstractNum w:abstractNumId="1" w15:restartNumberingAfterBreak="0">
    <w:nsid w:val="12DE0953"/>
    <w:multiLevelType w:val="multilevel"/>
    <w:tmpl w:val="A7C4B660"/>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2E21C37"/>
    <w:multiLevelType w:val="multilevel"/>
    <w:tmpl w:val="1ED400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387F8B"/>
    <w:multiLevelType w:val="multilevel"/>
    <w:tmpl w:val="B07AE51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E55033"/>
    <w:multiLevelType w:val="multilevel"/>
    <w:tmpl w:val="DDB8A07A"/>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16F5641"/>
    <w:multiLevelType w:val="multilevel"/>
    <w:tmpl w:val="932446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F5BE1"/>
    <w:multiLevelType w:val="multilevel"/>
    <w:tmpl w:val="D6B6B806"/>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AC38DB"/>
    <w:multiLevelType w:val="multilevel"/>
    <w:tmpl w:val="E21E3FC8"/>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C2C3CCC"/>
    <w:multiLevelType w:val="hybridMultilevel"/>
    <w:tmpl w:val="58A087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EF1069B"/>
    <w:multiLevelType w:val="multilevel"/>
    <w:tmpl w:val="2C0667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B13DBE"/>
    <w:multiLevelType w:val="multilevel"/>
    <w:tmpl w:val="A4362C0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1B498D"/>
    <w:multiLevelType w:val="multilevel"/>
    <w:tmpl w:val="DEAC21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FA7865"/>
    <w:multiLevelType w:val="multilevel"/>
    <w:tmpl w:val="38FA2D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EA1414"/>
    <w:multiLevelType w:val="multilevel"/>
    <w:tmpl w:val="FDDEDDF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DF022BE"/>
    <w:multiLevelType w:val="multilevel"/>
    <w:tmpl w:val="B3FA2E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0EF322D"/>
    <w:multiLevelType w:val="multilevel"/>
    <w:tmpl w:val="2DB252E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63A35C7"/>
    <w:multiLevelType w:val="multilevel"/>
    <w:tmpl w:val="AB5437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A30597"/>
    <w:multiLevelType w:val="hybridMultilevel"/>
    <w:tmpl w:val="5FB4E7D4"/>
    <w:lvl w:ilvl="0" w:tplc="B58C640A">
      <w:start w:val="1"/>
      <w:numFmt w:val="decimal"/>
      <w:lvlText w:val="%1."/>
      <w:lvlJc w:val="left"/>
      <w:pPr>
        <w:ind w:left="720" w:hanging="360"/>
      </w:pPr>
      <w:rPr>
        <w:rFonts w:eastAsia="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F1C0A3A"/>
    <w:multiLevelType w:val="multilevel"/>
    <w:tmpl w:val="0824CB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F311F35"/>
    <w:multiLevelType w:val="multilevel"/>
    <w:tmpl w:val="B3FA2E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F6A3EB0"/>
    <w:multiLevelType w:val="multilevel"/>
    <w:tmpl w:val="1F5C6E94"/>
    <w:lvl w:ilvl="0">
      <w:start w:val="3"/>
      <w:numFmt w:val="decimal"/>
      <w:lvlText w:val="%1."/>
      <w:lvlJc w:val="left"/>
      <w:pPr>
        <w:ind w:left="360" w:hanging="360"/>
      </w:pPr>
      <w:rPr>
        <w:rFonts w:hint="default"/>
      </w:rPr>
    </w:lvl>
    <w:lvl w:ilvl="1">
      <w:start w:val="6"/>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32324C"/>
    <w:multiLevelType w:val="multilevel"/>
    <w:tmpl w:val="74CACF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1F4936"/>
    <w:multiLevelType w:val="multilevel"/>
    <w:tmpl w:val="E4088E4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9B69DF"/>
    <w:multiLevelType w:val="multilevel"/>
    <w:tmpl w:val="C1DCA42A"/>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F642A7E"/>
    <w:multiLevelType w:val="multilevel"/>
    <w:tmpl w:val="D4706E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2F623FF"/>
    <w:multiLevelType w:val="hybridMultilevel"/>
    <w:tmpl w:val="2886FBF8"/>
    <w:lvl w:ilvl="0" w:tplc="B5807904">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74040D9C"/>
    <w:multiLevelType w:val="hybridMultilevel"/>
    <w:tmpl w:val="AF0E1C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8"/>
  </w:num>
  <w:num w:numId="6">
    <w:abstractNumId w:val="12"/>
  </w:num>
  <w:num w:numId="7">
    <w:abstractNumId w:val="9"/>
  </w:num>
  <w:num w:numId="8">
    <w:abstractNumId w:val="7"/>
  </w:num>
  <w:num w:numId="9">
    <w:abstractNumId w:val="4"/>
  </w:num>
  <w:num w:numId="10">
    <w:abstractNumId w:val="23"/>
  </w:num>
  <w:num w:numId="11">
    <w:abstractNumId w:val="10"/>
  </w:num>
  <w:num w:numId="12">
    <w:abstractNumId w:val="21"/>
  </w:num>
  <w:num w:numId="13">
    <w:abstractNumId w:val="3"/>
  </w:num>
  <w:num w:numId="14">
    <w:abstractNumId w:val="5"/>
  </w:num>
  <w:num w:numId="15">
    <w:abstractNumId w:val="24"/>
  </w:num>
  <w:num w:numId="16">
    <w:abstractNumId w:val="17"/>
  </w:num>
  <w:num w:numId="17">
    <w:abstractNumId w:val="25"/>
  </w:num>
  <w:num w:numId="18">
    <w:abstractNumId w:val="14"/>
  </w:num>
  <w:num w:numId="19">
    <w:abstractNumId w:val="19"/>
  </w:num>
  <w:num w:numId="20">
    <w:abstractNumId w:val="26"/>
  </w:num>
  <w:num w:numId="21">
    <w:abstractNumId w:val="8"/>
  </w:num>
  <w:num w:numId="22">
    <w:abstractNumId w:val="16"/>
  </w:num>
  <w:num w:numId="23">
    <w:abstractNumId w:val="6"/>
  </w:num>
  <w:num w:numId="24">
    <w:abstractNumId w:val="22"/>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15"/>
  </w:num>
  <w:num w:numId="37">
    <w:abstractNumId w:val="13"/>
  </w:num>
  <w:num w:numId="38">
    <w:abstractNumId w:val="0"/>
  </w:num>
  <w:num w:numId="39">
    <w:abstractNumId w:val="0"/>
  </w:num>
  <w:num w:numId="40">
    <w:abstractNumId w:val="0"/>
  </w:num>
  <w:num w:numId="41">
    <w:abstractNumId w:val="0"/>
  </w:num>
  <w:num w:numId="42">
    <w:abstractNumId w:val="0"/>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A6"/>
    <w:rsid w:val="0002035B"/>
    <w:rsid w:val="000744C5"/>
    <w:rsid w:val="000D369C"/>
    <w:rsid w:val="000E59D6"/>
    <w:rsid w:val="0018444D"/>
    <w:rsid w:val="001B0BA6"/>
    <w:rsid w:val="00215583"/>
    <w:rsid w:val="00293E62"/>
    <w:rsid w:val="002A51DD"/>
    <w:rsid w:val="002B1D5F"/>
    <w:rsid w:val="002D243F"/>
    <w:rsid w:val="004A1D89"/>
    <w:rsid w:val="004B5A09"/>
    <w:rsid w:val="004D0D41"/>
    <w:rsid w:val="004E15C0"/>
    <w:rsid w:val="00551A88"/>
    <w:rsid w:val="0055203C"/>
    <w:rsid w:val="006546BC"/>
    <w:rsid w:val="006B138F"/>
    <w:rsid w:val="006E4226"/>
    <w:rsid w:val="007A58EA"/>
    <w:rsid w:val="007C6C98"/>
    <w:rsid w:val="00801134"/>
    <w:rsid w:val="00826431"/>
    <w:rsid w:val="00885592"/>
    <w:rsid w:val="00941C7D"/>
    <w:rsid w:val="00962B13"/>
    <w:rsid w:val="00973379"/>
    <w:rsid w:val="009B376B"/>
    <w:rsid w:val="00A31421"/>
    <w:rsid w:val="00A316F1"/>
    <w:rsid w:val="00AF708C"/>
    <w:rsid w:val="00B03BE3"/>
    <w:rsid w:val="00B67D4E"/>
    <w:rsid w:val="00B90EF0"/>
    <w:rsid w:val="00C85BC9"/>
    <w:rsid w:val="00CE5B00"/>
    <w:rsid w:val="00D420B4"/>
    <w:rsid w:val="00D9731A"/>
    <w:rsid w:val="00DF2D9D"/>
    <w:rsid w:val="00E2448A"/>
    <w:rsid w:val="00E9054A"/>
    <w:rsid w:val="00EF4085"/>
    <w:rsid w:val="00F15DE6"/>
    <w:rsid w:val="00F24E2B"/>
    <w:rsid w:val="00F341E1"/>
    <w:rsid w:val="00FF02D4"/>
    <w:rsid w:val="00FF5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BCC69"/>
  <w15:docId w15:val="{B11EA9D4-B464-4FBF-8FA9-BE3F8462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pPr>
        <w:widowControl w:val="0"/>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97A"/>
    <w:pPr>
      <w:spacing w:line="240" w:lineRule="atLeast"/>
    </w:pPr>
  </w:style>
  <w:style w:type="paragraph" w:styleId="Ttulo1">
    <w:name w:val="heading 1"/>
    <w:basedOn w:val="Normal"/>
    <w:next w:val="Normal"/>
    <w:link w:val="Ttulo1Car"/>
    <w:uiPriority w:val="9"/>
    <w:qFormat/>
    <w:rsid w:val="0050797A"/>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
    <w:unhideWhenUsed/>
    <w:qFormat/>
    <w:rsid w:val="0050797A"/>
    <w:pPr>
      <w:numPr>
        <w:ilvl w:val="1"/>
      </w:numPr>
      <w:outlineLvl w:val="1"/>
    </w:pPr>
    <w:rPr>
      <w:sz w:val="20"/>
    </w:rPr>
  </w:style>
  <w:style w:type="paragraph" w:styleId="Ttulo3">
    <w:name w:val="heading 3"/>
    <w:basedOn w:val="Ttulo1"/>
    <w:next w:val="Normal"/>
    <w:link w:val="Ttulo3Car"/>
    <w:uiPriority w:val="9"/>
    <w:unhideWhenUsed/>
    <w:qFormat/>
    <w:rsid w:val="0050797A"/>
    <w:pPr>
      <w:numPr>
        <w:ilvl w:val="2"/>
      </w:numPr>
      <w:outlineLvl w:val="2"/>
    </w:pPr>
    <w:rPr>
      <w:b w:val="0"/>
      <w:i/>
      <w:sz w:val="20"/>
    </w:rPr>
  </w:style>
  <w:style w:type="paragraph" w:styleId="Ttulo4">
    <w:name w:val="heading 4"/>
    <w:basedOn w:val="Ttulo1"/>
    <w:next w:val="Normal"/>
    <w:link w:val="Ttulo4Car"/>
    <w:uiPriority w:val="9"/>
    <w:semiHidden/>
    <w:unhideWhenUsed/>
    <w:qFormat/>
    <w:rsid w:val="0050797A"/>
    <w:pPr>
      <w:numPr>
        <w:ilvl w:val="3"/>
      </w:numPr>
      <w:outlineLvl w:val="3"/>
    </w:pPr>
    <w:rPr>
      <w:b w:val="0"/>
      <w:sz w:val="20"/>
    </w:rPr>
  </w:style>
  <w:style w:type="paragraph" w:styleId="Ttulo5">
    <w:name w:val="heading 5"/>
    <w:basedOn w:val="Normal"/>
    <w:next w:val="Normal"/>
    <w:link w:val="Ttulo5Car"/>
    <w:uiPriority w:val="9"/>
    <w:semiHidden/>
    <w:unhideWhenUsed/>
    <w:qFormat/>
    <w:rsid w:val="0050797A"/>
    <w:pPr>
      <w:numPr>
        <w:ilvl w:val="4"/>
        <w:numId w:val="1"/>
      </w:numPr>
      <w:spacing w:before="240" w:after="60"/>
      <w:ind w:left="2880"/>
      <w:outlineLvl w:val="4"/>
    </w:pPr>
    <w:rPr>
      <w:sz w:val="22"/>
    </w:rPr>
  </w:style>
  <w:style w:type="paragraph" w:styleId="Ttulo6">
    <w:name w:val="heading 6"/>
    <w:basedOn w:val="Normal"/>
    <w:next w:val="Normal"/>
    <w:link w:val="Ttulo6Car"/>
    <w:uiPriority w:val="9"/>
    <w:semiHidden/>
    <w:unhideWhenUsed/>
    <w:qFormat/>
    <w:rsid w:val="0050797A"/>
    <w:pPr>
      <w:numPr>
        <w:ilvl w:val="5"/>
        <w:numId w:val="1"/>
      </w:numPr>
      <w:spacing w:before="240" w:after="60"/>
      <w:ind w:left="2880"/>
      <w:outlineLvl w:val="5"/>
    </w:pPr>
    <w:rPr>
      <w:i/>
      <w:sz w:val="22"/>
    </w:rPr>
  </w:style>
  <w:style w:type="paragraph" w:styleId="Ttulo7">
    <w:name w:val="heading 7"/>
    <w:basedOn w:val="Normal"/>
    <w:next w:val="Normal"/>
    <w:link w:val="Ttulo7Car"/>
    <w:qFormat/>
    <w:rsid w:val="0050797A"/>
    <w:pPr>
      <w:numPr>
        <w:ilvl w:val="6"/>
        <w:numId w:val="1"/>
      </w:numPr>
      <w:spacing w:before="240" w:after="60"/>
      <w:ind w:left="2880"/>
      <w:outlineLvl w:val="6"/>
    </w:pPr>
  </w:style>
  <w:style w:type="paragraph" w:styleId="Ttulo8">
    <w:name w:val="heading 8"/>
    <w:basedOn w:val="Normal"/>
    <w:next w:val="Normal"/>
    <w:link w:val="Ttulo8Car"/>
    <w:qFormat/>
    <w:rsid w:val="0050797A"/>
    <w:pPr>
      <w:numPr>
        <w:ilvl w:val="7"/>
        <w:numId w:val="1"/>
      </w:numPr>
      <w:spacing w:before="240" w:after="60"/>
      <w:ind w:left="2880"/>
      <w:outlineLvl w:val="7"/>
    </w:pPr>
    <w:rPr>
      <w:i/>
    </w:rPr>
  </w:style>
  <w:style w:type="paragraph" w:styleId="Ttulo9">
    <w:name w:val="heading 9"/>
    <w:basedOn w:val="Normal"/>
    <w:next w:val="Normal"/>
    <w:link w:val="Ttulo9Car"/>
    <w:qFormat/>
    <w:rsid w:val="0050797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0797A"/>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50797A"/>
    <w:rPr>
      <w:rFonts w:ascii="Arial" w:eastAsia="Times New Roman" w:hAnsi="Arial" w:cs="Times New Roman"/>
      <w:b/>
      <w:sz w:val="24"/>
      <w:szCs w:val="20"/>
    </w:rPr>
  </w:style>
  <w:style w:type="character" w:customStyle="1" w:styleId="Ttulo2Car">
    <w:name w:val="Título 2 Car"/>
    <w:basedOn w:val="Fuentedeprrafopredeter"/>
    <w:link w:val="Ttulo2"/>
    <w:rsid w:val="0050797A"/>
    <w:rPr>
      <w:rFonts w:ascii="Arial" w:eastAsia="Times New Roman" w:hAnsi="Arial" w:cs="Times New Roman"/>
      <w:b/>
      <w:sz w:val="20"/>
      <w:szCs w:val="20"/>
    </w:rPr>
  </w:style>
  <w:style w:type="character" w:customStyle="1" w:styleId="Ttulo3Car">
    <w:name w:val="Título 3 Car"/>
    <w:basedOn w:val="Fuentedeprrafopredeter"/>
    <w:link w:val="Ttulo3"/>
    <w:rsid w:val="0050797A"/>
    <w:rPr>
      <w:rFonts w:ascii="Arial" w:eastAsia="Times New Roman" w:hAnsi="Arial" w:cs="Times New Roman"/>
      <w:i/>
      <w:sz w:val="20"/>
      <w:szCs w:val="20"/>
    </w:rPr>
  </w:style>
  <w:style w:type="character" w:customStyle="1" w:styleId="Ttulo4Car">
    <w:name w:val="Título 4 Car"/>
    <w:basedOn w:val="Fuentedeprrafopredeter"/>
    <w:link w:val="Ttulo4"/>
    <w:rsid w:val="0050797A"/>
    <w:rPr>
      <w:rFonts w:ascii="Arial" w:eastAsia="Times New Roman" w:hAnsi="Arial" w:cs="Times New Roman"/>
      <w:sz w:val="20"/>
      <w:szCs w:val="20"/>
    </w:rPr>
  </w:style>
  <w:style w:type="character" w:customStyle="1" w:styleId="Ttulo5Car">
    <w:name w:val="Título 5 Car"/>
    <w:basedOn w:val="Fuentedeprrafopredeter"/>
    <w:link w:val="Ttulo5"/>
    <w:rsid w:val="0050797A"/>
    <w:rPr>
      <w:rFonts w:ascii="Times New Roman" w:eastAsia="Times New Roman" w:hAnsi="Times New Roman" w:cs="Times New Roman"/>
      <w:szCs w:val="20"/>
    </w:rPr>
  </w:style>
  <w:style w:type="character" w:customStyle="1" w:styleId="Ttulo6Car">
    <w:name w:val="Título 6 Car"/>
    <w:basedOn w:val="Fuentedeprrafopredeter"/>
    <w:link w:val="Ttulo6"/>
    <w:rsid w:val="0050797A"/>
    <w:rPr>
      <w:rFonts w:ascii="Times New Roman" w:eastAsia="Times New Roman" w:hAnsi="Times New Roman" w:cs="Times New Roman"/>
      <w:i/>
      <w:szCs w:val="20"/>
    </w:rPr>
  </w:style>
  <w:style w:type="character" w:customStyle="1" w:styleId="Ttulo7Car">
    <w:name w:val="Título 7 Car"/>
    <w:basedOn w:val="Fuentedeprrafopredeter"/>
    <w:link w:val="Ttulo7"/>
    <w:rsid w:val="0050797A"/>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50797A"/>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50797A"/>
    <w:rPr>
      <w:rFonts w:ascii="Times New Roman" w:eastAsia="Times New Roman" w:hAnsi="Times New Roman" w:cs="Times New Roman"/>
      <w:b/>
      <w:i/>
      <w:sz w:val="18"/>
      <w:szCs w:val="20"/>
    </w:rPr>
  </w:style>
  <w:style w:type="character" w:customStyle="1" w:styleId="TtuloCar">
    <w:name w:val="Título Car"/>
    <w:basedOn w:val="Fuentedeprrafopredeter"/>
    <w:link w:val="Ttulo"/>
    <w:rsid w:val="0050797A"/>
    <w:rPr>
      <w:rFonts w:ascii="Arial" w:eastAsia="Times New Roman" w:hAnsi="Arial" w:cs="Times New Roman"/>
      <w:b/>
      <w:sz w:val="36"/>
      <w:szCs w:val="20"/>
    </w:rPr>
  </w:style>
  <w:style w:type="paragraph" w:styleId="TDC1">
    <w:name w:val="toc 1"/>
    <w:basedOn w:val="Normal"/>
    <w:next w:val="Normal"/>
    <w:uiPriority w:val="39"/>
    <w:rsid w:val="0050797A"/>
    <w:pPr>
      <w:tabs>
        <w:tab w:val="right" w:pos="9360"/>
      </w:tabs>
      <w:spacing w:before="240" w:after="60"/>
      <w:ind w:right="720"/>
    </w:pPr>
  </w:style>
  <w:style w:type="paragraph" w:styleId="TDC2">
    <w:name w:val="toc 2"/>
    <w:basedOn w:val="Normal"/>
    <w:next w:val="Normal"/>
    <w:uiPriority w:val="39"/>
    <w:rsid w:val="0050797A"/>
    <w:pPr>
      <w:tabs>
        <w:tab w:val="right" w:pos="9360"/>
      </w:tabs>
      <w:ind w:left="432" w:right="720"/>
    </w:pPr>
  </w:style>
  <w:style w:type="paragraph" w:styleId="Encabezado">
    <w:name w:val="header"/>
    <w:basedOn w:val="Normal"/>
    <w:link w:val="EncabezadoCar"/>
    <w:rsid w:val="0050797A"/>
    <w:pPr>
      <w:tabs>
        <w:tab w:val="center" w:pos="4320"/>
        <w:tab w:val="right" w:pos="8640"/>
      </w:tabs>
    </w:pPr>
  </w:style>
  <w:style w:type="character" w:customStyle="1" w:styleId="EncabezadoCar">
    <w:name w:val="Encabezado Car"/>
    <w:basedOn w:val="Fuentedeprrafopredeter"/>
    <w:link w:val="Encabezado"/>
    <w:rsid w:val="0050797A"/>
    <w:rPr>
      <w:rFonts w:ascii="Times New Roman" w:eastAsia="Times New Roman" w:hAnsi="Times New Roman" w:cs="Times New Roman"/>
      <w:sz w:val="20"/>
      <w:szCs w:val="20"/>
    </w:rPr>
  </w:style>
  <w:style w:type="paragraph" w:styleId="Piedepgina">
    <w:name w:val="footer"/>
    <w:basedOn w:val="Normal"/>
    <w:link w:val="PiedepginaCar"/>
    <w:rsid w:val="0050797A"/>
    <w:pPr>
      <w:tabs>
        <w:tab w:val="center" w:pos="4320"/>
        <w:tab w:val="right" w:pos="8640"/>
      </w:tabs>
    </w:pPr>
  </w:style>
  <w:style w:type="character" w:customStyle="1" w:styleId="PiedepginaCar">
    <w:name w:val="Pie de página Car"/>
    <w:basedOn w:val="Fuentedeprrafopredeter"/>
    <w:link w:val="Piedepgina"/>
    <w:rsid w:val="0050797A"/>
    <w:rPr>
      <w:rFonts w:ascii="Times New Roman" w:eastAsia="Times New Roman" w:hAnsi="Times New Roman" w:cs="Times New Roman"/>
      <w:sz w:val="20"/>
      <w:szCs w:val="20"/>
    </w:rPr>
  </w:style>
  <w:style w:type="character" w:styleId="Nmerodepgina">
    <w:name w:val="page number"/>
    <w:basedOn w:val="Fuentedeprrafopredeter"/>
    <w:rsid w:val="0050797A"/>
  </w:style>
  <w:style w:type="paragraph" w:customStyle="1" w:styleId="Tabletext">
    <w:name w:val="Tabletext"/>
    <w:basedOn w:val="Normal"/>
    <w:rsid w:val="0050797A"/>
    <w:pPr>
      <w:keepLines/>
      <w:spacing w:after="120"/>
    </w:pPr>
  </w:style>
  <w:style w:type="paragraph" w:customStyle="1" w:styleId="InfoBlue">
    <w:name w:val="InfoBlue"/>
    <w:basedOn w:val="Normal"/>
    <w:next w:val="Textoindependiente"/>
    <w:autoRedefine/>
    <w:rsid w:val="0050797A"/>
    <w:pPr>
      <w:spacing w:after="120"/>
      <w:ind w:left="720"/>
    </w:pPr>
    <w:rPr>
      <w:i/>
      <w:color w:val="0000FF"/>
      <w:lang w:val="es-ES"/>
    </w:rPr>
  </w:style>
  <w:style w:type="paragraph" w:styleId="Textoindependiente">
    <w:name w:val="Body Text"/>
    <w:basedOn w:val="Normal"/>
    <w:link w:val="TextoindependienteCar"/>
    <w:uiPriority w:val="99"/>
    <w:semiHidden/>
    <w:unhideWhenUsed/>
    <w:rsid w:val="0050797A"/>
    <w:pPr>
      <w:spacing w:after="120"/>
    </w:pPr>
  </w:style>
  <w:style w:type="character" w:customStyle="1" w:styleId="TextoindependienteCar">
    <w:name w:val="Texto independiente Car"/>
    <w:basedOn w:val="Fuentedeprrafopredeter"/>
    <w:link w:val="Textoindependiente"/>
    <w:uiPriority w:val="99"/>
    <w:semiHidden/>
    <w:rsid w:val="0050797A"/>
    <w:rPr>
      <w:rFonts w:ascii="Times New Roman" w:eastAsia="Times New Roman" w:hAnsi="Times New Roman" w:cs="Times New Roman"/>
      <w:sz w:val="20"/>
      <w:szCs w:val="20"/>
    </w:rPr>
  </w:style>
  <w:style w:type="paragraph" w:styleId="NormalWeb">
    <w:name w:val="Normal (Web)"/>
    <w:basedOn w:val="Normal"/>
    <w:uiPriority w:val="99"/>
    <w:unhideWhenUsed/>
    <w:rsid w:val="00F2574C"/>
    <w:pPr>
      <w:widowControl/>
      <w:spacing w:before="100" w:beforeAutospacing="1" w:after="100" w:afterAutospacing="1" w:line="240" w:lineRule="auto"/>
    </w:pPr>
    <w:rPr>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801134"/>
    <w:pPr>
      <w:ind w:left="720"/>
      <w:contextualSpacing/>
    </w:pPr>
  </w:style>
  <w:style w:type="character" w:styleId="Hipervnculo">
    <w:name w:val="Hyperlink"/>
    <w:basedOn w:val="Fuentedeprrafopredeter"/>
    <w:uiPriority w:val="99"/>
    <w:unhideWhenUsed/>
    <w:rsid w:val="00962B13"/>
    <w:rPr>
      <w:color w:val="0563C1" w:themeColor="hyperlink"/>
      <w:u w:val="single"/>
    </w:rPr>
  </w:style>
  <w:style w:type="character" w:styleId="Mencinsinresolver">
    <w:name w:val="Unresolved Mention"/>
    <w:basedOn w:val="Fuentedeprrafopredeter"/>
    <w:uiPriority w:val="99"/>
    <w:semiHidden/>
    <w:unhideWhenUsed/>
    <w:rsid w:val="00962B13"/>
    <w:rPr>
      <w:color w:val="605E5C"/>
      <w:shd w:val="clear" w:color="auto" w:fill="E1DFDD"/>
    </w:rPr>
  </w:style>
  <w:style w:type="paragraph" w:styleId="TtuloTDC">
    <w:name w:val="TOC Heading"/>
    <w:basedOn w:val="Ttulo1"/>
    <w:next w:val="Normal"/>
    <w:uiPriority w:val="39"/>
    <w:unhideWhenUsed/>
    <w:qFormat/>
    <w:rsid w:val="00885592"/>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55203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angular.io/guide/styleguid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angular-folder-structure.readthedocs.io/en/latest/overview.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perfomatix.com/wp-content/uploads/2020/04/Perfomatix_Angular-Coding-Standards.pdf"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v4BTjuDjiWO7t8Q2m+4kE5GhYw==">AMUW2mUrCfGmHJ1c8LVTG6xATLpY4yiFaAN3TeMvvdD+IvJALs5+mTRTY2EeUg5PYm20nr9TrxJ8jVj1cp/WTwzGuOQrXvlhTo5Otu7eNbz29C38vCmwq/Lwbr65m95rRWmU2izzz2TH2dkS+b2xDl8/xNmAlf04lMExEpV47g/eciZSJSXjL9bmNPWU08l/ZQHKZTnqUVK0wGQOV86M+rr88PFTdOzhrkO1yp2CmzM0c9cvkhD5n6f5cEYW5S6z+vKNj7Yxa46AVKXLzzYeeu7Uwd2mEv4kaWWHh02U3+Ghst7K7QzB5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D352D8-F138-4332-A700-77D2FCBB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1029</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Xiza</dc:creator>
  <cp:lastModifiedBy>Rene Angel Romani Diaz</cp:lastModifiedBy>
  <cp:revision>13</cp:revision>
  <dcterms:created xsi:type="dcterms:W3CDTF">2021-06-14T05:05:00Z</dcterms:created>
  <dcterms:modified xsi:type="dcterms:W3CDTF">2021-11-17T15:57:00Z</dcterms:modified>
</cp:coreProperties>
</file>