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817" w:rsidRDefault="00952817">
      <w:pPr>
        <w:rPr>
          <w:b/>
        </w:rPr>
      </w:pPr>
      <w:r w:rsidRPr="001A47F6">
        <w:rPr>
          <w:b/>
        </w:rPr>
        <w:t>Library overview:</w:t>
      </w:r>
    </w:p>
    <w:p w:rsidR="00354C5C" w:rsidRPr="00354C5C" w:rsidRDefault="00354C5C">
      <w:r w:rsidRPr="00354C5C">
        <w:t>The project was written in Python 3.</w:t>
      </w:r>
      <w:r w:rsidR="00B039F9">
        <w:t xml:space="preserve"> To easily install the required </w:t>
      </w:r>
      <w:proofErr w:type="gramStart"/>
      <w:r w:rsidR="00B039F9">
        <w:t>libraries</w:t>
      </w:r>
      <w:proofErr w:type="gramEnd"/>
      <w:r w:rsidR="00B039F9">
        <w:t xml:space="preserve"> use the requirements.txt file.</w:t>
      </w:r>
    </w:p>
    <w:p w:rsidR="00952817" w:rsidRDefault="0058563A" w:rsidP="0058563A">
      <w:pPr>
        <w:pStyle w:val="ListParagraph"/>
        <w:numPr>
          <w:ilvl w:val="0"/>
          <w:numId w:val="5"/>
        </w:numPr>
      </w:pPr>
      <w:r w:rsidRPr="0058563A">
        <w:rPr>
          <w:b/>
        </w:rPr>
        <w:t>Pandas</w:t>
      </w:r>
      <w:r>
        <w:t>: Library to easily manipulate data in the form of long arrays or matrices.</w:t>
      </w:r>
    </w:p>
    <w:p w:rsidR="0058563A" w:rsidRDefault="0058563A" w:rsidP="0058563A">
      <w:pPr>
        <w:pStyle w:val="ListParagraph"/>
        <w:numPr>
          <w:ilvl w:val="0"/>
          <w:numId w:val="5"/>
        </w:numPr>
      </w:pPr>
      <w:proofErr w:type="spellStart"/>
      <w:r w:rsidRPr="0058563A">
        <w:rPr>
          <w:b/>
        </w:rPr>
        <w:t>Numpy</w:t>
      </w:r>
      <w:proofErr w:type="spellEnd"/>
      <w:r>
        <w:t>: Makes calculations across sets of data easier</w:t>
      </w:r>
    </w:p>
    <w:p w:rsidR="0058563A" w:rsidRDefault="0058563A" w:rsidP="0058563A">
      <w:pPr>
        <w:pStyle w:val="ListParagraph"/>
        <w:numPr>
          <w:ilvl w:val="0"/>
          <w:numId w:val="5"/>
        </w:numPr>
      </w:pPr>
      <w:r w:rsidRPr="0058563A">
        <w:rPr>
          <w:b/>
        </w:rPr>
        <w:t>Matplotlib</w:t>
      </w:r>
      <w:r>
        <w:t>: Data visualization tool</w:t>
      </w:r>
    </w:p>
    <w:p w:rsidR="0058563A" w:rsidRDefault="0058563A" w:rsidP="0058563A">
      <w:pPr>
        <w:pStyle w:val="ListParagraph"/>
        <w:numPr>
          <w:ilvl w:val="0"/>
          <w:numId w:val="5"/>
        </w:numPr>
      </w:pPr>
      <w:r>
        <w:t>String: Used in this instance for the useful list of special characters in the library.</w:t>
      </w:r>
    </w:p>
    <w:p w:rsidR="0058563A" w:rsidRDefault="0058563A" w:rsidP="0058563A">
      <w:pPr>
        <w:pStyle w:val="ListParagraph"/>
        <w:numPr>
          <w:ilvl w:val="0"/>
          <w:numId w:val="5"/>
        </w:numPr>
      </w:pPr>
      <w:r>
        <w:t>Pickle: allows dumping of file that contains the trained machine learning model.</w:t>
      </w:r>
    </w:p>
    <w:p w:rsidR="0058563A" w:rsidRDefault="0058563A" w:rsidP="0058563A">
      <w:pPr>
        <w:pStyle w:val="ListParagraph"/>
        <w:numPr>
          <w:ilvl w:val="0"/>
          <w:numId w:val="5"/>
        </w:numPr>
      </w:pPr>
      <w:proofErr w:type="spellStart"/>
      <w:r w:rsidRPr="0058563A">
        <w:rPr>
          <w:b/>
        </w:rPr>
        <w:t>Scikit</w:t>
      </w:r>
      <w:proofErr w:type="spellEnd"/>
      <w:r w:rsidRPr="0058563A">
        <w:rPr>
          <w:b/>
        </w:rPr>
        <w:t>-learn</w:t>
      </w:r>
      <w:r>
        <w:t>: Library containing many useful tools for machine learning, including splitting into test data, applying different machine learning algorithms easily and analysing effectiveness of trained models.</w:t>
      </w:r>
    </w:p>
    <w:p w:rsidR="00354C5C" w:rsidRDefault="00354C5C" w:rsidP="0058563A">
      <w:pPr>
        <w:pStyle w:val="ListParagraph"/>
        <w:numPr>
          <w:ilvl w:val="0"/>
          <w:numId w:val="5"/>
        </w:numPr>
      </w:pPr>
      <w:proofErr w:type="spellStart"/>
      <w:r>
        <w:rPr>
          <w:b/>
        </w:rPr>
        <w:t>Joblib</w:t>
      </w:r>
      <w:proofErr w:type="spellEnd"/>
      <w:r w:rsidRPr="00354C5C">
        <w:t>:</w:t>
      </w:r>
      <w:r>
        <w:t xml:space="preserve"> pipelining for Python</w:t>
      </w:r>
    </w:p>
    <w:p w:rsidR="0058563A" w:rsidRPr="001A47F6" w:rsidRDefault="0058563A" w:rsidP="0058563A">
      <w:pPr>
        <w:rPr>
          <w:b/>
        </w:rPr>
      </w:pPr>
      <w:r w:rsidRPr="001A47F6">
        <w:rPr>
          <w:b/>
        </w:rPr>
        <w:t>Data Analysis/Preparation</w:t>
      </w:r>
    </w:p>
    <w:p w:rsidR="00ED60C4" w:rsidRDefault="00ED60C4" w:rsidP="0058563A">
      <w:r>
        <w:t xml:space="preserve">After loading the csv </w:t>
      </w:r>
      <w:proofErr w:type="gramStart"/>
      <w:r>
        <w:t>file</w:t>
      </w:r>
      <w:proofErr w:type="gramEnd"/>
      <w:r>
        <w:t xml:space="preserve"> the first order of business was to have a look at the data itself and how the data was spread among the different classes (languages):</w:t>
      </w:r>
    </w:p>
    <w:tbl>
      <w:tblPr>
        <w:tblStyle w:val="TableGrid"/>
        <w:tblW w:w="0" w:type="auto"/>
        <w:tblLook w:val="04A0" w:firstRow="1" w:lastRow="0" w:firstColumn="1" w:lastColumn="0" w:noHBand="0" w:noVBand="1"/>
      </w:tblPr>
      <w:tblGrid>
        <w:gridCol w:w="1803"/>
        <w:gridCol w:w="3952"/>
        <w:gridCol w:w="2250"/>
      </w:tblGrid>
      <w:tr w:rsidR="00ED60C4" w:rsidRPr="00ED60C4" w:rsidTr="00ED60C4">
        <w:tc>
          <w:tcPr>
            <w:tcW w:w="1803" w:type="dxa"/>
          </w:tcPr>
          <w:p w:rsidR="00ED60C4" w:rsidRPr="00ED60C4" w:rsidRDefault="00ED60C4" w:rsidP="00ED60C4">
            <w:r w:rsidRPr="00ED60C4">
              <w:t xml:space="preserve">                                 </w:t>
            </w:r>
          </w:p>
        </w:tc>
        <w:tc>
          <w:tcPr>
            <w:tcW w:w="3952" w:type="dxa"/>
          </w:tcPr>
          <w:p w:rsidR="00ED60C4" w:rsidRPr="00ED60C4" w:rsidRDefault="00ED60C4" w:rsidP="00ED60C4">
            <w:r w:rsidRPr="00ED60C4">
              <w:t>text</w:t>
            </w:r>
          </w:p>
        </w:tc>
        <w:tc>
          <w:tcPr>
            <w:tcW w:w="2250" w:type="dxa"/>
          </w:tcPr>
          <w:p w:rsidR="00ED60C4" w:rsidRPr="00ED60C4" w:rsidRDefault="00ED60C4" w:rsidP="00ED60C4">
            <w:r w:rsidRPr="00ED60C4">
              <w:t>language</w:t>
            </w:r>
          </w:p>
        </w:tc>
      </w:tr>
      <w:tr w:rsidR="00ED60C4" w:rsidRPr="00ED60C4" w:rsidTr="00ED60C4">
        <w:tc>
          <w:tcPr>
            <w:tcW w:w="1803" w:type="dxa"/>
          </w:tcPr>
          <w:p w:rsidR="00ED60C4" w:rsidRPr="00ED60C4" w:rsidRDefault="00ED60C4" w:rsidP="00ED60C4">
            <w:r w:rsidRPr="00ED60C4">
              <w:t xml:space="preserve">0      </w:t>
            </w:r>
          </w:p>
        </w:tc>
        <w:tc>
          <w:tcPr>
            <w:tcW w:w="3952" w:type="dxa"/>
          </w:tcPr>
          <w:p w:rsidR="00ED60C4" w:rsidRPr="00ED60C4" w:rsidRDefault="00ED60C4" w:rsidP="00ED60C4">
            <w:r w:rsidRPr="00ED60C4">
              <w:t xml:space="preserve">Ship shape and Bristol fashion  </w:t>
            </w:r>
          </w:p>
        </w:tc>
        <w:tc>
          <w:tcPr>
            <w:tcW w:w="2250" w:type="dxa"/>
          </w:tcPr>
          <w:p w:rsidR="00ED60C4" w:rsidRPr="00ED60C4" w:rsidRDefault="00ED60C4" w:rsidP="00ED60C4">
            <w:r w:rsidRPr="00ED60C4">
              <w:t>English</w:t>
            </w:r>
          </w:p>
        </w:tc>
      </w:tr>
      <w:tr w:rsidR="00ED60C4" w:rsidRPr="00ED60C4" w:rsidTr="00ED60C4">
        <w:tc>
          <w:tcPr>
            <w:tcW w:w="1803" w:type="dxa"/>
          </w:tcPr>
          <w:p w:rsidR="00ED60C4" w:rsidRPr="00ED60C4" w:rsidRDefault="00ED60C4" w:rsidP="00ED60C4">
            <w:r w:rsidRPr="00ED60C4">
              <w:t xml:space="preserve">1                      </w:t>
            </w:r>
          </w:p>
        </w:tc>
        <w:tc>
          <w:tcPr>
            <w:tcW w:w="3952" w:type="dxa"/>
          </w:tcPr>
          <w:p w:rsidR="00ED60C4" w:rsidRPr="00ED60C4" w:rsidRDefault="00ED60C4" w:rsidP="00ED60C4">
            <w:r w:rsidRPr="00ED60C4">
              <w:t xml:space="preserve">Know the ropes  </w:t>
            </w:r>
          </w:p>
        </w:tc>
        <w:tc>
          <w:tcPr>
            <w:tcW w:w="2250" w:type="dxa"/>
          </w:tcPr>
          <w:p w:rsidR="00ED60C4" w:rsidRPr="00ED60C4" w:rsidRDefault="00ED60C4" w:rsidP="00ED60C4">
            <w:r w:rsidRPr="00ED60C4">
              <w:t>English</w:t>
            </w:r>
          </w:p>
        </w:tc>
      </w:tr>
      <w:tr w:rsidR="00ED60C4" w:rsidRPr="00ED60C4" w:rsidTr="00ED60C4">
        <w:tc>
          <w:tcPr>
            <w:tcW w:w="1803" w:type="dxa"/>
          </w:tcPr>
          <w:p w:rsidR="00ED60C4" w:rsidRPr="00ED60C4" w:rsidRDefault="00ED60C4" w:rsidP="00ED60C4">
            <w:r w:rsidRPr="00ED60C4">
              <w:t xml:space="preserve">2                     </w:t>
            </w:r>
          </w:p>
        </w:tc>
        <w:tc>
          <w:tcPr>
            <w:tcW w:w="3952" w:type="dxa"/>
          </w:tcPr>
          <w:p w:rsidR="00ED60C4" w:rsidRPr="00ED60C4" w:rsidRDefault="00ED60C4" w:rsidP="00ED60C4">
            <w:r w:rsidRPr="00ED60C4">
              <w:t xml:space="preserve">Graveyard shift  </w:t>
            </w:r>
          </w:p>
        </w:tc>
        <w:tc>
          <w:tcPr>
            <w:tcW w:w="2250" w:type="dxa"/>
          </w:tcPr>
          <w:p w:rsidR="00ED60C4" w:rsidRPr="00ED60C4" w:rsidRDefault="00ED60C4" w:rsidP="00ED60C4">
            <w:r w:rsidRPr="00ED60C4">
              <w:t>English</w:t>
            </w:r>
          </w:p>
        </w:tc>
      </w:tr>
      <w:tr w:rsidR="00ED60C4" w:rsidRPr="00ED60C4" w:rsidTr="00ED60C4">
        <w:tc>
          <w:tcPr>
            <w:tcW w:w="1803" w:type="dxa"/>
          </w:tcPr>
          <w:p w:rsidR="00ED60C4" w:rsidRPr="00ED60C4" w:rsidRDefault="00ED60C4" w:rsidP="00ED60C4">
            <w:r w:rsidRPr="00ED60C4">
              <w:t xml:space="preserve">3              </w:t>
            </w:r>
          </w:p>
        </w:tc>
        <w:tc>
          <w:tcPr>
            <w:tcW w:w="3952" w:type="dxa"/>
          </w:tcPr>
          <w:p w:rsidR="00ED60C4" w:rsidRPr="00ED60C4" w:rsidRDefault="00ED60C4" w:rsidP="00ED60C4">
            <w:r w:rsidRPr="00ED60C4">
              <w:t xml:space="preserve">Milk of human kindness  </w:t>
            </w:r>
          </w:p>
        </w:tc>
        <w:tc>
          <w:tcPr>
            <w:tcW w:w="2250" w:type="dxa"/>
          </w:tcPr>
          <w:p w:rsidR="00ED60C4" w:rsidRPr="00ED60C4" w:rsidRDefault="00ED60C4" w:rsidP="00ED60C4">
            <w:r w:rsidRPr="00ED60C4">
              <w:t>English</w:t>
            </w:r>
          </w:p>
        </w:tc>
      </w:tr>
      <w:tr w:rsidR="00ED60C4" w:rsidRPr="00ED60C4" w:rsidTr="00ED60C4">
        <w:tc>
          <w:tcPr>
            <w:tcW w:w="1803" w:type="dxa"/>
          </w:tcPr>
          <w:p w:rsidR="00ED60C4" w:rsidRPr="00ED60C4" w:rsidRDefault="00ED60C4" w:rsidP="00ED60C4">
            <w:r w:rsidRPr="00ED60C4">
              <w:t xml:space="preserve">4  </w:t>
            </w:r>
          </w:p>
        </w:tc>
        <w:tc>
          <w:tcPr>
            <w:tcW w:w="3952" w:type="dxa"/>
          </w:tcPr>
          <w:p w:rsidR="00ED60C4" w:rsidRPr="00ED60C4" w:rsidRDefault="00ED60C4" w:rsidP="00ED60C4">
            <w:r w:rsidRPr="00ED60C4">
              <w:t xml:space="preserve">Touch with a barge-pole - Wouldn't  </w:t>
            </w:r>
          </w:p>
        </w:tc>
        <w:tc>
          <w:tcPr>
            <w:tcW w:w="2250" w:type="dxa"/>
          </w:tcPr>
          <w:p w:rsidR="00ED60C4" w:rsidRPr="00ED60C4" w:rsidRDefault="00ED60C4" w:rsidP="00ED60C4">
            <w:r w:rsidRPr="00ED60C4">
              <w:t>English</w:t>
            </w:r>
          </w:p>
        </w:tc>
      </w:tr>
    </w:tbl>
    <w:p w:rsidR="00ED60C4" w:rsidRDefault="00ED60C4" w:rsidP="0058563A"/>
    <w:p w:rsidR="0030695A" w:rsidRDefault="001A47F6" w:rsidP="0058563A">
      <w:r>
        <w:t xml:space="preserve">From the initial look at the data it was apparent that there were </w:t>
      </w:r>
      <w:r w:rsidR="00D92677">
        <w:t>capital</w:t>
      </w:r>
      <w:r>
        <w:t xml:space="preserve"> letters and special characters present that were consistent among all the languages, thus would have no effect on the effectiveness of the training and could in fact negatively influence </w:t>
      </w:r>
      <w:r w:rsidR="00B039F9">
        <w:t>the results</w:t>
      </w:r>
      <w:r>
        <w:t xml:space="preserve">. The “text” column was then cleaned and any </w:t>
      </w:r>
      <w:r w:rsidR="00D92677">
        <w:t>capital</w:t>
      </w:r>
      <w:r>
        <w:t xml:space="preserve"> letters were made lower case and special characters were removed.</w:t>
      </w:r>
    </w:p>
    <w:p w:rsidR="001A47F6" w:rsidRDefault="001A47F6" w:rsidP="0058563A">
      <w:r>
        <w:t>It was also noticed after scanning through the data that there were some duplicate</w:t>
      </w:r>
      <w:r w:rsidR="0030695A">
        <w:t xml:space="preserve"> and empty</w:t>
      </w:r>
      <w:r>
        <w:t xml:space="preserve"> cells. These were removed from the dataset</w:t>
      </w:r>
      <w:r w:rsidR="0030695A">
        <w:t xml:space="preserve"> using pandas:</w:t>
      </w:r>
    </w:p>
    <w:p w:rsidR="0030695A" w:rsidRPr="0030695A" w:rsidRDefault="0030695A" w:rsidP="0030695A">
      <w:pPr>
        <w:pStyle w:val="HTMLPreformatted"/>
        <w:shd w:val="clear" w:color="auto" w:fill="FFFFFF"/>
        <w:rPr>
          <w:color w:val="000000"/>
          <w:sz w:val="18"/>
          <w:szCs w:val="18"/>
        </w:rPr>
      </w:pPr>
      <w:r>
        <w:rPr>
          <w:color w:val="000000"/>
          <w:sz w:val="18"/>
          <w:szCs w:val="18"/>
          <w:shd w:val="clear" w:color="auto" w:fill="FFE4FF"/>
        </w:rPr>
        <w:t>df</w:t>
      </w:r>
      <w:r>
        <w:rPr>
          <w:color w:val="000000"/>
          <w:sz w:val="18"/>
          <w:szCs w:val="18"/>
        </w:rPr>
        <w:t xml:space="preserve"> = </w:t>
      </w:r>
      <w:proofErr w:type="spellStart"/>
      <w:proofErr w:type="gramStart"/>
      <w:r>
        <w:rPr>
          <w:color w:val="000000"/>
          <w:sz w:val="18"/>
          <w:szCs w:val="18"/>
          <w:shd w:val="clear" w:color="auto" w:fill="E4E4FF"/>
        </w:rPr>
        <w:t>df</w:t>
      </w:r>
      <w:r>
        <w:rPr>
          <w:color w:val="000000"/>
          <w:sz w:val="18"/>
          <w:szCs w:val="18"/>
        </w:rPr>
        <w:t>.drop</w:t>
      </w:r>
      <w:proofErr w:type="gramEnd"/>
      <w:r>
        <w:rPr>
          <w:color w:val="000000"/>
          <w:sz w:val="18"/>
          <w:szCs w:val="18"/>
        </w:rPr>
        <w:t>_duplicates</w:t>
      </w:r>
      <w:proofErr w:type="spellEnd"/>
      <w:r>
        <w:rPr>
          <w:color w:val="000000"/>
          <w:sz w:val="18"/>
          <w:szCs w:val="18"/>
        </w:rPr>
        <w:t>(</w:t>
      </w:r>
      <w:r>
        <w:rPr>
          <w:color w:val="660099"/>
          <w:sz w:val="18"/>
          <w:szCs w:val="18"/>
        </w:rPr>
        <w:t>subset</w:t>
      </w:r>
      <w:r>
        <w:rPr>
          <w:color w:val="000000"/>
          <w:sz w:val="18"/>
          <w:szCs w:val="18"/>
        </w:rPr>
        <w:t>=[</w:t>
      </w:r>
      <w:r>
        <w:rPr>
          <w:b/>
          <w:bCs/>
          <w:color w:val="008080"/>
          <w:sz w:val="18"/>
          <w:szCs w:val="18"/>
        </w:rPr>
        <w:t>'text'</w:t>
      </w:r>
      <w:r>
        <w:rPr>
          <w:color w:val="000000"/>
          <w:sz w:val="18"/>
          <w:szCs w:val="18"/>
        </w:rPr>
        <w:t xml:space="preserve">], </w:t>
      </w:r>
      <w:r>
        <w:rPr>
          <w:color w:val="660099"/>
          <w:sz w:val="18"/>
          <w:szCs w:val="18"/>
        </w:rPr>
        <w:t>keep</w:t>
      </w:r>
      <w:r>
        <w:rPr>
          <w:color w:val="000000"/>
          <w:sz w:val="18"/>
          <w:szCs w:val="18"/>
        </w:rPr>
        <w:t>=</w:t>
      </w:r>
      <w:r>
        <w:rPr>
          <w:b/>
          <w:bCs/>
          <w:color w:val="000080"/>
          <w:sz w:val="18"/>
          <w:szCs w:val="18"/>
        </w:rPr>
        <w:t>False</w:t>
      </w:r>
      <w:r>
        <w:rPr>
          <w:color w:val="000000"/>
          <w:sz w:val="18"/>
          <w:szCs w:val="18"/>
        </w:rPr>
        <w:t>)</w:t>
      </w:r>
    </w:p>
    <w:p w:rsidR="0030695A" w:rsidRPr="0030695A" w:rsidRDefault="0030695A" w:rsidP="003069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30695A">
        <w:rPr>
          <w:rFonts w:ascii="Courier New" w:eastAsia="Times New Roman" w:hAnsi="Courier New" w:cs="Courier New"/>
          <w:color w:val="000000"/>
          <w:sz w:val="18"/>
          <w:szCs w:val="18"/>
          <w:shd w:val="clear" w:color="auto" w:fill="FFE4FF"/>
          <w:lang w:val="en-US"/>
        </w:rPr>
        <w:t>df</w:t>
      </w:r>
      <w:r w:rsidRPr="0030695A">
        <w:rPr>
          <w:rFonts w:ascii="Courier New" w:eastAsia="Times New Roman" w:hAnsi="Courier New" w:cs="Courier New"/>
          <w:color w:val="000000"/>
          <w:sz w:val="18"/>
          <w:szCs w:val="18"/>
          <w:lang w:val="en-US"/>
        </w:rPr>
        <w:t xml:space="preserve"> = </w:t>
      </w:r>
      <w:r w:rsidRPr="0030695A">
        <w:rPr>
          <w:rFonts w:ascii="Courier New" w:eastAsia="Times New Roman" w:hAnsi="Courier New" w:cs="Courier New"/>
          <w:color w:val="000000"/>
          <w:sz w:val="18"/>
          <w:szCs w:val="18"/>
          <w:shd w:val="clear" w:color="auto" w:fill="E4E4FF"/>
          <w:lang w:val="en-US"/>
        </w:rPr>
        <w:t>df</w:t>
      </w:r>
      <w:r w:rsidRPr="0030695A">
        <w:rPr>
          <w:rFonts w:ascii="Courier New" w:eastAsia="Times New Roman" w:hAnsi="Courier New" w:cs="Courier New"/>
          <w:color w:val="000000"/>
          <w:sz w:val="18"/>
          <w:szCs w:val="18"/>
          <w:lang w:val="en-US"/>
        </w:rPr>
        <w:t>[~</w:t>
      </w:r>
      <w:r w:rsidRPr="0030695A">
        <w:rPr>
          <w:rFonts w:ascii="Courier New" w:eastAsia="Times New Roman" w:hAnsi="Courier New" w:cs="Courier New"/>
          <w:color w:val="000000"/>
          <w:sz w:val="18"/>
          <w:szCs w:val="18"/>
          <w:shd w:val="clear" w:color="auto" w:fill="E4E4FF"/>
          <w:lang w:val="en-US"/>
        </w:rPr>
        <w:t>df</w:t>
      </w:r>
      <w:r w:rsidRPr="0030695A">
        <w:rPr>
          <w:rFonts w:ascii="Courier New" w:eastAsia="Times New Roman" w:hAnsi="Courier New" w:cs="Courier New"/>
          <w:color w:val="000000"/>
          <w:sz w:val="18"/>
          <w:szCs w:val="18"/>
          <w:lang w:val="en-US"/>
        </w:rPr>
        <w:t>[</w:t>
      </w:r>
      <w:r w:rsidRPr="0030695A">
        <w:rPr>
          <w:rFonts w:ascii="Courier New" w:eastAsia="Times New Roman" w:hAnsi="Courier New" w:cs="Courier New"/>
          <w:b/>
          <w:bCs/>
          <w:color w:val="008080"/>
          <w:sz w:val="18"/>
          <w:szCs w:val="18"/>
          <w:lang w:val="en-US"/>
        </w:rPr>
        <w:t>'text'</w:t>
      </w:r>
      <w:proofErr w:type="gramStart"/>
      <w:r w:rsidRPr="0030695A">
        <w:rPr>
          <w:rFonts w:ascii="Courier New" w:eastAsia="Times New Roman" w:hAnsi="Courier New" w:cs="Courier New"/>
          <w:color w:val="000000"/>
          <w:sz w:val="18"/>
          <w:szCs w:val="18"/>
          <w:lang w:val="en-US"/>
        </w:rPr>
        <w:t>].</w:t>
      </w:r>
      <w:proofErr w:type="spellStart"/>
      <w:r w:rsidRPr="0030695A">
        <w:rPr>
          <w:rFonts w:ascii="Courier New" w:eastAsia="Times New Roman" w:hAnsi="Courier New" w:cs="Courier New"/>
          <w:color w:val="000000"/>
          <w:sz w:val="18"/>
          <w:szCs w:val="18"/>
          <w:lang w:val="en-US"/>
        </w:rPr>
        <w:t>isnull</w:t>
      </w:r>
      <w:proofErr w:type="spellEnd"/>
      <w:proofErr w:type="gramEnd"/>
      <w:r w:rsidRPr="0030695A">
        <w:rPr>
          <w:rFonts w:ascii="Courier New" w:eastAsia="Times New Roman" w:hAnsi="Courier New" w:cs="Courier New"/>
          <w:color w:val="000000"/>
          <w:sz w:val="18"/>
          <w:szCs w:val="18"/>
          <w:lang w:val="en-US"/>
        </w:rPr>
        <w:t>()</w:t>
      </w:r>
      <w:r>
        <w:rPr>
          <w:rFonts w:ascii="Courier New" w:eastAsia="Times New Roman" w:hAnsi="Courier New" w:cs="Courier New"/>
          <w:color w:val="000000"/>
          <w:sz w:val="18"/>
          <w:szCs w:val="18"/>
          <w:lang w:val="en-US"/>
        </w:rPr>
        <w:t>#select only rows that are not null</w:t>
      </w:r>
    </w:p>
    <w:p w:rsidR="0030695A" w:rsidRDefault="0030695A" w:rsidP="0058563A">
      <w:r>
        <w:t xml:space="preserve"> </w:t>
      </w:r>
    </w:p>
    <w:p w:rsidR="001A47F6" w:rsidRDefault="001A47F6" w:rsidP="0058563A">
      <w:r>
        <w:t>After this was done the amount of data per language was investigated. The results can be seen in the below table:</w:t>
      </w:r>
    </w:p>
    <w:p w:rsidR="00ED60C4" w:rsidRDefault="00ED60C4" w:rsidP="0058563A">
      <w:r>
        <w:t>Instances per class:</w:t>
      </w:r>
    </w:p>
    <w:tbl>
      <w:tblPr>
        <w:tblStyle w:val="TableGrid"/>
        <w:tblW w:w="0" w:type="auto"/>
        <w:tblLook w:val="04A0" w:firstRow="1" w:lastRow="0" w:firstColumn="1" w:lastColumn="0" w:noHBand="0" w:noVBand="1"/>
      </w:tblPr>
      <w:tblGrid>
        <w:gridCol w:w="2515"/>
        <w:gridCol w:w="1710"/>
      </w:tblGrid>
      <w:tr w:rsidR="00ED60C4" w:rsidRPr="00ED60C4" w:rsidTr="001A47F6">
        <w:tc>
          <w:tcPr>
            <w:tcW w:w="2515" w:type="dxa"/>
          </w:tcPr>
          <w:p w:rsidR="00ED60C4" w:rsidRPr="00ED60C4" w:rsidRDefault="00ED60C4" w:rsidP="008F3CD0">
            <w:r w:rsidRPr="00ED60C4">
              <w:t xml:space="preserve">English       </w:t>
            </w:r>
          </w:p>
        </w:tc>
        <w:tc>
          <w:tcPr>
            <w:tcW w:w="1710" w:type="dxa"/>
          </w:tcPr>
          <w:p w:rsidR="00ED60C4" w:rsidRPr="00ED60C4" w:rsidRDefault="001A47F6" w:rsidP="008F3CD0">
            <w:r w:rsidRPr="00ED60C4">
              <w:t>2039</w:t>
            </w:r>
          </w:p>
        </w:tc>
      </w:tr>
      <w:tr w:rsidR="00ED60C4" w:rsidRPr="00ED60C4" w:rsidTr="001A47F6">
        <w:tc>
          <w:tcPr>
            <w:tcW w:w="2515" w:type="dxa"/>
          </w:tcPr>
          <w:p w:rsidR="00ED60C4" w:rsidRPr="00ED60C4" w:rsidRDefault="00ED60C4" w:rsidP="008F3CD0">
            <w:r w:rsidRPr="00ED60C4">
              <w:t xml:space="preserve">Afrikaans      </w:t>
            </w:r>
          </w:p>
        </w:tc>
        <w:tc>
          <w:tcPr>
            <w:tcW w:w="1710" w:type="dxa"/>
          </w:tcPr>
          <w:p w:rsidR="00ED60C4" w:rsidRPr="00ED60C4" w:rsidRDefault="001A47F6" w:rsidP="008F3CD0">
            <w:r w:rsidRPr="00ED60C4">
              <w:t>637</w:t>
            </w:r>
          </w:p>
        </w:tc>
      </w:tr>
      <w:tr w:rsidR="00ED60C4" w:rsidRPr="00ED60C4" w:rsidTr="001A47F6">
        <w:tc>
          <w:tcPr>
            <w:tcW w:w="2515" w:type="dxa"/>
          </w:tcPr>
          <w:p w:rsidR="00ED60C4" w:rsidRPr="00ED60C4" w:rsidRDefault="00ED60C4" w:rsidP="008F3CD0">
            <w:proofErr w:type="spellStart"/>
            <w:r w:rsidRPr="00ED60C4">
              <w:t>Nederlands</w:t>
            </w:r>
            <w:proofErr w:type="spellEnd"/>
            <w:r w:rsidRPr="00ED60C4">
              <w:t xml:space="preserve">      </w:t>
            </w:r>
          </w:p>
        </w:tc>
        <w:tc>
          <w:tcPr>
            <w:tcW w:w="1710" w:type="dxa"/>
          </w:tcPr>
          <w:p w:rsidR="00ED60C4" w:rsidRPr="00ED60C4" w:rsidRDefault="001A47F6" w:rsidP="008F3CD0">
            <w:r w:rsidRPr="00ED60C4">
              <w:t>67</w:t>
            </w:r>
          </w:p>
        </w:tc>
      </w:tr>
    </w:tbl>
    <w:p w:rsidR="00ED60C4" w:rsidRDefault="00ED60C4" w:rsidP="0058563A"/>
    <w:p w:rsidR="001A47F6" w:rsidRDefault="001A47F6" w:rsidP="0058563A">
      <w:r>
        <w:lastRenderedPageBreak/>
        <w:t>“</w:t>
      </w:r>
      <w:proofErr w:type="spellStart"/>
      <w:r>
        <w:t>Nederlands</w:t>
      </w:r>
      <w:proofErr w:type="spellEnd"/>
      <w:r>
        <w:t xml:space="preserve">” only had 67 entries and was severely under-represented. This </w:t>
      </w:r>
      <w:r w:rsidR="00807D49">
        <w:t xml:space="preserve">“class imbalance” </w:t>
      </w:r>
      <w:r>
        <w:t>issue might cause the model to ineffectively predict data for this language. A technique was used to rectify this by randomly copying the “</w:t>
      </w:r>
      <w:proofErr w:type="spellStart"/>
      <w:r>
        <w:t>Nederlands</w:t>
      </w:r>
      <w:proofErr w:type="spellEnd"/>
      <w:r>
        <w:t>” data until it had the same number of data points as “Afrikaans”. The new database had the following number of samples per class:</w:t>
      </w:r>
    </w:p>
    <w:tbl>
      <w:tblPr>
        <w:tblStyle w:val="TableGrid"/>
        <w:tblW w:w="0" w:type="auto"/>
        <w:tblLook w:val="04A0" w:firstRow="1" w:lastRow="0" w:firstColumn="1" w:lastColumn="0" w:noHBand="0" w:noVBand="1"/>
      </w:tblPr>
      <w:tblGrid>
        <w:gridCol w:w="2515"/>
        <w:gridCol w:w="1710"/>
      </w:tblGrid>
      <w:tr w:rsidR="001A47F6" w:rsidRPr="00ED60C4" w:rsidTr="00CB4C93">
        <w:tc>
          <w:tcPr>
            <w:tcW w:w="2515" w:type="dxa"/>
          </w:tcPr>
          <w:p w:rsidR="001A47F6" w:rsidRPr="00ED60C4" w:rsidRDefault="001A47F6" w:rsidP="00CB4C93">
            <w:r w:rsidRPr="00ED60C4">
              <w:t xml:space="preserve">English       </w:t>
            </w:r>
          </w:p>
        </w:tc>
        <w:tc>
          <w:tcPr>
            <w:tcW w:w="1710" w:type="dxa"/>
          </w:tcPr>
          <w:p w:rsidR="001A47F6" w:rsidRPr="00ED60C4" w:rsidRDefault="001A47F6" w:rsidP="00CB4C93">
            <w:r w:rsidRPr="00ED60C4">
              <w:t>2039</w:t>
            </w:r>
          </w:p>
        </w:tc>
      </w:tr>
      <w:tr w:rsidR="001A47F6" w:rsidRPr="00ED60C4" w:rsidTr="00CB4C93">
        <w:tc>
          <w:tcPr>
            <w:tcW w:w="2515" w:type="dxa"/>
          </w:tcPr>
          <w:p w:rsidR="001A47F6" w:rsidRPr="00ED60C4" w:rsidRDefault="001A47F6" w:rsidP="00CB4C93">
            <w:r w:rsidRPr="00ED60C4">
              <w:t xml:space="preserve">Afrikaans      </w:t>
            </w:r>
          </w:p>
        </w:tc>
        <w:tc>
          <w:tcPr>
            <w:tcW w:w="1710" w:type="dxa"/>
          </w:tcPr>
          <w:p w:rsidR="001A47F6" w:rsidRPr="00ED60C4" w:rsidRDefault="001A47F6" w:rsidP="00CB4C93">
            <w:r w:rsidRPr="00ED60C4">
              <w:t>637</w:t>
            </w:r>
          </w:p>
        </w:tc>
      </w:tr>
      <w:tr w:rsidR="001A47F6" w:rsidRPr="00ED60C4" w:rsidTr="00CB4C93">
        <w:tc>
          <w:tcPr>
            <w:tcW w:w="2515" w:type="dxa"/>
          </w:tcPr>
          <w:p w:rsidR="001A47F6" w:rsidRPr="00ED60C4" w:rsidRDefault="001A47F6" w:rsidP="00CB4C93">
            <w:proofErr w:type="spellStart"/>
            <w:r w:rsidRPr="00ED60C4">
              <w:t>Nederlands</w:t>
            </w:r>
            <w:proofErr w:type="spellEnd"/>
            <w:r w:rsidRPr="00ED60C4">
              <w:t xml:space="preserve">      </w:t>
            </w:r>
          </w:p>
        </w:tc>
        <w:tc>
          <w:tcPr>
            <w:tcW w:w="1710" w:type="dxa"/>
          </w:tcPr>
          <w:p w:rsidR="001A47F6" w:rsidRPr="00ED60C4" w:rsidRDefault="001A47F6" w:rsidP="00CB4C93">
            <w:r w:rsidRPr="00ED60C4">
              <w:t>637</w:t>
            </w:r>
          </w:p>
        </w:tc>
      </w:tr>
    </w:tbl>
    <w:p w:rsidR="001A47F6" w:rsidRDefault="001A47F6"/>
    <w:p w:rsidR="009F56DE" w:rsidRDefault="009F56DE" w:rsidP="00B039F9">
      <w:r>
        <w:t>The nature of the problem involves classifying phrases to belong to a certain language. Naturally a classification technique was needed</w:t>
      </w:r>
      <w:r w:rsidR="00B039F9">
        <w:t>.</w:t>
      </w:r>
    </w:p>
    <w:p w:rsidR="00354C5C" w:rsidRDefault="00354C5C" w:rsidP="009F56DE">
      <w:pPr>
        <w:rPr>
          <w:b/>
        </w:rPr>
      </w:pPr>
      <w:r w:rsidRPr="00354C5C">
        <w:rPr>
          <w:b/>
        </w:rPr>
        <w:t>Model Architecture</w:t>
      </w:r>
    </w:p>
    <w:p w:rsidR="00B039F9" w:rsidRDefault="00ED17E5" w:rsidP="00B039F9">
      <w:r>
        <w:t xml:space="preserve">The Multinomial NB (MNB) algorithm has been shown to work very well for text classification and thus was chosen as the preferred model. </w:t>
      </w:r>
      <w:r w:rsidR="00B039F9">
        <w:t xml:space="preserve">Text data can’t be assumed to follow a gaussian (normal) distribution </w:t>
      </w:r>
      <w:r>
        <w:t xml:space="preserve">therefore the MNB was chosen </w:t>
      </w:r>
      <w:r w:rsidR="008F634F">
        <w:t>instead</w:t>
      </w:r>
      <w:r>
        <w:t xml:space="preserve"> of a Gaussian Naïve Bayes approach</w:t>
      </w:r>
      <w:r w:rsidR="00B039F9">
        <w:t>.</w:t>
      </w:r>
      <w:r>
        <w:t xml:space="preserve"> </w:t>
      </w:r>
    </w:p>
    <w:p w:rsidR="00B039F9" w:rsidRDefault="00B039F9" w:rsidP="00B039F9">
      <w:r>
        <w:t xml:space="preserve">To confirm </w:t>
      </w:r>
      <w:r w:rsidR="00ED17E5">
        <w:t>that the MNB is in fact the most suitable model for this problem</w:t>
      </w:r>
      <w:r>
        <w:t xml:space="preserve"> a cross validation analysis (bins = 10) on the data was done using a few of the well-known machine learning algorithms and the results can be seen in the plot below (80% of the data was used for training</w:t>
      </w:r>
      <w:r w:rsidR="00ED17E5">
        <w:t>, y-axis represents accuracy</w:t>
      </w:r>
      <w:r>
        <w:t>):</w:t>
      </w:r>
    </w:p>
    <w:p w:rsidR="00B039F9" w:rsidRDefault="00B039F9" w:rsidP="00B039F9">
      <w:r>
        <w:rPr>
          <w:noProof/>
        </w:rPr>
        <w:drawing>
          <wp:inline distT="0" distB="0" distL="0" distR="0" wp14:anchorId="6FC188F0" wp14:editId="6EAF5220">
            <wp:extent cx="5419725" cy="4067048"/>
            <wp:effectExtent l="0" t="0" r="0" b="0"/>
            <wp:docPr id="2" name="Picture 2" descr="C:\Users\Johan\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an\AppData\Local\Microsoft\Windows\INetCache\Content.Word\Figure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2594" cy="4069201"/>
                    </a:xfrm>
                    <a:prstGeom prst="rect">
                      <a:avLst/>
                    </a:prstGeom>
                    <a:noFill/>
                    <a:ln>
                      <a:noFill/>
                    </a:ln>
                  </pic:spPr>
                </pic:pic>
              </a:graphicData>
            </a:graphic>
          </wp:inline>
        </w:drawing>
      </w:r>
    </w:p>
    <w:p w:rsidR="00B039F9" w:rsidRDefault="00B039F9" w:rsidP="00B039F9">
      <w:pPr>
        <w:pStyle w:val="HTMLPreformatted"/>
        <w:shd w:val="clear" w:color="auto" w:fill="FFFFFF"/>
        <w:rPr>
          <w:color w:val="000000"/>
          <w:sz w:val="18"/>
          <w:szCs w:val="18"/>
        </w:rPr>
      </w:pPr>
      <w:r w:rsidRPr="00B039F9">
        <w:rPr>
          <w:color w:val="000000"/>
          <w:sz w:val="18"/>
          <w:szCs w:val="18"/>
        </w:rPr>
        <w:t xml:space="preserve">LR </w:t>
      </w:r>
      <w:r>
        <w:rPr>
          <w:color w:val="000000"/>
          <w:sz w:val="18"/>
          <w:szCs w:val="18"/>
        </w:rPr>
        <w:t>= Logistic Regression</w:t>
      </w:r>
    </w:p>
    <w:p w:rsidR="00B039F9" w:rsidRDefault="00B039F9" w:rsidP="00B039F9">
      <w:pPr>
        <w:pStyle w:val="HTMLPreformatted"/>
        <w:shd w:val="clear" w:color="auto" w:fill="FFFFFF"/>
        <w:rPr>
          <w:color w:val="000000"/>
          <w:sz w:val="18"/>
          <w:szCs w:val="18"/>
        </w:rPr>
      </w:pPr>
      <w:r w:rsidRPr="00B039F9">
        <w:rPr>
          <w:color w:val="000000"/>
          <w:sz w:val="18"/>
          <w:szCs w:val="18"/>
        </w:rPr>
        <w:t>KNN</w:t>
      </w:r>
      <w:r>
        <w:rPr>
          <w:color w:val="000000"/>
          <w:sz w:val="18"/>
          <w:szCs w:val="18"/>
        </w:rPr>
        <w:t xml:space="preserve"> = K Neighbors Classifier</w:t>
      </w:r>
      <w:r>
        <w:rPr>
          <w:color w:val="000000"/>
          <w:sz w:val="18"/>
          <w:szCs w:val="18"/>
        </w:rPr>
        <w:br/>
        <w:t>CART = Decision Tree Classifier</w:t>
      </w:r>
      <w:r>
        <w:rPr>
          <w:color w:val="000000"/>
          <w:sz w:val="18"/>
          <w:szCs w:val="18"/>
        </w:rPr>
        <w:br/>
      </w:r>
      <w:r>
        <w:rPr>
          <w:color w:val="000000"/>
          <w:sz w:val="18"/>
          <w:szCs w:val="18"/>
        </w:rPr>
        <w:lastRenderedPageBreak/>
        <w:t>RFC – Random Forrest Classifier</w:t>
      </w:r>
      <w:r>
        <w:rPr>
          <w:color w:val="000000"/>
          <w:sz w:val="18"/>
          <w:szCs w:val="18"/>
        </w:rPr>
        <w:br/>
        <w:t>G NB = Gaussian Naïve Bayes</w:t>
      </w:r>
    </w:p>
    <w:p w:rsidR="00B039F9" w:rsidRDefault="00B039F9" w:rsidP="00B039F9">
      <w:pPr>
        <w:pStyle w:val="HTMLPreformatted"/>
        <w:shd w:val="clear" w:color="auto" w:fill="FFFFFF"/>
        <w:rPr>
          <w:color w:val="000000"/>
          <w:sz w:val="18"/>
          <w:szCs w:val="18"/>
        </w:rPr>
      </w:pPr>
      <w:proofErr w:type="spellStart"/>
      <w:r>
        <w:rPr>
          <w:color w:val="000000"/>
          <w:sz w:val="18"/>
          <w:szCs w:val="18"/>
        </w:rPr>
        <w:t>Mul</w:t>
      </w:r>
      <w:proofErr w:type="spellEnd"/>
      <w:r>
        <w:rPr>
          <w:color w:val="000000"/>
          <w:sz w:val="18"/>
          <w:szCs w:val="18"/>
        </w:rPr>
        <w:t xml:space="preserve"> NB = Multinomial Naïve Bayes</w:t>
      </w:r>
      <w:r>
        <w:rPr>
          <w:color w:val="000000"/>
          <w:sz w:val="18"/>
          <w:szCs w:val="18"/>
        </w:rPr>
        <w:br/>
      </w:r>
    </w:p>
    <w:p w:rsidR="00B039F9" w:rsidRDefault="00B039F9" w:rsidP="00B039F9">
      <w:pPr>
        <w:shd w:val="clear" w:color="auto" w:fill="FFFFFF"/>
        <w:spacing w:after="0" w:line="240" w:lineRule="auto"/>
        <w:rPr>
          <w:rFonts w:ascii="Arial" w:eastAsia="Times New Roman" w:hAnsi="Arial" w:cs="Arial"/>
          <w:bCs/>
          <w:color w:val="000000"/>
          <w:sz w:val="27"/>
          <w:szCs w:val="27"/>
          <w:lang w:val="en-US"/>
        </w:rPr>
      </w:pPr>
    </w:p>
    <w:p w:rsidR="00ED17E5" w:rsidRDefault="00B039F9" w:rsidP="00354C5C">
      <w:r w:rsidRPr="009F56DE">
        <w:t xml:space="preserve">From the chart it was seen that MNB was indeed the most successful algorithm </w:t>
      </w:r>
      <w:r>
        <w:t xml:space="preserve">(without optimizing any model parameters) </w:t>
      </w:r>
      <w:r w:rsidRPr="009F56DE">
        <w:t>in classifying the data</w:t>
      </w:r>
      <w:r>
        <w:t>. Showing a narrow distribution and accuracy of around 99%.</w:t>
      </w:r>
      <w:r w:rsidR="00ED17E5">
        <w:t xml:space="preserve"> </w:t>
      </w:r>
    </w:p>
    <w:p w:rsidR="00354C5C" w:rsidRDefault="00ED17E5" w:rsidP="00354C5C">
      <w:r>
        <w:t xml:space="preserve">The </w:t>
      </w:r>
      <w:proofErr w:type="spellStart"/>
      <w:r>
        <w:t>Scikit</w:t>
      </w:r>
      <w:proofErr w:type="spellEnd"/>
      <w:r>
        <w:t xml:space="preserve"> Learn function </w:t>
      </w:r>
      <w:proofErr w:type="spellStart"/>
      <w:r>
        <w:t>MultinomialNB</w:t>
      </w:r>
      <w:proofErr w:type="spellEnd"/>
      <w:r>
        <w:t xml:space="preserve"> was used to apply the algorithm to the data after the text was prepared as discussed in the previous section.</w:t>
      </w:r>
    </w:p>
    <w:p w:rsidR="00354C5C" w:rsidRDefault="007B018F" w:rsidP="00354C5C">
      <w:pPr>
        <w:jc w:val="center"/>
        <w:rPr>
          <w:i/>
        </w:rPr>
      </w:pPr>
      <w:proofErr w:type="spellStart"/>
      <w:proofErr w:type="gramStart"/>
      <w:r>
        <w:rPr>
          <w:i/>
        </w:rPr>
        <w:t>MultinomialNB</w:t>
      </w:r>
      <w:proofErr w:type="spellEnd"/>
      <w:r>
        <w:rPr>
          <w:i/>
        </w:rPr>
        <w:t>(</w:t>
      </w:r>
      <w:proofErr w:type="gramEnd"/>
      <w:r>
        <w:rPr>
          <w:i/>
        </w:rPr>
        <w:t>alpha</w:t>
      </w:r>
      <w:r w:rsidR="00354C5C" w:rsidRPr="002E0274">
        <w:rPr>
          <w:i/>
        </w:rPr>
        <w:t xml:space="preserve">.0, </w:t>
      </w:r>
      <w:proofErr w:type="spellStart"/>
      <w:r w:rsidR="00354C5C" w:rsidRPr="002E0274">
        <w:rPr>
          <w:i/>
        </w:rPr>
        <w:t>class_prior</w:t>
      </w:r>
      <w:proofErr w:type="spellEnd"/>
      <w:r w:rsidR="00354C5C" w:rsidRPr="002E0274">
        <w:rPr>
          <w:i/>
        </w:rPr>
        <w:t xml:space="preserve">=None, </w:t>
      </w:r>
      <w:proofErr w:type="spellStart"/>
      <w:r w:rsidR="00354C5C" w:rsidRPr="002E0274">
        <w:rPr>
          <w:i/>
        </w:rPr>
        <w:t>fit_prior</w:t>
      </w:r>
      <w:proofErr w:type="spellEnd"/>
      <w:r w:rsidR="00354C5C" w:rsidRPr="002E0274">
        <w:rPr>
          <w:i/>
        </w:rPr>
        <w:t>=True)</w:t>
      </w:r>
    </w:p>
    <w:p w:rsidR="00354C5C" w:rsidRDefault="00354C5C" w:rsidP="00354C5C">
      <w:r>
        <w:t xml:space="preserve">The </w:t>
      </w:r>
      <w:proofErr w:type="spellStart"/>
      <w:r>
        <w:t>laplace</w:t>
      </w:r>
      <w:proofErr w:type="spellEnd"/>
      <w:r>
        <w:t xml:space="preserve"> smoothing parameter (alpha) was </w:t>
      </w:r>
      <w:r w:rsidR="007B018F">
        <w:t>set to 0, as the data do not need to be in a normal distribution with MNB.</w:t>
      </w:r>
      <w:r>
        <w:t xml:space="preserve"> </w:t>
      </w:r>
      <w:r w:rsidR="007B018F">
        <w:t xml:space="preserve"> The fit prior probability settings were kept as is with the prior probabilities being calculated.</w:t>
      </w:r>
    </w:p>
    <w:p w:rsidR="002F2654" w:rsidRPr="002F2654" w:rsidRDefault="00B877FD" w:rsidP="009F56DE">
      <w:pPr>
        <w:rPr>
          <w:b/>
        </w:rPr>
      </w:pPr>
      <w:r>
        <w:rPr>
          <w:b/>
        </w:rPr>
        <w:t>Training</w:t>
      </w:r>
    </w:p>
    <w:p w:rsidR="002E0274" w:rsidRDefault="009F56DE" w:rsidP="002E0274">
      <w:r>
        <w:t xml:space="preserve">The algorithm was applied to the data </w:t>
      </w:r>
      <w:r w:rsidR="002E0274">
        <w:t>a</w:t>
      </w:r>
      <w:r w:rsidR="0094624E">
        <w:t>lso with 80% used for training. This amount was chosen to give the model enough training data, but also left some data for validation.</w:t>
      </w:r>
    </w:p>
    <w:p w:rsidR="00B877FD" w:rsidRDefault="008F634F" w:rsidP="002E0274">
      <w:r>
        <w:t>To</w:t>
      </w:r>
      <w:r w:rsidR="0094624E">
        <w:t xml:space="preserve"> feed String data into the algorithm it must first be changed to some form of numerical input. The strings were converted to count vectors. This process takes all the words analysed and uses this as the vocabulary. Each individual string is then analysed and the output is given as a matrix of </w:t>
      </w:r>
      <w:r w:rsidR="00B65C2B">
        <w:t>occurrences of tokens (specifically words in this case)</w:t>
      </w:r>
      <w:r w:rsidR="007B018F">
        <w:t xml:space="preserve">. Term frequency (TF-ID) was not used due to the data not being large amounts of text with too many </w:t>
      </w:r>
      <w:r w:rsidR="00B65C2B">
        <w:t>ubiquitous</w:t>
      </w:r>
      <w:r w:rsidR="007B018F">
        <w:t xml:space="preserve"> words (“The”, “a”, “he”, etc.).</w:t>
      </w:r>
      <w:r w:rsidR="0094624E">
        <w:t xml:space="preserve"> </w:t>
      </w:r>
    </w:p>
    <w:p w:rsidR="00B877FD" w:rsidRDefault="00B877FD" w:rsidP="002E0274">
      <w:r>
        <w:t xml:space="preserve">The test data was loaded into the algorithm using the </w:t>
      </w:r>
      <w:proofErr w:type="spellStart"/>
      <w:r>
        <w:t>scikit</w:t>
      </w:r>
      <w:proofErr w:type="spellEnd"/>
      <w:r>
        <w:t xml:space="preserve">-learn function </w:t>
      </w:r>
      <w:proofErr w:type="spellStart"/>
      <w:proofErr w:type="gramStart"/>
      <w:r w:rsidRPr="00B877FD">
        <w:t>MultinomialNB</w:t>
      </w:r>
      <w:proofErr w:type="spellEnd"/>
      <w:r w:rsidRPr="00B877FD">
        <w:t>(</w:t>
      </w:r>
      <w:proofErr w:type="gramEnd"/>
      <w:r w:rsidRPr="00B877FD">
        <w:t>)</w:t>
      </w:r>
      <w:r>
        <w:t xml:space="preserve">, whilst simultaneously converting the strings using </w:t>
      </w:r>
      <w:proofErr w:type="spellStart"/>
      <w:r>
        <w:t>scikit</w:t>
      </w:r>
      <w:proofErr w:type="spellEnd"/>
      <w:r>
        <w:t xml:space="preserve">-learn </w:t>
      </w:r>
      <w:proofErr w:type="spellStart"/>
      <w:r w:rsidRPr="00B877FD">
        <w:t>CountVectorizer</w:t>
      </w:r>
      <w:proofErr w:type="spellEnd"/>
      <w:r w:rsidRPr="00B877FD">
        <w:t>()</w:t>
      </w:r>
      <w:r>
        <w:t xml:space="preserve"> using the pipe command also from the </w:t>
      </w:r>
      <w:proofErr w:type="spellStart"/>
      <w:r>
        <w:t>scikit</w:t>
      </w:r>
      <w:proofErr w:type="spellEnd"/>
      <w:r>
        <w:t>-learn library:</w:t>
      </w:r>
    </w:p>
    <w:p w:rsidR="00B877FD" w:rsidRDefault="00B877FD" w:rsidP="00B877FD">
      <w:pPr>
        <w:jc w:val="center"/>
      </w:pPr>
      <w:proofErr w:type="spellStart"/>
      <w:proofErr w:type="gramStart"/>
      <w:r w:rsidRPr="00B877FD">
        <w:t>pipe.fit</w:t>
      </w:r>
      <w:proofErr w:type="spellEnd"/>
      <w:r w:rsidRPr="00B877FD">
        <w:t>(</w:t>
      </w:r>
      <w:proofErr w:type="spellStart"/>
      <w:proofErr w:type="gramEnd"/>
      <w:r w:rsidRPr="00B877FD">
        <w:t>X_train</w:t>
      </w:r>
      <w:proofErr w:type="spellEnd"/>
      <w:r w:rsidRPr="00B877FD">
        <w:t xml:space="preserve">, </w:t>
      </w:r>
      <w:proofErr w:type="spellStart"/>
      <w:r w:rsidRPr="00B877FD">
        <w:t>y_train</w:t>
      </w:r>
      <w:proofErr w:type="spellEnd"/>
      <w:r w:rsidRPr="00B877FD">
        <w:t>)</w:t>
      </w:r>
    </w:p>
    <w:p w:rsidR="00B877FD" w:rsidRPr="00B877FD" w:rsidRDefault="00B877FD" w:rsidP="002E0274">
      <w:pPr>
        <w:rPr>
          <w:b/>
        </w:rPr>
      </w:pPr>
      <w:r w:rsidRPr="00B877FD">
        <w:rPr>
          <w:b/>
        </w:rPr>
        <w:t>Testing</w:t>
      </w:r>
    </w:p>
    <w:p w:rsidR="0094624E" w:rsidRPr="002E0274" w:rsidRDefault="00B877FD" w:rsidP="002E0274">
      <w:r>
        <w:t>After successful training of the model</w:t>
      </w:r>
      <w:r w:rsidR="00B65C2B">
        <w:t>, testing</w:t>
      </w:r>
      <w:r>
        <w:t xml:space="preserve"> was done on the remaining 20% of the data. A list was made from the “text” inputs </w:t>
      </w:r>
      <w:r w:rsidR="00B65C2B">
        <w:t>the language for each was predicted using the trained model</w:t>
      </w:r>
      <w:r>
        <w:t xml:space="preserve">. </w:t>
      </w:r>
      <w:r w:rsidR="00C751D8">
        <w:t>These results</w:t>
      </w:r>
      <w:r>
        <w:t xml:space="preserve"> w</w:t>
      </w:r>
      <w:r w:rsidR="00B65C2B">
        <w:t>ere</w:t>
      </w:r>
      <w:r>
        <w:t xml:space="preserve"> then compared to the </w:t>
      </w:r>
      <w:r w:rsidR="00B65C2B">
        <w:t>known</w:t>
      </w:r>
      <w:r>
        <w:t xml:space="preserve"> languages for each of those strings. A confusion matrix was drawn up to compare the results (The rows show how many elements of each language was classified as what language):</w:t>
      </w:r>
    </w:p>
    <w:tbl>
      <w:tblPr>
        <w:tblStyle w:val="TableGrid"/>
        <w:tblW w:w="0" w:type="auto"/>
        <w:tblLook w:val="04A0" w:firstRow="1" w:lastRow="0" w:firstColumn="1" w:lastColumn="0" w:noHBand="0" w:noVBand="1"/>
      </w:tblPr>
      <w:tblGrid>
        <w:gridCol w:w="2254"/>
        <w:gridCol w:w="2254"/>
        <w:gridCol w:w="2254"/>
        <w:gridCol w:w="2254"/>
      </w:tblGrid>
      <w:tr w:rsidR="002E0274" w:rsidRPr="002E0274" w:rsidTr="00146A98">
        <w:trPr>
          <w:trHeight w:val="276"/>
        </w:trPr>
        <w:tc>
          <w:tcPr>
            <w:tcW w:w="2254" w:type="dxa"/>
          </w:tcPr>
          <w:p w:rsidR="002E0274" w:rsidRPr="002E0274" w:rsidRDefault="002E0274" w:rsidP="00151240">
            <w:pPr>
              <w:shd w:val="clear" w:color="auto" w:fill="FFFFFF"/>
            </w:pPr>
            <w:r w:rsidRPr="002E0274">
              <w:t xml:space="preserve">language                                  </w:t>
            </w:r>
          </w:p>
        </w:tc>
        <w:tc>
          <w:tcPr>
            <w:tcW w:w="2254" w:type="dxa"/>
          </w:tcPr>
          <w:p w:rsidR="002E0274" w:rsidRPr="002E0274" w:rsidRDefault="002E0274" w:rsidP="00151240">
            <w:pPr>
              <w:shd w:val="clear" w:color="auto" w:fill="FFFFFF"/>
            </w:pPr>
            <w:r w:rsidRPr="002E0274">
              <w:t xml:space="preserve">Afrikaans                  </w:t>
            </w:r>
          </w:p>
        </w:tc>
        <w:tc>
          <w:tcPr>
            <w:tcW w:w="2254" w:type="dxa"/>
          </w:tcPr>
          <w:p w:rsidR="002E0274" w:rsidRPr="002E0274" w:rsidRDefault="002E0274" w:rsidP="00151240">
            <w:pPr>
              <w:shd w:val="clear" w:color="auto" w:fill="FFFFFF"/>
            </w:pPr>
            <w:r w:rsidRPr="002E0274">
              <w:t xml:space="preserve">English            </w:t>
            </w:r>
          </w:p>
        </w:tc>
        <w:tc>
          <w:tcPr>
            <w:tcW w:w="2254" w:type="dxa"/>
          </w:tcPr>
          <w:p w:rsidR="002E0274" w:rsidRPr="002E0274" w:rsidRDefault="002E0274" w:rsidP="00151240">
            <w:pPr>
              <w:shd w:val="clear" w:color="auto" w:fill="FFFFFF"/>
            </w:pPr>
            <w:proofErr w:type="spellStart"/>
            <w:r w:rsidRPr="002E0274">
              <w:t>Nederlands</w:t>
            </w:r>
            <w:proofErr w:type="spellEnd"/>
            <w:r w:rsidRPr="002E0274">
              <w:t xml:space="preserve">                  </w:t>
            </w:r>
          </w:p>
        </w:tc>
      </w:tr>
      <w:tr w:rsidR="002E0274" w:rsidRPr="002E0274" w:rsidTr="00146A98">
        <w:trPr>
          <w:trHeight w:val="276"/>
        </w:trPr>
        <w:tc>
          <w:tcPr>
            <w:tcW w:w="2254" w:type="dxa"/>
          </w:tcPr>
          <w:p w:rsidR="002E0274" w:rsidRPr="002E0274" w:rsidRDefault="002E0274" w:rsidP="00151240">
            <w:pPr>
              <w:shd w:val="clear" w:color="auto" w:fill="FFFFFF"/>
            </w:pPr>
            <w:r w:rsidRPr="002E0274">
              <w:t xml:space="preserve">Afrikaans  </w:t>
            </w:r>
          </w:p>
        </w:tc>
        <w:tc>
          <w:tcPr>
            <w:tcW w:w="2254" w:type="dxa"/>
          </w:tcPr>
          <w:p w:rsidR="002E0274" w:rsidRPr="002E0274" w:rsidRDefault="002E0274" w:rsidP="00151240">
            <w:pPr>
              <w:shd w:val="clear" w:color="auto" w:fill="FFFFFF"/>
            </w:pPr>
            <w:r w:rsidRPr="002E0274">
              <w:t xml:space="preserve">136        </w:t>
            </w:r>
          </w:p>
        </w:tc>
        <w:tc>
          <w:tcPr>
            <w:tcW w:w="2254" w:type="dxa"/>
          </w:tcPr>
          <w:p w:rsidR="002E0274" w:rsidRPr="002E0274" w:rsidRDefault="002E0274" w:rsidP="00151240">
            <w:pPr>
              <w:shd w:val="clear" w:color="auto" w:fill="FFFFFF"/>
            </w:pPr>
            <w:r w:rsidRPr="002E0274">
              <w:t>1</w:t>
            </w:r>
          </w:p>
        </w:tc>
        <w:tc>
          <w:tcPr>
            <w:tcW w:w="2254" w:type="dxa"/>
          </w:tcPr>
          <w:p w:rsidR="002E0274" w:rsidRPr="002E0274" w:rsidRDefault="002E0274" w:rsidP="00151240">
            <w:pPr>
              <w:shd w:val="clear" w:color="auto" w:fill="FFFFFF"/>
            </w:pPr>
            <w:r w:rsidRPr="002E0274">
              <w:t>1</w:t>
            </w:r>
          </w:p>
        </w:tc>
      </w:tr>
      <w:tr w:rsidR="002E0274" w:rsidRPr="002E0274" w:rsidTr="00146A98">
        <w:trPr>
          <w:trHeight w:val="276"/>
        </w:trPr>
        <w:tc>
          <w:tcPr>
            <w:tcW w:w="2254" w:type="dxa"/>
          </w:tcPr>
          <w:p w:rsidR="002E0274" w:rsidRPr="002E0274" w:rsidRDefault="002E0274" w:rsidP="00151240">
            <w:pPr>
              <w:shd w:val="clear" w:color="auto" w:fill="FFFFFF"/>
            </w:pPr>
            <w:r w:rsidRPr="002E0274">
              <w:t xml:space="preserve">English             </w:t>
            </w:r>
          </w:p>
        </w:tc>
        <w:tc>
          <w:tcPr>
            <w:tcW w:w="2254" w:type="dxa"/>
          </w:tcPr>
          <w:p w:rsidR="002E0274" w:rsidRPr="002E0274" w:rsidRDefault="00B65C2B" w:rsidP="00151240">
            <w:pPr>
              <w:shd w:val="clear" w:color="auto" w:fill="FFFFFF"/>
            </w:pPr>
            <w:r>
              <w:t>0</w:t>
            </w:r>
            <w:r w:rsidR="002E0274" w:rsidRPr="002E0274">
              <w:t xml:space="preserve">    </w:t>
            </w:r>
          </w:p>
        </w:tc>
        <w:tc>
          <w:tcPr>
            <w:tcW w:w="2254" w:type="dxa"/>
          </w:tcPr>
          <w:p w:rsidR="002E0274" w:rsidRPr="002E0274" w:rsidRDefault="00B65C2B" w:rsidP="00151240">
            <w:pPr>
              <w:shd w:val="clear" w:color="auto" w:fill="FFFFFF"/>
            </w:pPr>
            <w:r>
              <w:t>384</w:t>
            </w:r>
            <w:r w:rsidR="002E0274" w:rsidRPr="002E0274">
              <w:t xml:space="preserve">         </w:t>
            </w:r>
          </w:p>
        </w:tc>
        <w:tc>
          <w:tcPr>
            <w:tcW w:w="2254" w:type="dxa"/>
          </w:tcPr>
          <w:p w:rsidR="002E0274" w:rsidRPr="002E0274" w:rsidRDefault="002E0274" w:rsidP="00151240">
            <w:pPr>
              <w:shd w:val="clear" w:color="auto" w:fill="FFFFFF"/>
            </w:pPr>
            <w:r>
              <w:t>1</w:t>
            </w:r>
          </w:p>
        </w:tc>
      </w:tr>
      <w:tr w:rsidR="002E0274" w:rsidRPr="002E0274" w:rsidTr="00146A98">
        <w:trPr>
          <w:trHeight w:val="276"/>
        </w:trPr>
        <w:tc>
          <w:tcPr>
            <w:tcW w:w="2254" w:type="dxa"/>
          </w:tcPr>
          <w:p w:rsidR="002E0274" w:rsidRPr="002E0274" w:rsidRDefault="002E0274" w:rsidP="002E0274">
            <w:pPr>
              <w:shd w:val="clear" w:color="auto" w:fill="FFFFFF"/>
            </w:pPr>
            <w:proofErr w:type="spellStart"/>
            <w:r w:rsidRPr="002E0274">
              <w:t>Nederlands</w:t>
            </w:r>
            <w:proofErr w:type="spellEnd"/>
          </w:p>
        </w:tc>
        <w:tc>
          <w:tcPr>
            <w:tcW w:w="2254" w:type="dxa"/>
          </w:tcPr>
          <w:p w:rsidR="002E0274" w:rsidRPr="002E0274" w:rsidRDefault="002E0274" w:rsidP="00151240">
            <w:pPr>
              <w:shd w:val="clear" w:color="auto" w:fill="FFFFFF"/>
            </w:pPr>
            <w:r w:rsidRPr="002E0274">
              <w:t xml:space="preserve">0        </w:t>
            </w:r>
          </w:p>
        </w:tc>
        <w:tc>
          <w:tcPr>
            <w:tcW w:w="2254" w:type="dxa"/>
          </w:tcPr>
          <w:p w:rsidR="002E0274" w:rsidRPr="002E0274" w:rsidRDefault="002E0274" w:rsidP="00151240">
            <w:pPr>
              <w:shd w:val="clear" w:color="auto" w:fill="FFFFFF"/>
            </w:pPr>
            <w:r w:rsidRPr="002E0274">
              <w:t>0</w:t>
            </w:r>
          </w:p>
        </w:tc>
        <w:tc>
          <w:tcPr>
            <w:tcW w:w="2254" w:type="dxa"/>
          </w:tcPr>
          <w:p w:rsidR="002E0274" w:rsidRPr="002E0274" w:rsidRDefault="002E0274" w:rsidP="00151240">
            <w:pPr>
              <w:shd w:val="clear" w:color="auto" w:fill="FFFFFF"/>
            </w:pPr>
            <w:r w:rsidRPr="002E0274">
              <w:t>140</w:t>
            </w:r>
          </w:p>
        </w:tc>
      </w:tr>
    </w:tbl>
    <w:p w:rsidR="002E0274" w:rsidRDefault="002E0274" w:rsidP="009F56DE">
      <w:pPr>
        <w:shd w:val="clear" w:color="auto" w:fill="FFFFFF"/>
        <w:spacing w:after="0" w:line="240" w:lineRule="auto"/>
        <w:rPr>
          <w:rFonts w:ascii="Arial" w:eastAsia="Times New Roman" w:hAnsi="Arial" w:cs="Arial"/>
          <w:b/>
          <w:bCs/>
          <w:color w:val="000000"/>
          <w:sz w:val="27"/>
          <w:szCs w:val="27"/>
          <w:u w:val="single"/>
          <w:lang w:val="en-US"/>
        </w:rPr>
      </w:pPr>
    </w:p>
    <w:p w:rsidR="002E0274" w:rsidRDefault="002E0274" w:rsidP="002E0274">
      <w:r>
        <w:lastRenderedPageBreak/>
        <w:t>The matrix showed that the model did extremely well in classifying the data with only a few samples being classified incorrectly for “Afrikaans” and “English” and all the “</w:t>
      </w:r>
      <w:proofErr w:type="spellStart"/>
      <w:r>
        <w:t>Nederlands</w:t>
      </w:r>
      <w:proofErr w:type="spellEnd"/>
      <w:r>
        <w:t>” samples being predicted to the right class. These results were confirmed</w:t>
      </w:r>
      <w:r w:rsidR="002F2654">
        <w:t xml:space="preserve"> with a classification report:</w:t>
      </w:r>
    </w:p>
    <w:tbl>
      <w:tblPr>
        <w:tblStyle w:val="TableGrid"/>
        <w:tblW w:w="0" w:type="auto"/>
        <w:tblLook w:val="04A0" w:firstRow="1" w:lastRow="0" w:firstColumn="1" w:lastColumn="0" w:noHBand="0" w:noVBand="1"/>
      </w:tblPr>
      <w:tblGrid>
        <w:gridCol w:w="1803"/>
        <w:gridCol w:w="1803"/>
        <w:gridCol w:w="1803"/>
        <w:gridCol w:w="1803"/>
        <w:gridCol w:w="1804"/>
      </w:tblGrid>
      <w:tr w:rsidR="002F2654" w:rsidRPr="002F2654" w:rsidTr="00CE015E">
        <w:trPr>
          <w:trHeight w:val="279"/>
        </w:trPr>
        <w:tc>
          <w:tcPr>
            <w:tcW w:w="1803" w:type="dxa"/>
          </w:tcPr>
          <w:p w:rsidR="002F2654" w:rsidRPr="002F2654" w:rsidRDefault="002F2654" w:rsidP="00187DA0"/>
        </w:tc>
        <w:tc>
          <w:tcPr>
            <w:tcW w:w="1803" w:type="dxa"/>
          </w:tcPr>
          <w:p w:rsidR="002F2654" w:rsidRPr="002F2654" w:rsidRDefault="002F2654" w:rsidP="00187DA0">
            <w:r w:rsidRPr="002F2654">
              <w:t xml:space="preserve">precision    </w:t>
            </w:r>
          </w:p>
        </w:tc>
        <w:tc>
          <w:tcPr>
            <w:tcW w:w="1803" w:type="dxa"/>
          </w:tcPr>
          <w:p w:rsidR="002F2654" w:rsidRPr="002F2654" w:rsidRDefault="002F2654" w:rsidP="00187DA0">
            <w:r w:rsidRPr="002F2654">
              <w:t xml:space="preserve">recall  </w:t>
            </w:r>
          </w:p>
        </w:tc>
        <w:tc>
          <w:tcPr>
            <w:tcW w:w="1803" w:type="dxa"/>
          </w:tcPr>
          <w:p w:rsidR="002F2654" w:rsidRPr="002F2654" w:rsidRDefault="002F2654" w:rsidP="00187DA0">
            <w:r w:rsidRPr="002F2654">
              <w:t xml:space="preserve">f1-score   </w:t>
            </w:r>
          </w:p>
        </w:tc>
        <w:tc>
          <w:tcPr>
            <w:tcW w:w="1804" w:type="dxa"/>
          </w:tcPr>
          <w:p w:rsidR="002F2654" w:rsidRPr="002F2654" w:rsidRDefault="002F2654" w:rsidP="00187DA0">
            <w:r w:rsidRPr="002F2654">
              <w:t>support</w:t>
            </w:r>
          </w:p>
        </w:tc>
      </w:tr>
      <w:tr w:rsidR="002F2654" w:rsidRPr="002F2654" w:rsidTr="00CE015E">
        <w:trPr>
          <w:trHeight w:val="276"/>
        </w:trPr>
        <w:tc>
          <w:tcPr>
            <w:tcW w:w="1803" w:type="dxa"/>
          </w:tcPr>
          <w:p w:rsidR="002F2654" w:rsidRPr="002F2654" w:rsidRDefault="002F2654" w:rsidP="00187DA0">
            <w:r w:rsidRPr="002F2654">
              <w:t xml:space="preserve">Afrikaans       </w:t>
            </w:r>
          </w:p>
        </w:tc>
        <w:tc>
          <w:tcPr>
            <w:tcW w:w="1803" w:type="dxa"/>
          </w:tcPr>
          <w:p w:rsidR="002F2654" w:rsidRPr="002F2654" w:rsidRDefault="00B65C2B" w:rsidP="00187DA0">
            <w:r>
              <w:t>1.00</w:t>
            </w:r>
          </w:p>
        </w:tc>
        <w:tc>
          <w:tcPr>
            <w:tcW w:w="1803" w:type="dxa"/>
          </w:tcPr>
          <w:p w:rsidR="002F2654" w:rsidRPr="002F2654" w:rsidRDefault="002F2654" w:rsidP="00187DA0">
            <w:r>
              <w:t>0.99</w:t>
            </w:r>
          </w:p>
        </w:tc>
        <w:tc>
          <w:tcPr>
            <w:tcW w:w="1803" w:type="dxa"/>
          </w:tcPr>
          <w:p w:rsidR="002F2654" w:rsidRPr="002F2654" w:rsidRDefault="002F2654" w:rsidP="00187DA0">
            <w:r>
              <w:t>0.99</w:t>
            </w:r>
          </w:p>
        </w:tc>
        <w:tc>
          <w:tcPr>
            <w:tcW w:w="1804" w:type="dxa"/>
          </w:tcPr>
          <w:p w:rsidR="002F2654" w:rsidRPr="002F2654" w:rsidRDefault="002F2654" w:rsidP="00187DA0">
            <w:r>
              <w:t>138</w:t>
            </w:r>
          </w:p>
        </w:tc>
      </w:tr>
      <w:tr w:rsidR="002F2654" w:rsidRPr="002F2654" w:rsidTr="00CE015E">
        <w:trPr>
          <w:trHeight w:val="276"/>
        </w:trPr>
        <w:tc>
          <w:tcPr>
            <w:tcW w:w="1803" w:type="dxa"/>
          </w:tcPr>
          <w:p w:rsidR="002F2654" w:rsidRPr="002F2654" w:rsidRDefault="002F2654" w:rsidP="00187DA0">
            <w:r w:rsidRPr="002F2654">
              <w:t xml:space="preserve">English       </w:t>
            </w:r>
          </w:p>
        </w:tc>
        <w:tc>
          <w:tcPr>
            <w:tcW w:w="1803" w:type="dxa"/>
          </w:tcPr>
          <w:p w:rsidR="002F2654" w:rsidRPr="002F2654" w:rsidRDefault="002F2654" w:rsidP="00187DA0">
            <w:r>
              <w:t>1.00</w:t>
            </w:r>
          </w:p>
        </w:tc>
        <w:tc>
          <w:tcPr>
            <w:tcW w:w="1803" w:type="dxa"/>
          </w:tcPr>
          <w:p w:rsidR="002F2654" w:rsidRPr="002F2654" w:rsidRDefault="00B65C2B" w:rsidP="00187DA0">
            <w:r>
              <w:t>1.00</w:t>
            </w:r>
          </w:p>
        </w:tc>
        <w:tc>
          <w:tcPr>
            <w:tcW w:w="1803" w:type="dxa"/>
          </w:tcPr>
          <w:p w:rsidR="002F2654" w:rsidRPr="002F2654" w:rsidRDefault="002F2654" w:rsidP="00187DA0">
            <w:r>
              <w:t>1.00</w:t>
            </w:r>
          </w:p>
        </w:tc>
        <w:tc>
          <w:tcPr>
            <w:tcW w:w="1804" w:type="dxa"/>
          </w:tcPr>
          <w:p w:rsidR="002F2654" w:rsidRPr="002F2654" w:rsidRDefault="002F2654" w:rsidP="00187DA0">
            <w:r>
              <w:t>385</w:t>
            </w:r>
          </w:p>
        </w:tc>
      </w:tr>
      <w:tr w:rsidR="002F2654" w:rsidRPr="002F2654" w:rsidTr="00CE015E">
        <w:trPr>
          <w:trHeight w:val="276"/>
        </w:trPr>
        <w:tc>
          <w:tcPr>
            <w:tcW w:w="1803" w:type="dxa"/>
          </w:tcPr>
          <w:p w:rsidR="002F2654" w:rsidRPr="002F2654" w:rsidRDefault="002F2654" w:rsidP="00187DA0">
            <w:proofErr w:type="spellStart"/>
            <w:r w:rsidRPr="002F2654">
              <w:t>Nederlands</w:t>
            </w:r>
            <w:proofErr w:type="spellEnd"/>
            <w:r w:rsidRPr="002F2654">
              <w:t xml:space="preserve">       </w:t>
            </w:r>
          </w:p>
        </w:tc>
        <w:tc>
          <w:tcPr>
            <w:tcW w:w="1803" w:type="dxa"/>
          </w:tcPr>
          <w:p w:rsidR="002F2654" w:rsidRPr="002F2654" w:rsidRDefault="002F2654" w:rsidP="00187DA0">
            <w:r>
              <w:t>0.99</w:t>
            </w:r>
          </w:p>
        </w:tc>
        <w:tc>
          <w:tcPr>
            <w:tcW w:w="1803" w:type="dxa"/>
          </w:tcPr>
          <w:p w:rsidR="002F2654" w:rsidRPr="002F2654" w:rsidRDefault="002F2654" w:rsidP="00187DA0">
            <w:r>
              <w:t>1</w:t>
            </w:r>
            <w:r w:rsidR="00B65C2B">
              <w:t>.00</w:t>
            </w:r>
          </w:p>
        </w:tc>
        <w:tc>
          <w:tcPr>
            <w:tcW w:w="1803" w:type="dxa"/>
          </w:tcPr>
          <w:p w:rsidR="002F2654" w:rsidRPr="002F2654" w:rsidRDefault="002F2654" w:rsidP="00187DA0">
            <w:r>
              <w:t>0.99</w:t>
            </w:r>
          </w:p>
        </w:tc>
        <w:tc>
          <w:tcPr>
            <w:tcW w:w="1804" w:type="dxa"/>
          </w:tcPr>
          <w:p w:rsidR="002F2654" w:rsidRPr="002F2654" w:rsidRDefault="002F2654" w:rsidP="00187DA0">
            <w:r>
              <w:t>140</w:t>
            </w:r>
          </w:p>
        </w:tc>
      </w:tr>
      <w:tr w:rsidR="002F2654" w:rsidRPr="002F2654" w:rsidTr="00CE015E">
        <w:trPr>
          <w:trHeight w:val="276"/>
        </w:trPr>
        <w:tc>
          <w:tcPr>
            <w:tcW w:w="1803" w:type="dxa"/>
          </w:tcPr>
          <w:p w:rsidR="002F2654" w:rsidRPr="002F2654" w:rsidRDefault="002F2654" w:rsidP="00187DA0">
            <w:proofErr w:type="spellStart"/>
            <w:r w:rsidRPr="002F2654">
              <w:t>avg</w:t>
            </w:r>
            <w:proofErr w:type="spellEnd"/>
            <w:r w:rsidRPr="002F2654">
              <w:t xml:space="preserve"> / total       </w:t>
            </w:r>
          </w:p>
        </w:tc>
        <w:tc>
          <w:tcPr>
            <w:tcW w:w="1803" w:type="dxa"/>
          </w:tcPr>
          <w:p w:rsidR="002F2654" w:rsidRPr="002F2654" w:rsidRDefault="00B65C2B" w:rsidP="00187DA0">
            <w:r>
              <w:t>1.00</w:t>
            </w:r>
          </w:p>
        </w:tc>
        <w:tc>
          <w:tcPr>
            <w:tcW w:w="1803" w:type="dxa"/>
          </w:tcPr>
          <w:p w:rsidR="002F2654" w:rsidRPr="002F2654" w:rsidRDefault="00B65C2B" w:rsidP="00187DA0">
            <w:r>
              <w:t>1.00</w:t>
            </w:r>
          </w:p>
        </w:tc>
        <w:tc>
          <w:tcPr>
            <w:tcW w:w="1803" w:type="dxa"/>
          </w:tcPr>
          <w:p w:rsidR="002F2654" w:rsidRPr="002F2654" w:rsidRDefault="00B65C2B" w:rsidP="00187DA0">
            <w:r>
              <w:t>1.00</w:t>
            </w:r>
          </w:p>
        </w:tc>
        <w:tc>
          <w:tcPr>
            <w:tcW w:w="1804" w:type="dxa"/>
          </w:tcPr>
          <w:p w:rsidR="002F2654" w:rsidRPr="002F2654" w:rsidRDefault="002F2654" w:rsidP="00187DA0">
            <w:r>
              <w:t>663</w:t>
            </w:r>
          </w:p>
        </w:tc>
      </w:tr>
    </w:tbl>
    <w:p w:rsidR="002E0274" w:rsidRDefault="002E0274" w:rsidP="009F56DE">
      <w:pPr>
        <w:shd w:val="clear" w:color="auto" w:fill="FFFFFF"/>
        <w:spacing w:after="0" w:line="240" w:lineRule="auto"/>
        <w:rPr>
          <w:rFonts w:ascii="Arial" w:eastAsia="Times New Roman" w:hAnsi="Arial" w:cs="Arial"/>
          <w:b/>
          <w:bCs/>
          <w:color w:val="000000"/>
          <w:sz w:val="27"/>
          <w:szCs w:val="27"/>
          <w:u w:val="single"/>
          <w:lang w:val="en-US"/>
        </w:rPr>
      </w:pPr>
    </w:p>
    <w:p w:rsidR="001219EA" w:rsidRDefault="00B877FD" w:rsidP="00354C5C">
      <w:r>
        <w:t xml:space="preserve">The Precision indicates </w:t>
      </w:r>
      <w:r w:rsidR="001219EA">
        <w:t>how many false negative results there were</w:t>
      </w:r>
      <w:r>
        <w:t xml:space="preserve">, while the </w:t>
      </w:r>
      <w:r w:rsidR="001219EA">
        <w:t>R</w:t>
      </w:r>
      <w:r>
        <w:t xml:space="preserve">ecall gives an indication as to </w:t>
      </w:r>
      <w:r w:rsidR="001219EA">
        <w:t xml:space="preserve">the number of false positives, lastly the f1-score is a weighted average of the precision and recall. The support is the number of samples for each class. </w:t>
      </w:r>
    </w:p>
    <w:p w:rsidR="00B877FD" w:rsidRDefault="001219EA" w:rsidP="00354C5C">
      <w:r>
        <w:t xml:space="preserve">From the classification report and confusion matrix it was obvious that the model </w:t>
      </w:r>
      <w:r w:rsidR="00C751D8">
        <w:t>performed</w:t>
      </w:r>
      <w:r>
        <w:t xml:space="preserve"> extremely well in all departments, classifying the data into the correct language with almost 100% accuracy.</w:t>
      </w:r>
    </w:p>
    <w:p w:rsidR="001219EA" w:rsidRDefault="001219EA" w:rsidP="00354C5C">
      <w:proofErr w:type="gramStart"/>
      <w:r>
        <w:t>Finally</w:t>
      </w:r>
      <w:proofErr w:type="gramEnd"/>
      <w:r>
        <w:t xml:space="preserve"> the accuracy, defined as the ratio of correctly predicted samples to total samples was:</w:t>
      </w:r>
    </w:p>
    <w:p w:rsidR="001219EA" w:rsidRDefault="001219EA" w:rsidP="00354C5C">
      <w:r w:rsidRPr="001219EA">
        <w:t>0.9954</w:t>
      </w:r>
    </w:p>
    <w:p w:rsidR="00B64B56" w:rsidRPr="00B877FD" w:rsidRDefault="00B64B56" w:rsidP="00354C5C">
      <w:r>
        <w:t>The accuracy also reflected what the classification report showed that the model performed very well in classifying the 20% test data.</w:t>
      </w:r>
    </w:p>
    <w:p w:rsidR="0030695A" w:rsidRPr="0094624E" w:rsidRDefault="00354C5C" w:rsidP="00354C5C">
      <w:pPr>
        <w:rPr>
          <w:b/>
        </w:rPr>
      </w:pPr>
      <w:r w:rsidRPr="0094624E">
        <w:rPr>
          <w:b/>
        </w:rPr>
        <w:t>Saving the model</w:t>
      </w:r>
    </w:p>
    <w:p w:rsidR="00354C5C" w:rsidRDefault="00354C5C" w:rsidP="00354C5C">
      <w:r>
        <w:t xml:space="preserve">The model was deemed good in predicting the data and saved using the library </w:t>
      </w:r>
      <w:proofErr w:type="spellStart"/>
      <w:r>
        <w:t>joblib</w:t>
      </w:r>
      <w:proofErr w:type="spellEnd"/>
      <w:r>
        <w:t>. This stored the model in a file that can be loaded and used in another program. The model was then tested on the entire .</w:t>
      </w:r>
      <w:proofErr w:type="spellStart"/>
      <w:r>
        <w:t>cvs</w:t>
      </w:r>
      <w:proofErr w:type="spellEnd"/>
      <w:r>
        <w:t xml:space="preserve"> file (for lack of having new data) and the accuracy was calculated to be </w:t>
      </w:r>
      <w:r w:rsidR="00B64B56" w:rsidRPr="00B64B56">
        <w:t>0.998906306963179</w:t>
      </w:r>
      <w:r>
        <w:t>. The confusion matrix was also drawn:</w:t>
      </w:r>
    </w:p>
    <w:tbl>
      <w:tblPr>
        <w:tblStyle w:val="TableGrid"/>
        <w:tblW w:w="0" w:type="auto"/>
        <w:tblLook w:val="04A0" w:firstRow="1" w:lastRow="0" w:firstColumn="1" w:lastColumn="0" w:noHBand="0" w:noVBand="1"/>
      </w:tblPr>
      <w:tblGrid>
        <w:gridCol w:w="2254"/>
        <w:gridCol w:w="2254"/>
        <w:gridCol w:w="2254"/>
        <w:gridCol w:w="2254"/>
      </w:tblGrid>
      <w:tr w:rsidR="00354C5C" w:rsidRPr="002E0274" w:rsidTr="00CB4C93">
        <w:trPr>
          <w:trHeight w:val="276"/>
        </w:trPr>
        <w:tc>
          <w:tcPr>
            <w:tcW w:w="2254" w:type="dxa"/>
          </w:tcPr>
          <w:p w:rsidR="00354C5C" w:rsidRPr="002E0274" w:rsidRDefault="00354C5C" w:rsidP="00CB4C93">
            <w:pPr>
              <w:shd w:val="clear" w:color="auto" w:fill="FFFFFF"/>
            </w:pPr>
            <w:r w:rsidRPr="002E0274">
              <w:t xml:space="preserve">language                                  </w:t>
            </w:r>
          </w:p>
        </w:tc>
        <w:tc>
          <w:tcPr>
            <w:tcW w:w="2254" w:type="dxa"/>
          </w:tcPr>
          <w:p w:rsidR="00354C5C" w:rsidRPr="002E0274" w:rsidRDefault="00354C5C" w:rsidP="00CB4C93">
            <w:pPr>
              <w:shd w:val="clear" w:color="auto" w:fill="FFFFFF"/>
            </w:pPr>
            <w:r w:rsidRPr="002E0274">
              <w:t xml:space="preserve">Afrikaans                  </w:t>
            </w:r>
          </w:p>
        </w:tc>
        <w:tc>
          <w:tcPr>
            <w:tcW w:w="2254" w:type="dxa"/>
          </w:tcPr>
          <w:p w:rsidR="00354C5C" w:rsidRPr="002E0274" w:rsidRDefault="00354C5C" w:rsidP="00CB4C93">
            <w:pPr>
              <w:shd w:val="clear" w:color="auto" w:fill="FFFFFF"/>
            </w:pPr>
            <w:r w:rsidRPr="002E0274">
              <w:t xml:space="preserve">English            </w:t>
            </w:r>
          </w:p>
        </w:tc>
        <w:tc>
          <w:tcPr>
            <w:tcW w:w="2254" w:type="dxa"/>
          </w:tcPr>
          <w:p w:rsidR="00354C5C" w:rsidRPr="002E0274" w:rsidRDefault="00354C5C" w:rsidP="00CB4C93">
            <w:pPr>
              <w:shd w:val="clear" w:color="auto" w:fill="FFFFFF"/>
            </w:pPr>
            <w:proofErr w:type="spellStart"/>
            <w:r w:rsidRPr="002E0274">
              <w:t>Nederlands</w:t>
            </w:r>
            <w:proofErr w:type="spellEnd"/>
            <w:r w:rsidRPr="002E0274">
              <w:t xml:space="preserve">                  </w:t>
            </w:r>
          </w:p>
        </w:tc>
      </w:tr>
      <w:tr w:rsidR="00354C5C" w:rsidRPr="002E0274" w:rsidTr="00CB4C93">
        <w:trPr>
          <w:trHeight w:val="276"/>
        </w:trPr>
        <w:tc>
          <w:tcPr>
            <w:tcW w:w="2254" w:type="dxa"/>
          </w:tcPr>
          <w:p w:rsidR="00354C5C" w:rsidRPr="002E0274" w:rsidRDefault="00354C5C" w:rsidP="00CB4C93">
            <w:pPr>
              <w:shd w:val="clear" w:color="auto" w:fill="FFFFFF"/>
            </w:pPr>
            <w:r w:rsidRPr="002E0274">
              <w:t xml:space="preserve">Afrikaans  </w:t>
            </w:r>
          </w:p>
        </w:tc>
        <w:tc>
          <w:tcPr>
            <w:tcW w:w="2254" w:type="dxa"/>
          </w:tcPr>
          <w:p w:rsidR="00354C5C" w:rsidRPr="002E0274" w:rsidRDefault="00354C5C" w:rsidP="00CB4C93">
            <w:pPr>
              <w:shd w:val="clear" w:color="auto" w:fill="FFFFFF"/>
            </w:pPr>
            <w:r w:rsidRPr="00354C5C">
              <w:t>634</w:t>
            </w:r>
            <w:r w:rsidRPr="002E0274">
              <w:t xml:space="preserve">    </w:t>
            </w:r>
          </w:p>
        </w:tc>
        <w:tc>
          <w:tcPr>
            <w:tcW w:w="2254" w:type="dxa"/>
          </w:tcPr>
          <w:p w:rsidR="00354C5C" w:rsidRPr="002E0274" w:rsidRDefault="00354C5C" w:rsidP="00CB4C93">
            <w:pPr>
              <w:shd w:val="clear" w:color="auto" w:fill="FFFFFF"/>
            </w:pPr>
            <w:r w:rsidRPr="002E0274">
              <w:t>1</w:t>
            </w:r>
          </w:p>
        </w:tc>
        <w:tc>
          <w:tcPr>
            <w:tcW w:w="2254" w:type="dxa"/>
          </w:tcPr>
          <w:p w:rsidR="00354C5C" w:rsidRPr="002E0274" w:rsidRDefault="00354C5C" w:rsidP="00CB4C93">
            <w:pPr>
              <w:shd w:val="clear" w:color="auto" w:fill="FFFFFF"/>
            </w:pPr>
            <w:r>
              <w:t>2</w:t>
            </w:r>
          </w:p>
        </w:tc>
      </w:tr>
      <w:tr w:rsidR="00354C5C" w:rsidRPr="002E0274" w:rsidTr="00CB4C93">
        <w:trPr>
          <w:trHeight w:val="276"/>
        </w:trPr>
        <w:tc>
          <w:tcPr>
            <w:tcW w:w="2254" w:type="dxa"/>
          </w:tcPr>
          <w:p w:rsidR="00354C5C" w:rsidRPr="002E0274" w:rsidRDefault="00354C5C" w:rsidP="00CB4C93">
            <w:pPr>
              <w:shd w:val="clear" w:color="auto" w:fill="FFFFFF"/>
            </w:pPr>
            <w:r w:rsidRPr="002E0274">
              <w:t xml:space="preserve">English             </w:t>
            </w:r>
          </w:p>
        </w:tc>
        <w:tc>
          <w:tcPr>
            <w:tcW w:w="2254" w:type="dxa"/>
          </w:tcPr>
          <w:p w:rsidR="00354C5C" w:rsidRPr="002E0274" w:rsidRDefault="00354C5C" w:rsidP="00CB4C93">
            <w:pPr>
              <w:shd w:val="clear" w:color="auto" w:fill="FFFFFF"/>
            </w:pPr>
            <w:r>
              <w:t>3</w:t>
            </w:r>
            <w:r w:rsidRPr="002E0274">
              <w:t xml:space="preserve">      </w:t>
            </w:r>
          </w:p>
        </w:tc>
        <w:tc>
          <w:tcPr>
            <w:tcW w:w="2254" w:type="dxa"/>
          </w:tcPr>
          <w:p w:rsidR="00354C5C" w:rsidRPr="002E0274" w:rsidRDefault="00354C5C" w:rsidP="00CB4C93">
            <w:pPr>
              <w:shd w:val="clear" w:color="auto" w:fill="FFFFFF"/>
            </w:pPr>
            <w:r>
              <w:t>2032</w:t>
            </w:r>
            <w:r w:rsidRPr="002E0274">
              <w:t xml:space="preserve">           </w:t>
            </w:r>
          </w:p>
        </w:tc>
        <w:tc>
          <w:tcPr>
            <w:tcW w:w="2254" w:type="dxa"/>
          </w:tcPr>
          <w:p w:rsidR="00354C5C" w:rsidRPr="002E0274" w:rsidRDefault="00354C5C" w:rsidP="00CB4C93">
            <w:pPr>
              <w:shd w:val="clear" w:color="auto" w:fill="FFFFFF"/>
            </w:pPr>
            <w:r>
              <w:t>4</w:t>
            </w:r>
          </w:p>
        </w:tc>
      </w:tr>
      <w:tr w:rsidR="00354C5C" w:rsidRPr="002E0274" w:rsidTr="00CB4C93">
        <w:trPr>
          <w:trHeight w:val="276"/>
        </w:trPr>
        <w:tc>
          <w:tcPr>
            <w:tcW w:w="2254" w:type="dxa"/>
          </w:tcPr>
          <w:p w:rsidR="00354C5C" w:rsidRPr="002E0274" w:rsidRDefault="00354C5C" w:rsidP="00CB4C93">
            <w:pPr>
              <w:shd w:val="clear" w:color="auto" w:fill="FFFFFF"/>
            </w:pPr>
            <w:proofErr w:type="spellStart"/>
            <w:r w:rsidRPr="002E0274">
              <w:t>Nederlands</w:t>
            </w:r>
            <w:proofErr w:type="spellEnd"/>
          </w:p>
        </w:tc>
        <w:tc>
          <w:tcPr>
            <w:tcW w:w="2254" w:type="dxa"/>
          </w:tcPr>
          <w:p w:rsidR="00354C5C" w:rsidRPr="002E0274" w:rsidRDefault="00354C5C" w:rsidP="00CB4C93">
            <w:pPr>
              <w:shd w:val="clear" w:color="auto" w:fill="FFFFFF"/>
            </w:pPr>
            <w:r w:rsidRPr="002E0274">
              <w:t xml:space="preserve">0        </w:t>
            </w:r>
          </w:p>
        </w:tc>
        <w:tc>
          <w:tcPr>
            <w:tcW w:w="2254" w:type="dxa"/>
          </w:tcPr>
          <w:p w:rsidR="00354C5C" w:rsidRPr="002E0274" w:rsidRDefault="00354C5C" w:rsidP="00CB4C93">
            <w:pPr>
              <w:shd w:val="clear" w:color="auto" w:fill="FFFFFF"/>
            </w:pPr>
            <w:r w:rsidRPr="002E0274">
              <w:t>0</w:t>
            </w:r>
          </w:p>
        </w:tc>
        <w:tc>
          <w:tcPr>
            <w:tcW w:w="2254" w:type="dxa"/>
          </w:tcPr>
          <w:p w:rsidR="00354C5C" w:rsidRPr="002E0274" w:rsidRDefault="00354C5C" w:rsidP="00CB4C93">
            <w:pPr>
              <w:shd w:val="clear" w:color="auto" w:fill="FFFFFF"/>
            </w:pPr>
            <w:r>
              <w:t>67</w:t>
            </w:r>
          </w:p>
        </w:tc>
      </w:tr>
    </w:tbl>
    <w:p w:rsidR="00354C5C" w:rsidRDefault="00354C5C" w:rsidP="00354C5C"/>
    <w:p w:rsidR="00B64B56" w:rsidRDefault="00B64B56" w:rsidP="00354C5C">
      <w:r>
        <w:t xml:space="preserve">The model can now be loaded using </w:t>
      </w:r>
      <w:proofErr w:type="spellStart"/>
      <w:r>
        <w:t>joblib</w:t>
      </w:r>
      <w:proofErr w:type="spellEnd"/>
      <w:r>
        <w:t xml:space="preserve"> and applied by storing it in a folder along with the csv file containing the data. A program was written called “Trained_Classifier.py” which should also be stored and run from the same folder as the other two files. The only change that needs to be made is changing the “filename” parameter to the name of the csv file that needs to be tested. </w:t>
      </w:r>
    </w:p>
    <w:p w:rsidR="00B64B56" w:rsidRDefault="00B64B56" w:rsidP="00354C5C">
      <w:r>
        <w:t>If the model needs to be used for any other purposes just use the following line of code to call it:</w:t>
      </w:r>
    </w:p>
    <w:p w:rsidR="00B64B56" w:rsidRDefault="00B64B56" w:rsidP="00B64B56">
      <w:pPr>
        <w:pStyle w:val="HTMLPreformatted"/>
        <w:shd w:val="clear" w:color="auto" w:fill="FFFFFF"/>
        <w:rPr>
          <w:color w:val="000000"/>
          <w:sz w:val="18"/>
          <w:szCs w:val="18"/>
        </w:rPr>
      </w:pPr>
      <w:r>
        <w:rPr>
          <w:color w:val="000000"/>
          <w:sz w:val="18"/>
          <w:szCs w:val="18"/>
          <w:shd w:val="clear" w:color="auto" w:fill="FFE4FF"/>
        </w:rPr>
        <w:t>pipe</w:t>
      </w:r>
      <w:r>
        <w:rPr>
          <w:color w:val="000000"/>
          <w:sz w:val="18"/>
          <w:szCs w:val="18"/>
        </w:rPr>
        <w:t xml:space="preserve"> = </w:t>
      </w:r>
      <w:proofErr w:type="spellStart"/>
      <w:proofErr w:type="gramStart"/>
      <w:r>
        <w:rPr>
          <w:color w:val="000000"/>
          <w:sz w:val="18"/>
          <w:szCs w:val="18"/>
        </w:rPr>
        <w:t>joblib.load</w:t>
      </w:r>
      <w:proofErr w:type="spellEnd"/>
      <w:proofErr w:type="gramEnd"/>
      <w:r>
        <w:rPr>
          <w:color w:val="000000"/>
          <w:sz w:val="18"/>
          <w:szCs w:val="18"/>
        </w:rPr>
        <w:t>(</w:t>
      </w:r>
      <w:r>
        <w:rPr>
          <w:b/>
          <w:bCs/>
          <w:color w:val="008080"/>
          <w:sz w:val="18"/>
          <w:szCs w:val="18"/>
        </w:rPr>
        <w:t>'</w:t>
      </w:r>
      <w:proofErr w:type="spellStart"/>
      <w:r>
        <w:rPr>
          <w:b/>
          <w:bCs/>
          <w:color w:val="008080"/>
          <w:sz w:val="18"/>
          <w:szCs w:val="18"/>
        </w:rPr>
        <w:t>model.pkl</w:t>
      </w:r>
      <w:proofErr w:type="spellEnd"/>
      <w:r>
        <w:rPr>
          <w:b/>
          <w:bCs/>
          <w:color w:val="008080"/>
          <w:sz w:val="18"/>
          <w:szCs w:val="18"/>
        </w:rPr>
        <w:t>'</w:t>
      </w:r>
      <w:r>
        <w:rPr>
          <w:color w:val="000000"/>
          <w:sz w:val="18"/>
          <w:szCs w:val="18"/>
        </w:rPr>
        <w:t>)</w:t>
      </w:r>
    </w:p>
    <w:p w:rsidR="00B64B56" w:rsidRDefault="00B64B56" w:rsidP="00354C5C"/>
    <w:p w:rsidR="00B64B56" w:rsidRDefault="00B64B56" w:rsidP="00354C5C">
      <w:r>
        <w:t>Then use:</w:t>
      </w:r>
    </w:p>
    <w:p w:rsidR="00B64B56" w:rsidRDefault="00B64B56" w:rsidP="00B64B56">
      <w:pPr>
        <w:pStyle w:val="HTMLPreformatted"/>
        <w:shd w:val="clear" w:color="auto" w:fill="FFFFFF"/>
        <w:rPr>
          <w:color w:val="000000"/>
          <w:sz w:val="18"/>
          <w:szCs w:val="18"/>
        </w:rPr>
      </w:pPr>
      <w:proofErr w:type="spellStart"/>
      <w:proofErr w:type="gramStart"/>
      <w:r>
        <w:rPr>
          <w:color w:val="000000"/>
          <w:sz w:val="18"/>
          <w:szCs w:val="18"/>
          <w:shd w:val="clear" w:color="auto" w:fill="E4E4FF"/>
        </w:rPr>
        <w:t>pipe</w:t>
      </w:r>
      <w:r>
        <w:rPr>
          <w:color w:val="000000"/>
          <w:sz w:val="18"/>
          <w:szCs w:val="18"/>
        </w:rPr>
        <w:t>.predict</w:t>
      </w:r>
      <w:proofErr w:type="spellEnd"/>
      <w:proofErr w:type="gramEnd"/>
      <w:r>
        <w:rPr>
          <w:color w:val="000000"/>
          <w:sz w:val="18"/>
          <w:szCs w:val="18"/>
        </w:rPr>
        <w:t>(X)</w:t>
      </w:r>
      <w:r w:rsidR="00C751D8">
        <w:rPr>
          <w:color w:val="000000"/>
          <w:sz w:val="18"/>
          <w:szCs w:val="18"/>
        </w:rPr>
        <w:t>, where X is the vectorized string you want to predict.</w:t>
      </w:r>
    </w:p>
    <w:p w:rsidR="00B64B56" w:rsidRDefault="00B64B56" w:rsidP="00354C5C"/>
    <w:p w:rsidR="0094624E" w:rsidRDefault="0094624E" w:rsidP="00354C5C">
      <w:r w:rsidRPr="0094624E">
        <w:rPr>
          <w:b/>
        </w:rPr>
        <w:t>Limitations</w:t>
      </w:r>
    </w:p>
    <w:p w:rsidR="0094624E" w:rsidRDefault="0094624E" w:rsidP="00354C5C">
      <w:r>
        <w:t xml:space="preserve">Due to how </w:t>
      </w:r>
      <w:r w:rsidR="00C751D8">
        <w:t>the fact that the NB used the vocabulary from the input data to calculate the probabilities</w:t>
      </w:r>
      <w:r w:rsidR="00B64B56">
        <w:t>,</w:t>
      </w:r>
      <w:r>
        <w:t xml:space="preserve"> it mig</w:t>
      </w:r>
      <w:r w:rsidR="00B64B56">
        <w:t xml:space="preserve">ht be possible that on new data </w:t>
      </w:r>
      <w:r w:rsidR="00C751D8">
        <w:t xml:space="preserve">with </w:t>
      </w:r>
      <w:r>
        <w:t xml:space="preserve">words not contained in the training document could </w:t>
      </w:r>
      <w:r w:rsidR="00B64B56">
        <w:t>cause some</w:t>
      </w:r>
      <w:r>
        <w:t xml:space="preserve"> inaccuracies. To counteract this one could either find more training data or use another way of converting the strings to numerical values that look at patterns between the letters to try and identify the language.</w:t>
      </w:r>
    </w:p>
    <w:p w:rsidR="00894B27" w:rsidRDefault="00894B27" w:rsidP="00D720FF">
      <w:bookmarkStart w:id="0" w:name="_GoBack"/>
      <w:bookmarkEnd w:id="0"/>
    </w:p>
    <w:sectPr w:rsidR="00894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7CDD"/>
    <w:multiLevelType w:val="multilevel"/>
    <w:tmpl w:val="F2A4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771D3"/>
    <w:multiLevelType w:val="multilevel"/>
    <w:tmpl w:val="1E3C5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958B5"/>
    <w:multiLevelType w:val="hybridMultilevel"/>
    <w:tmpl w:val="AFEC9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CE72D5"/>
    <w:multiLevelType w:val="hybridMultilevel"/>
    <w:tmpl w:val="6CA20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F0187"/>
    <w:multiLevelType w:val="multilevel"/>
    <w:tmpl w:val="9E60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635758"/>
    <w:multiLevelType w:val="hybridMultilevel"/>
    <w:tmpl w:val="299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ABiSxMLcwMTA3NjAyUdpeDU4uLM/DyQAsNaAHHtPRQsAAAA"/>
  </w:docVars>
  <w:rsids>
    <w:rsidRoot w:val="00287871"/>
    <w:rsid w:val="001219EA"/>
    <w:rsid w:val="001A47F6"/>
    <w:rsid w:val="001E4EC1"/>
    <w:rsid w:val="00287871"/>
    <w:rsid w:val="002E0274"/>
    <w:rsid w:val="002F2654"/>
    <w:rsid w:val="0030695A"/>
    <w:rsid w:val="00354C5C"/>
    <w:rsid w:val="00372F05"/>
    <w:rsid w:val="0058563A"/>
    <w:rsid w:val="00606B3E"/>
    <w:rsid w:val="007B018F"/>
    <w:rsid w:val="00807D49"/>
    <w:rsid w:val="00894B27"/>
    <w:rsid w:val="008F634F"/>
    <w:rsid w:val="0090116F"/>
    <w:rsid w:val="00942975"/>
    <w:rsid w:val="0094624E"/>
    <w:rsid w:val="00952817"/>
    <w:rsid w:val="009F56DE"/>
    <w:rsid w:val="00AB0D99"/>
    <w:rsid w:val="00B039F9"/>
    <w:rsid w:val="00B64B56"/>
    <w:rsid w:val="00B65C2B"/>
    <w:rsid w:val="00B877FD"/>
    <w:rsid w:val="00BC6890"/>
    <w:rsid w:val="00C62729"/>
    <w:rsid w:val="00C751D8"/>
    <w:rsid w:val="00D720FF"/>
    <w:rsid w:val="00D92677"/>
    <w:rsid w:val="00ED17E5"/>
    <w:rsid w:val="00ED5342"/>
    <w:rsid w:val="00ED60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AB84"/>
  <w15:chartTrackingRefBased/>
  <w15:docId w15:val="{93F3E7CB-5EAA-47CC-85DC-2ADA8F375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B2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8563A"/>
    <w:pPr>
      <w:ind w:left="720"/>
      <w:contextualSpacing/>
    </w:pPr>
  </w:style>
  <w:style w:type="table" w:styleId="TableGrid">
    <w:name w:val="Table Grid"/>
    <w:basedOn w:val="TableNormal"/>
    <w:uiPriority w:val="59"/>
    <w:unhideWhenUsed/>
    <w:rsid w:val="00ED6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0695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425445">
      <w:bodyDiv w:val="1"/>
      <w:marLeft w:val="0"/>
      <w:marRight w:val="0"/>
      <w:marTop w:val="0"/>
      <w:marBottom w:val="0"/>
      <w:divBdr>
        <w:top w:val="none" w:sz="0" w:space="0" w:color="auto"/>
        <w:left w:val="none" w:sz="0" w:space="0" w:color="auto"/>
        <w:bottom w:val="none" w:sz="0" w:space="0" w:color="auto"/>
        <w:right w:val="none" w:sz="0" w:space="0" w:color="auto"/>
      </w:divBdr>
    </w:div>
    <w:div w:id="268438200">
      <w:bodyDiv w:val="1"/>
      <w:marLeft w:val="0"/>
      <w:marRight w:val="0"/>
      <w:marTop w:val="0"/>
      <w:marBottom w:val="0"/>
      <w:divBdr>
        <w:top w:val="none" w:sz="0" w:space="0" w:color="auto"/>
        <w:left w:val="none" w:sz="0" w:space="0" w:color="auto"/>
        <w:bottom w:val="none" w:sz="0" w:space="0" w:color="auto"/>
        <w:right w:val="none" w:sz="0" w:space="0" w:color="auto"/>
      </w:divBdr>
    </w:div>
    <w:div w:id="290939316">
      <w:bodyDiv w:val="1"/>
      <w:marLeft w:val="0"/>
      <w:marRight w:val="0"/>
      <w:marTop w:val="0"/>
      <w:marBottom w:val="0"/>
      <w:divBdr>
        <w:top w:val="none" w:sz="0" w:space="0" w:color="auto"/>
        <w:left w:val="none" w:sz="0" w:space="0" w:color="auto"/>
        <w:bottom w:val="none" w:sz="0" w:space="0" w:color="auto"/>
        <w:right w:val="none" w:sz="0" w:space="0" w:color="auto"/>
      </w:divBdr>
    </w:div>
    <w:div w:id="643194568">
      <w:bodyDiv w:val="1"/>
      <w:marLeft w:val="0"/>
      <w:marRight w:val="0"/>
      <w:marTop w:val="0"/>
      <w:marBottom w:val="0"/>
      <w:divBdr>
        <w:top w:val="none" w:sz="0" w:space="0" w:color="auto"/>
        <w:left w:val="none" w:sz="0" w:space="0" w:color="auto"/>
        <w:bottom w:val="none" w:sz="0" w:space="0" w:color="auto"/>
        <w:right w:val="none" w:sz="0" w:space="0" w:color="auto"/>
      </w:divBdr>
    </w:div>
    <w:div w:id="857231458">
      <w:bodyDiv w:val="1"/>
      <w:marLeft w:val="0"/>
      <w:marRight w:val="0"/>
      <w:marTop w:val="0"/>
      <w:marBottom w:val="0"/>
      <w:divBdr>
        <w:top w:val="none" w:sz="0" w:space="0" w:color="auto"/>
        <w:left w:val="none" w:sz="0" w:space="0" w:color="auto"/>
        <w:bottom w:val="none" w:sz="0" w:space="0" w:color="auto"/>
        <w:right w:val="none" w:sz="0" w:space="0" w:color="auto"/>
      </w:divBdr>
    </w:div>
    <w:div w:id="885215227">
      <w:bodyDiv w:val="1"/>
      <w:marLeft w:val="0"/>
      <w:marRight w:val="0"/>
      <w:marTop w:val="0"/>
      <w:marBottom w:val="0"/>
      <w:divBdr>
        <w:top w:val="none" w:sz="0" w:space="0" w:color="auto"/>
        <w:left w:val="none" w:sz="0" w:space="0" w:color="auto"/>
        <w:bottom w:val="none" w:sz="0" w:space="0" w:color="auto"/>
        <w:right w:val="none" w:sz="0" w:space="0" w:color="auto"/>
      </w:divBdr>
    </w:div>
    <w:div w:id="1049691522">
      <w:bodyDiv w:val="1"/>
      <w:marLeft w:val="0"/>
      <w:marRight w:val="0"/>
      <w:marTop w:val="0"/>
      <w:marBottom w:val="0"/>
      <w:divBdr>
        <w:top w:val="none" w:sz="0" w:space="0" w:color="auto"/>
        <w:left w:val="none" w:sz="0" w:space="0" w:color="auto"/>
        <w:bottom w:val="none" w:sz="0" w:space="0" w:color="auto"/>
        <w:right w:val="none" w:sz="0" w:space="0" w:color="auto"/>
      </w:divBdr>
    </w:div>
    <w:div w:id="1864827363">
      <w:bodyDiv w:val="1"/>
      <w:marLeft w:val="0"/>
      <w:marRight w:val="0"/>
      <w:marTop w:val="0"/>
      <w:marBottom w:val="0"/>
      <w:divBdr>
        <w:top w:val="none" w:sz="0" w:space="0" w:color="auto"/>
        <w:left w:val="none" w:sz="0" w:space="0" w:color="auto"/>
        <w:bottom w:val="none" w:sz="0" w:space="0" w:color="auto"/>
        <w:right w:val="none" w:sz="0" w:space="0" w:color="auto"/>
      </w:divBdr>
      <w:divsChild>
        <w:div w:id="1883398370">
          <w:marLeft w:val="0"/>
          <w:marRight w:val="0"/>
          <w:marTop w:val="0"/>
          <w:marBottom w:val="0"/>
          <w:divBdr>
            <w:top w:val="none" w:sz="0" w:space="0" w:color="auto"/>
            <w:left w:val="none" w:sz="0" w:space="0" w:color="auto"/>
            <w:bottom w:val="none" w:sz="0" w:space="0" w:color="auto"/>
            <w:right w:val="none" w:sz="0" w:space="0" w:color="auto"/>
          </w:divBdr>
        </w:div>
        <w:div w:id="1732313358">
          <w:marLeft w:val="0"/>
          <w:marRight w:val="0"/>
          <w:marTop w:val="0"/>
          <w:marBottom w:val="0"/>
          <w:divBdr>
            <w:top w:val="none" w:sz="0" w:space="0" w:color="auto"/>
            <w:left w:val="none" w:sz="0" w:space="0" w:color="auto"/>
            <w:bottom w:val="none" w:sz="0" w:space="0" w:color="auto"/>
            <w:right w:val="none" w:sz="0" w:space="0" w:color="auto"/>
          </w:divBdr>
        </w:div>
        <w:div w:id="1733238635">
          <w:marLeft w:val="0"/>
          <w:marRight w:val="0"/>
          <w:marTop w:val="0"/>
          <w:marBottom w:val="0"/>
          <w:divBdr>
            <w:top w:val="none" w:sz="0" w:space="0" w:color="auto"/>
            <w:left w:val="none" w:sz="0" w:space="0" w:color="auto"/>
            <w:bottom w:val="none" w:sz="0" w:space="0" w:color="auto"/>
            <w:right w:val="none" w:sz="0" w:space="0" w:color="auto"/>
          </w:divBdr>
          <w:divsChild>
            <w:div w:id="2108764881">
              <w:marLeft w:val="0"/>
              <w:marRight w:val="0"/>
              <w:marTop w:val="0"/>
              <w:marBottom w:val="0"/>
              <w:divBdr>
                <w:top w:val="none" w:sz="0" w:space="0" w:color="auto"/>
                <w:left w:val="none" w:sz="0" w:space="0" w:color="auto"/>
                <w:bottom w:val="none" w:sz="0" w:space="0" w:color="auto"/>
                <w:right w:val="none" w:sz="0" w:space="0" w:color="auto"/>
              </w:divBdr>
            </w:div>
            <w:div w:id="1319384487">
              <w:marLeft w:val="0"/>
              <w:marRight w:val="0"/>
              <w:marTop w:val="400"/>
              <w:marBottom w:val="120"/>
              <w:divBdr>
                <w:top w:val="none" w:sz="0" w:space="0" w:color="auto"/>
                <w:left w:val="none" w:sz="0" w:space="0" w:color="auto"/>
                <w:bottom w:val="none" w:sz="0" w:space="0" w:color="auto"/>
                <w:right w:val="none" w:sz="0" w:space="0" w:color="auto"/>
              </w:divBdr>
            </w:div>
            <w:div w:id="14783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40048">
      <w:bodyDiv w:val="1"/>
      <w:marLeft w:val="0"/>
      <w:marRight w:val="0"/>
      <w:marTop w:val="0"/>
      <w:marBottom w:val="0"/>
      <w:divBdr>
        <w:top w:val="none" w:sz="0" w:space="0" w:color="auto"/>
        <w:left w:val="none" w:sz="0" w:space="0" w:color="auto"/>
        <w:bottom w:val="none" w:sz="0" w:space="0" w:color="auto"/>
        <w:right w:val="none" w:sz="0" w:space="0" w:color="auto"/>
      </w:divBdr>
    </w:div>
    <w:div w:id="2040667217">
      <w:bodyDiv w:val="1"/>
      <w:marLeft w:val="0"/>
      <w:marRight w:val="0"/>
      <w:marTop w:val="0"/>
      <w:marBottom w:val="0"/>
      <w:divBdr>
        <w:top w:val="none" w:sz="0" w:space="0" w:color="auto"/>
        <w:left w:val="none" w:sz="0" w:space="0" w:color="auto"/>
        <w:bottom w:val="none" w:sz="0" w:space="0" w:color="auto"/>
        <w:right w:val="none" w:sz="0" w:space="0" w:color="auto"/>
      </w:divBdr>
    </w:div>
    <w:div w:id="208622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4962</TotalTime>
  <Pages>5</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jcoetzee609@gmail.com</dc:creator>
  <cp:keywords/>
  <dc:description/>
  <cp:lastModifiedBy>johan coetzee</cp:lastModifiedBy>
  <cp:revision>8</cp:revision>
  <dcterms:created xsi:type="dcterms:W3CDTF">2018-05-10T08:24:00Z</dcterms:created>
  <dcterms:modified xsi:type="dcterms:W3CDTF">2019-03-29T07:59:00Z</dcterms:modified>
</cp:coreProperties>
</file>