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B22CD" w14:textId="77777777" w:rsidR="00400753" w:rsidRDefault="00400753">
      <w:pPr>
        <w:rPr>
          <w:rFonts w:ascii="宋体" w:hAnsi="宋体"/>
        </w:rPr>
      </w:pPr>
    </w:p>
    <w:tbl>
      <w:tblPr>
        <w:tblW w:w="0" w:type="auto"/>
        <w:tblCellSpacing w:w="0" w:type="dxa"/>
        <w:tblCellMar>
          <w:left w:w="0" w:type="dxa"/>
          <w:right w:w="0" w:type="dxa"/>
        </w:tblCellMar>
        <w:tblLook w:val="04A0" w:firstRow="1" w:lastRow="0" w:firstColumn="1" w:lastColumn="0" w:noHBand="0" w:noVBand="1"/>
      </w:tblPr>
      <w:tblGrid>
        <w:gridCol w:w="6"/>
      </w:tblGrid>
      <w:tr w:rsidR="00400753" w14:paraId="2C3C149F" w14:textId="77777777">
        <w:trPr>
          <w:tblCellSpacing w:w="0" w:type="dxa"/>
        </w:trPr>
        <w:tc>
          <w:tcPr>
            <w:tcW w:w="6" w:type="dxa"/>
            <w:vAlign w:val="center"/>
          </w:tcPr>
          <w:p w14:paraId="69A2F91F" w14:textId="77777777" w:rsidR="00400753" w:rsidRDefault="00400753">
            <w:pPr>
              <w:widowControl/>
              <w:jc w:val="left"/>
              <w:rPr>
                <w:rFonts w:ascii="宋体" w:hAnsi="宋体"/>
                <w:kern w:val="0"/>
                <w:sz w:val="24"/>
                <w:szCs w:val="24"/>
              </w:rPr>
            </w:pPr>
          </w:p>
        </w:tc>
      </w:tr>
    </w:tbl>
    <w:p w14:paraId="17EFE2FE" w14:textId="77777777" w:rsidR="00400753" w:rsidRDefault="00400753"/>
    <w:tbl>
      <w:tblPr>
        <w:tblW w:w="0" w:type="auto"/>
        <w:tblCellSpacing w:w="0" w:type="dxa"/>
        <w:tblCellMar>
          <w:left w:w="0" w:type="dxa"/>
          <w:right w:w="0" w:type="dxa"/>
        </w:tblCellMar>
        <w:tblLook w:val="04A0" w:firstRow="1" w:lastRow="0" w:firstColumn="1" w:lastColumn="0" w:noHBand="0" w:noVBand="1"/>
      </w:tblPr>
      <w:tblGrid>
        <w:gridCol w:w="6"/>
        <w:gridCol w:w="5940"/>
      </w:tblGrid>
      <w:tr w:rsidR="00400753" w14:paraId="0ADB481D" w14:textId="77777777">
        <w:trPr>
          <w:gridAfter w:val="1"/>
          <w:tblCellSpacing w:w="0" w:type="dxa"/>
        </w:trPr>
        <w:tc>
          <w:tcPr>
            <w:tcW w:w="6" w:type="dxa"/>
            <w:vAlign w:val="center"/>
          </w:tcPr>
          <w:p w14:paraId="68E3EBD5" w14:textId="77777777" w:rsidR="00400753" w:rsidRDefault="00400753">
            <w:pPr>
              <w:widowControl/>
              <w:jc w:val="left"/>
              <w:rPr>
                <w:rFonts w:ascii="宋体" w:hAnsi="宋体"/>
                <w:kern w:val="0"/>
                <w:sz w:val="24"/>
                <w:szCs w:val="24"/>
              </w:rPr>
            </w:pPr>
          </w:p>
        </w:tc>
      </w:tr>
      <w:tr w:rsidR="00400753" w14:paraId="66B2C1D1" w14:textId="77777777">
        <w:trPr>
          <w:tblCellSpacing w:w="0" w:type="dxa"/>
        </w:trPr>
        <w:tc>
          <w:tcPr>
            <w:tcW w:w="0" w:type="auto"/>
            <w:vAlign w:val="center"/>
          </w:tcPr>
          <w:p w14:paraId="196A2C12" w14:textId="77777777" w:rsidR="00400753" w:rsidRDefault="00000000">
            <w:pPr>
              <w:widowControl/>
              <w:jc w:val="left"/>
              <w:rPr>
                <w:rFonts w:ascii="宋体" w:hAnsi="宋体"/>
                <w:kern w:val="0"/>
                <w:sz w:val="24"/>
                <w:szCs w:val="24"/>
              </w:rPr>
            </w:pPr>
            <w:r>
              <w:rPr>
                <w:rFonts w:ascii="宋体" w:hAnsi="宋体" w:hint="eastAsia"/>
                <w:kern w:val="0"/>
                <w:sz w:val="24"/>
                <w:szCs w:val="24"/>
              </w:rPr>
              <w:t xml:space="preserve"> </w:t>
            </w:r>
          </w:p>
        </w:tc>
        <w:tc>
          <w:tcPr>
            <w:tcW w:w="0" w:type="auto"/>
            <w:vAlign w:val="center"/>
          </w:tcPr>
          <w:p w14:paraId="19297679" w14:textId="77777777" w:rsidR="00400753" w:rsidRDefault="00000000">
            <w:pPr>
              <w:widowControl/>
              <w:jc w:val="center"/>
              <w:rPr>
                <w:rFonts w:ascii="宋体" w:hAnsi="宋体"/>
                <w:kern w:val="0"/>
                <w:sz w:val="24"/>
                <w:szCs w:val="24"/>
              </w:rPr>
            </w:pPr>
            <w:r>
              <w:rPr>
                <w:rFonts w:ascii="宋体" w:hAnsi="宋体" w:hint="eastAsia"/>
                <w:kern w:val="0"/>
                <w:sz w:val="24"/>
                <w:szCs w:val="24"/>
              </w:rPr>
              <w:t xml:space="preserve">                  </w:t>
            </w:r>
            <w:r>
              <w:rPr>
                <w:rFonts w:ascii="宋体" w:hAnsi="宋体"/>
                <w:noProof/>
                <w:kern w:val="0"/>
                <w:sz w:val="24"/>
                <w:szCs w:val="24"/>
              </w:rPr>
              <w:drawing>
                <wp:inline distT="0" distB="0" distL="0" distR="0" wp14:anchorId="5C6C410B" wp14:editId="40081917">
                  <wp:extent cx="2400300" cy="847725"/>
                  <wp:effectExtent l="0" t="0" r="0" b="9525"/>
                  <wp:docPr id="1026" name="图片 3" descr="C:\Users\ADMINI~1\AppData\Local\Temp\ksohtml7476\wps3.jpg"/>
                  <wp:cNvGraphicFramePr/>
                  <a:graphic xmlns:a="http://schemas.openxmlformats.org/drawingml/2006/main">
                    <a:graphicData uri="http://schemas.openxmlformats.org/drawingml/2006/picture">
                      <pic:pic xmlns:pic="http://schemas.openxmlformats.org/drawingml/2006/picture">
                        <pic:nvPicPr>
                          <pic:cNvPr id="1026" name="图片 3" descr="C:\Users\ADMINI~1\AppData\Local\Temp\ksohtml7476\wps3.jpg"/>
                          <pic:cNvPicPr/>
                        </pic:nvPicPr>
                        <pic:blipFill>
                          <a:blip r:embed="rId6" cstate="print"/>
                          <a:srcRect/>
                          <a:stretch>
                            <a:fillRect/>
                          </a:stretch>
                        </pic:blipFill>
                        <pic:spPr>
                          <a:xfrm>
                            <a:off x="0" y="0"/>
                            <a:ext cx="2400300" cy="847725"/>
                          </a:xfrm>
                          <a:prstGeom prst="rect">
                            <a:avLst/>
                          </a:prstGeom>
                          <a:ln>
                            <a:noFill/>
                          </a:ln>
                        </pic:spPr>
                      </pic:pic>
                    </a:graphicData>
                  </a:graphic>
                </wp:inline>
              </w:drawing>
            </w:r>
          </w:p>
        </w:tc>
      </w:tr>
    </w:tbl>
    <w:p w14:paraId="72C2622A" w14:textId="77777777" w:rsidR="00400753" w:rsidRDefault="00000000">
      <w:r>
        <w:t xml:space="preserve"> </w:t>
      </w:r>
    </w:p>
    <w:p w14:paraId="263CCD09" w14:textId="77777777" w:rsidR="00400753" w:rsidRDefault="00000000">
      <w:pPr>
        <w:jc w:val="center"/>
        <w:rPr>
          <w:rFonts w:ascii="黑体" w:eastAsia="黑体"/>
          <w:sz w:val="84"/>
          <w:szCs w:val="84"/>
        </w:rPr>
      </w:pPr>
      <w:r>
        <w:rPr>
          <w:rFonts w:ascii="黑体" w:eastAsia="黑体" w:hAnsi="黑体" w:hint="eastAsia"/>
          <w:sz w:val="84"/>
          <w:szCs w:val="84"/>
        </w:rPr>
        <w:t>实验报告</w:t>
      </w:r>
    </w:p>
    <w:p w14:paraId="05929BC7" w14:textId="77777777" w:rsidR="00400753" w:rsidRDefault="00000000">
      <w:r>
        <w:t xml:space="preserve"> </w:t>
      </w:r>
    </w:p>
    <w:p w14:paraId="646EDC09" w14:textId="77777777" w:rsidR="00400753" w:rsidRDefault="00000000">
      <w:pPr>
        <w:jc w:val="center"/>
        <w:rPr>
          <w:rFonts w:ascii="Tahoma" w:hAnsi="Tahoma" w:cs="Tahoma"/>
          <w:sz w:val="30"/>
          <w:szCs w:val="30"/>
        </w:rPr>
      </w:pPr>
      <w:r>
        <w:rPr>
          <w:rFonts w:ascii="宋体" w:hAnsi="宋体" w:cs="Tahoma"/>
          <w:sz w:val="30"/>
          <w:szCs w:val="30"/>
        </w:rPr>
        <w:t>（</w:t>
      </w:r>
      <w:r>
        <w:rPr>
          <w:rFonts w:ascii="Tahoma" w:hAnsi="Tahoma" w:cs="Tahoma"/>
          <w:sz w:val="30"/>
          <w:szCs w:val="30"/>
        </w:rPr>
        <w:t>__</w:t>
      </w:r>
      <w:r>
        <w:rPr>
          <w:rFonts w:ascii="Tahoma" w:hAnsi="Tahoma" w:cs="Tahoma"/>
          <w:sz w:val="30"/>
          <w:szCs w:val="30"/>
          <w:u w:val="single"/>
        </w:rPr>
        <w:t>20</w:t>
      </w:r>
      <w:r>
        <w:rPr>
          <w:rFonts w:ascii="Tahoma" w:hAnsi="Tahoma" w:cs="Tahoma" w:hint="eastAsia"/>
          <w:sz w:val="30"/>
          <w:szCs w:val="30"/>
          <w:u w:val="single"/>
        </w:rPr>
        <w:t>23</w:t>
      </w:r>
      <w:r>
        <w:rPr>
          <w:rFonts w:ascii="Tahoma" w:hAnsi="Tahoma" w:cs="Tahoma"/>
          <w:sz w:val="30"/>
          <w:szCs w:val="30"/>
        </w:rPr>
        <w:t>__/__</w:t>
      </w:r>
      <w:r>
        <w:rPr>
          <w:rFonts w:ascii="Tahoma" w:hAnsi="Tahoma" w:cs="Tahoma"/>
          <w:sz w:val="30"/>
          <w:szCs w:val="30"/>
          <w:u w:val="single"/>
        </w:rPr>
        <w:t>20</w:t>
      </w:r>
      <w:r>
        <w:rPr>
          <w:rFonts w:ascii="Tahoma" w:hAnsi="Tahoma" w:cs="Tahoma" w:hint="eastAsia"/>
          <w:sz w:val="30"/>
          <w:szCs w:val="30"/>
          <w:u w:val="single"/>
        </w:rPr>
        <w:t>24</w:t>
      </w:r>
      <w:r>
        <w:rPr>
          <w:rFonts w:ascii="Tahoma" w:hAnsi="Tahoma" w:cs="Tahoma"/>
          <w:sz w:val="30"/>
          <w:szCs w:val="30"/>
        </w:rPr>
        <w:t>__</w:t>
      </w:r>
      <w:r>
        <w:rPr>
          <w:rFonts w:ascii="宋体" w:hAnsi="宋体" w:cs="Tahoma"/>
          <w:sz w:val="30"/>
          <w:szCs w:val="30"/>
        </w:rPr>
        <w:t>学年第</w:t>
      </w:r>
      <w:r>
        <w:rPr>
          <w:rFonts w:ascii="宋体" w:hAnsi="宋体" w:cs="Tahoma" w:hint="eastAsia"/>
          <w:sz w:val="30"/>
          <w:szCs w:val="30"/>
        </w:rPr>
        <w:t>二</w:t>
      </w:r>
      <w:r>
        <w:rPr>
          <w:rFonts w:ascii="宋体" w:hAnsi="宋体" w:cs="Tahoma"/>
          <w:sz w:val="30"/>
          <w:szCs w:val="30"/>
        </w:rPr>
        <w:t>学期）</w:t>
      </w:r>
    </w:p>
    <w:p w14:paraId="0BFC2EB2" w14:textId="77777777" w:rsidR="00400753" w:rsidRDefault="00000000">
      <w:pPr>
        <w:jc w:val="center"/>
      </w:pPr>
      <w:r>
        <w:rPr>
          <w:noProof/>
        </w:rPr>
        <w:drawing>
          <wp:inline distT="0" distB="0" distL="0" distR="0" wp14:anchorId="11B755E2" wp14:editId="4166805D">
            <wp:extent cx="1276350" cy="1266825"/>
            <wp:effectExtent l="0" t="0" r="0" b="9525"/>
            <wp:docPr id="1027" name="图片 4" descr="C:\Users\ADMINI~1\AppData\Local\Temp\ksohtml7476\wps4.png"/>
            <wp:cNvGraphicFramePr/>
            <a:graphic xmlns:a="http://schemas.openxmlformats.org/drawingml/2006/main">
              <a:graphicData uri="http://schemas.openxmlformats.org/drawingml/2006/picture">
                <pic:pic xmlns:pic="http://schemas.openxmlformats.org/drawingml/2006/picture">
                  <pic:nvPicPr>
                    <pic:cNvPr id="1027" name="图片 4" descr="C:\Users\ADMINI~1\AppData\Local\Temp\ksohtml7476\wps4.png"/>
                    <pic:cNvPicPr/>
                  </pic:nvPicPr>
                  <pic:blipFill>
                    <a:blip r:embed="rId7" cstate="print"/>
                    <a:srcRect/>
                    <a:stretch>
                      <a:fillRect/>
                    </a:stretch>
                  </pic:blipFill>
                  <pic:spPr>
                    <a:xfrm>
                      <a:off x="0" y="0"/>
                      <a:ext cx="1276350" cy="1266825"/>
                    </a:xfrm>
                    <a:prstGeom prst="rect">
                      <a:avLst/>
                    </a:prstGeom>
                    <a:ln>
                      <a:noFill/>
                    </a:ln>
                  </pic:spPr>
                </pic:pic>
              </a:graphicData>
            </a:graphic>
          </wp:inline>
        </w:drawing>
      </w:r>
      <w:r>
        <w:t xml:space="preserve"> </w:t>
      </w:r>
    </w:p>
    <w:tbl>
      <w:tblPr>
        <w:tblW w:w="0" w:type="auto"/>
        <w:jc w:val="center"/>
        <w:tblBorders>
          <w:insideH w:val="single" w:sz="4" w:space="0" w:color="auto"/>
        </w:tblBorders>
        <w:tblLayout w:type="fixed"/>
        <w:tblLook w:val="04A0" w:firstRow="1" w:lastRow="0" w:firstColumn="1" w:lastColumn="0" w:noHBand="0" w:noVBand="1"/>
      </w:tblPr>
      <w:tblGrid>
        <w:gridCol w:w="1994"/>
        <w:gridCol w:w="4111"/>
      </w:tblGrid>
      <w:tr w:rsidR="00400753" w14:paraId="2C7CE153" w14:textId="77777777">
        <w:trPr>
          <w:trHeight w:val="284"/>
          <w:jc w:val="center"/>
        </w:trPr>
        <w:tc>
          <w:tcPr>
            <w:tcW w:w="1994" w:type="dxa"/>
            <w:tcBorders>
              <w:top w:val="single" w:sz="4" w:space="0" w:color="auto"/>
              <w:left w:val="nil"/>
              <w:bottom w:val="single" w:sz="4" w:space="0" w:color="auto"/>
              <w:right w:val="nil"/>
            </w:tcBorders>
          </w:tcPr>
          <w:p w14:paraId="64982BF1" w14:textId="77777777" w:rsidR="00400753" w:rsidRDefault="00000000">
            <w:pPr>
              <w:jc w:val="left"/>
              <w:rPr>
                <w:rFonts w:ascii="黑体" w:eastAsia="黑体"/>
              </w:rPr>
            </w:pPr>
            <w:r>
              <w:rPr>
                <w:rFonts w:ascii="黑体" w:eastAsia="黑体" w:cs="Tahoma" w:hint="eastAsia"/>
                <w:sz w:val="28"/>
                <w:szCs w:val="28"/>
              </w:rPr>
              <w:t>课程名称：</w:t>
            </w:r>
          </w:p>
        </w:tc>
        <w:tc>
          <w:tcPr>
            <w:tcW w:w="4111" w:type="dxa"/>
            <w:tcBorders>
              <w:top w:val="single" w:sz="4" w:space="0" w:color="auto"/>
              <w:left w:val="nil"/>
              <w:bottom w:val="single" w:sz="4" w:space="0" w:color="auto"/>
              <w:right w:val="nil"/>
            </w:tcBorders>
          </w:tcPr>
          <w:p w14:paraId="3CDAAF1E" w14:textId="77777777" w:rsidR="00400753" w:rsidRDefault="00000000">
            <w:pPr>
              <w:jc w:val="center"/>
            </w:pPr>
            <w:r>
              <w:rPr>
                <w:rFonts w:ascii="Tahoma" w:hAnsi="Tahoma" w:cs="Tahoma" w:hint="eastAsia"/>
                <w:sz w:val="28"/>
                <w:szCs w:val="28"/>
              </w:rPr>
              <w:t>计算机网络原理实验</w:t>
            </w:r>
          </w:p>
        </w:tc>
      </w:tr>
      <w:tr w:rsidR="00400753" w14:paraId="2B20F21C" w14:textId="77777777">
        <w:trPr>
          <w:trHeight w:val="284"/>
          <w:jc w:val="center"/>
        </w:trPr>
        <w:tc>
          <w:tcPr>
            <w:tcW w:w="1994" w:type="dxa"/>
            <w:tcBorders>
              <w:top w:val="single" w:sz="4" w:space="0" w:color="auto"/>
              <w:left w:val="nil"/>
              <w:bottom w:val="single" w:sz="4" w:space="0" w:color="auto"/>
              <w:right w:val="nil"/>
            </w:tcBorders>
          </w:tcPr>
          <w:p w14:paraId="4DDCF54F" w14:textId="77777777" w:rsidR="00400753" w:rsidRDefault="00000000">
            <w:pPr>
              <w:jc w:val="left"/>
              <w:rPr>
                <w:rFonts w:ascii="黑体" w:eastAsia="黑体"/>
              </w:rPr>
            </w:pPr>
            <w:r>
              <w:rPr>
                <w:rFonts w:ascii="黑体" w:eastAsia="黑体" w:cs="Tahoma" w:hint="eastAsia"/>
                <w:sz w:val="28"/>
                <w:szCs w:val="28"/>
              </w:rPr>
              <w:t>学    院：</w:t>
            </w:r>
          </w:p>
        </w:tc>
        <w:tc>
          <w:tcPr>
            <w:tcW w:w="4111" w:type="dxa"/>
            <w:tcBorders>
              <w:top w:val="single" w:sz="4" w:space="0" w:color="auto"/>
              <w:left w:val="nil"/>
              <w:bottom w:val="single" w:sz="4" w:space="0" w:color="auto"/>
              <w:right w:val="nil"/>
            </w:tcBorders>
          </w:tcPr>
          <w:p w14:paraId="30BBAE78" w14:textId="77777777" w:rsidR="00400753" w:rsidRDefault="00000000">
            <w:pPr>
              <w:jc w:val="center"/>
            </w:pPr>
            <w:r>
              <w:rPr>
                <w:rFonts w:ascii="Tahoma" w:hAnsi="Tahoma" w:cs="Tahoma" w:hint="eastAsia"/>
                <w:sz w:val="28"/>
                <w:szCs w:val="28"/>
              </w:rPr>
              <w:t>计算机科学与技术学院</w:t>
            </w:r>
          </w:p>
        </w:tc>
      </w:tr>
      <w:tr w:rsidR="00400753" w14:paraId="1E9CA1E2" w14:textId="77777777">
        <w:trPr>
          <w:trHeight w:val="284"/>
          <w:jc w:val="center"/>
        </w:trPr>
        <w:tc>
          <w:tcPr>
            <w:tcW w:w="1994" w:type="dxa"/>
            <w:tcBorders>
              <w:top w:val="single" w:sz="4" w:space="0" w:color="auto"/>
              <w:left w:val="nil"/>
              <w:bottom w:val="single" w:sz="4" w:space="0" w:color="auto"/>
              <w:right w:val="nil"/>
            </w:tcBorders>
          </w:tcPr>
          <w:p w14:paraId="6EEBF299" w14:textId="77777777" w:rsidR="00400753" w:rsidRDefault="00000000">
            <w:pPr>
              <w:jc w:val="left"/>
              <w:rPr>
                <w:rFonts w:ascii="黑体" w:eastAsia="黑体"/>
              </w:rPr>
            </w:pPr>
            <w:r>
              <w:rPr>
                <w:rFonts w:ascii="黑体" w:eastAsia="黑体" w:cs="Tahoma" w:hint="eastAsia"/>
                <w:sz w:val="28"/>
                <w:szCs w:val="28"/>
              </w:rPr>
              <w:t>专业班级：</w:t>
            </w:r>
          </w:p>
        </w:tc>
        <w:tc>
          <w:tcPr>
            <w:tcW w:w="4111" w:type="dxa"/>
            <w:tcBorders>
              <w:top w:val="single" w:sz="4" w:space="0" w:color="auto"/>
              <w:left w:val="nil"/>
              <w:bottom w:val="single" w:sz="4" w:space="0" w:color="auto"/>
              <w:right w:val="nil"/>
            </w:tcBorders>
          </w:tcPr>
          <w:p w14:paraId="6CC6B863" w14:textId="68C06131" w:rsidR="00400753" w:rsidRDefault="00BE3F0B">
            <w:pPr>
              <w:jc w:val="center"/>
              <w:rPr>
                <w:rFonts w:hint="eastAsia"/>
              </w:rPr>
            </w:pPr>
            <w:r w:rsidRPr="00BE3F0B">
              <w:rPr>
                <w:rFonts w:ascii="Tahoma" w:hAnsi="Tahoma" w:cs="Tahoma" w:hint="eastAsia"/>
                <w:sz w:val="28"/>
                <w:szCs w:val="28"/>
              </w:rPr>
              <w:t>计算机</w:t>
            </w:r>
            <w:r w:rsidRPr="00BE3F0B">
              <w:rPr>
                <w:rFonts w:ascii="Tahoma" w:hAnsi="Tahoma" w:cs="Tahoma" w:hint="eastAsia"/>
                <w:sz w:val="28"/>
                <w:szCs w:val="28"/>
              </w:rPr>
              <w:t>22-2</w:t>
            </w:r>
          </w:p>
        </w:tc>
      </w:tr>
      <w:tr w:rsidR="00400753" w14:paraId="3A22433A" w14:textId="77777777">
        <w:trPr>
          <w:trHeight w:val="284"/>
          <w:jc w:val="center"/>
        </w:trPr>
        <w:tc>
          <w:tcPr>
            <w:tcW w:w="1994" w:type="dxa"/>
            <w:tcBorders>
              <w:top w:val="single" w:sz="4" w:space="0" w:color="auto"/>
              <w:left w:val="nil"/>
              <w:bottom w:val="single" w:sz="4" w:space="0" w:color="auto"/>
              <w:right w:val="nil"/>
            </w:tcBorders>
          </w:tcPr>
          <w:p w14:paraId="79FB0E93" w14:textId="77777777" w:rsidR="00400753" w:rsidRDefault="00000000">
            <w:pPr>
              <w:rPr>
                <w:rFonts w:ascii="Tahoma" w:hAnsi="Tahoma" w:cs="Tahoma"/>
                <w:sz w:val="28"/>
                <w:szCs w:val="28"/>
              </w:rPr>
            </w:pPr>
            <w:r>
              <w:rPr>
                <w:rFonts w:ascii="黑体" w:eastAsia="黑体" w:cs="Tahoma" w:hint="eastAsia"/>
                <w:sz w:val="28"/>
                <w:szCs w:val="28"/>
              </w:rPr>
              <w:t>姓    名：</w:t>
            </w:r>
          </w:p>
        </w:tc>
        <w:tc>
          <w:tcPr>
            <w:tcW w:w="4111" w:type="dxa"/>
            <w:tcBorders>
              <w:top w:val="single" w:sz="4" w:space="0" w:color="auto"/>
              <w:left w:val="nil"/>
              <w:bottom w:val="single" w:sz="4" w:space="0" w:color="auto"/>
              <w:right w:val="nil"/>
            </w:tcBorders>
            <w:vAlign w:val="center"/>
          </w:tcPr>
          <w:p w14:paraId="2F6B1570" w14:textId="712A1581" w:rsidR="00400753" w:rsidRDefault="00BE3F0B">
            <w:pPr>
              <w:jc w:val="center"/>
              <w:rPr>
                <w:rFonts w:ascii="Tahoma" w:hAnsi="Tahoma" w:cs="Tahoma" w:hint="eastAsia"/>
                <w:sz w:val="28"/>
                <w:szCs w:val="28"/>
              </w:rPr>
            </w:pPr>
            <w:r>
              <w:rPr>
                <w:rFonts w:ascii="Tahoma" w:hAnsi="Tahoma" w:cs="Tahoma" w:hint="eastAsia"/>
                <w:sz w:val="28"/>
                <w:szCs w:val="28"/>
              </w:rPr>
              <w:t>严从营</w:t>
            </w:r>
          </w:p>
        </w:tc>
      </w:tr>
      <w:tr w:rsidR="00400753" w14:paraId="2CADC46D" w14:textId="77777777">
        <w:trPr>
          <w:trHeight w:val="284"/>
          <w:jc w:val="center"/>
        </w:trPr>
        <w:tc>
          <w:tcPr>
            <w:tcW w:w="1994" w:type="dxa"/>
            <w:tcBorders>
              <w:top w:val="single" w:sz="4" w:space="0" w:color="auto"/>
              <w:left w:val="nil"/>
              <w:bottom w:val="single" w:sz="4" w:space="0" w:color="auto"/>
              <w:right w:val="nil"/>
            </w:tcBorders>
          </w:tcPr>
          <w:p w14:paraId="4F79E43B" w14:textId="77777777" w:rsidR="00400753" w:rsidRDefault="00000000">
            <w:pPr>
              <w:jc w:val="left"/>
              <w:rPr>
                <w:rFonts w:ascii="黑体" w:eastAsia="黑体" w:cs="Tahoma"/>
                <w:sz w:val="28"/>
                <w:szCs w:val="28"/>
              </w:rPr>
            </w:pPr>
            <w:r>
              <w:rPr>
                <w:rFonts w:ascii="黑体" w:eastAsia="黑体" w:cs="Tahoma" w:hint="eastAsia"/>
                <w:sz w:val="28"/>
                <w:szCs w:val="28"/>
              </w:rPr>
              <w:t>指导教师：</w:t>
            </w:r>
          </w:p>
        </w:tc>
        <w:tc>
          <w:tcPr>
            <w:tcW w:w="4111" w:type="dxa"/>
            <w:tcBorders>
              <w:top w:val="single" w:sz="4" w:space="0" w:color="auto"/>
              <w:left w:val="nil"/>
              <w:bottom w:val="single" w:sz="4" w:space="0" w:color="auto"/>
              <w:right w:val="nil"/>
            </w:tcBorders>
            <w:vAlign w:val="center"/>
          </w:tcPr>
          <w:p w14:paraId="1235954F" w14:textId="77777777" w:rsidR="00400753" w:rsidRDefault="00000000">
            <w:pPr>
              <w:jc w:val="center"/>
            </w:pPr>
            <w:proofErr w:type="gramStart"/>
            <w:r>
              <w:rPr>
                <w:rFonts w:ascii="Tahoma" w:hAnsi="Tahoma" w:cs="Tahoma" w:hint="eastAsia"/>
                <w:sz w:val="28"/>
                <w:szCs w:val="28"/>
              </w:rPr>
              <w:t>冯</w:t>
            </w:r>
            <w:proofErr w:type="gramEnd"/>
            <w:r>
              <w:rPr>
                <w:rFonts w:ascii="Tahoma" w:hAnsi="Tahoma" w:cs="Tahoma" w:hint="eastAsia"/>
                <w:sz w:val="28"/>
                <w:szCs w:val="28"/>
              </w:rPr>
              <w:t>龛</w:t>
            </w:r>
          </w:p>
        </w:tc>
      </w:tr>
    </w:tbl>
    <w:p w14:paraId="21556370" w14:textId="77777777" w:rsidR="00400753" w:rsidRDefault="00000000">
      <w:pPr>
        <w:rPr>
          <w:rFonts w:ascii="黑体" w:eastAsia="黑体"/>
          <w:color w:val="000000"/>
          <w:kern w:val="0"/>
          <w:sz w:val="32"/>
          <w:szCs w:val="32"/>
        </w:rPr>
      </w:pPr>
      <w:r>
        <w:rPr>
          <w:rFonts w:ascii="黑体" w:eastAsia="黑体" w:hint="eastAsia"/>
          <w:color w:val="000000"/>
          <w:kern w:val="0"/>
          <w:sz w:val="32"/>
          <w:szCs w:val="32"/>
        </w:rPr>
        <w:br w:type="page"/>
      </w:r>
    </w:p>
    <w:p w14:paraId="63D4915C" w14:textId="77777777" w:rsidR="00400753" w:rsidRDefault="00400753">
      <w:pPr>
        <w:jc w:val="left"/>
        <w:rPr>
          <w:rFonts w:ascii="宋体" w:hAnsi="宋体"/>
          <w:b/>
          <w:color w:val="FF0000"/>
          <w:sz w:val="24"/>
          <w:szCs w:val="24"/>
        </w:rPr>
      </w:pPr>
    </w:p>
    <w:p w14:paraId="6CD94FCF" w14:textId="77777777" w:rsidR="00400753" w:rsidRDefault="00000000">
      <w:pPr>
        <w:jc w:val="center"/>
        <w:rPr>
          <w:b/>
          <w:sz w:val="28"/>
          <w:szCs w:val="28"/>
        </w:rPr>
      </w:pPr>
      <w:r>
        <w:rPr>
          <w:rFonts w:hint="eastAsia"/>
          <w:b/>
          <w:sz w:val="28"/>
          <w:szCs w:val="28"/>
        </w:rPr>
        <w:t>实验五：用户数据报协议（</w:t>
      </w:r>
      <w:r>
        <w:rPr>
          <w:rFonts w:hint="eastAsia"/>
          <w:b/>
          <w:sz w:val="28"/>
          <w:szCs w:val="28"/>
        </w:rPr>
        <w:t>UDP</w:t>
      </w:r>
      <w:r>
        <w:rPr>
          <w:rFonts w:hint="eastAsia"/>
          <w:b/>
          <w:sz w:val="28"/>
          <w:szCs w:val="28"/>
        </w:rPr>
        <w:t>）</w:t>
      </w:r>
      <w:r>
        <w:rPr>
          <w:rFonts w:hint="eastAsia"/>
          <w:bCs/>
          <w:sz w:val="28"/>
          <w:szCs w:val="28"/>
        </w:rPr>
        <w:t>（</w:t>
      </w:r>
      <w:r>
        <w:rPr>
          <w:rFonts w:hint="eastAsia"/>
          <w:bCs/>
          <w:sz w:val="28"/>
          <w:szCs w:val="28"/>
        </w:rPr>
        <w:t>2</w:t>
      </w:r>
      <w:r>
        <w:rPr>
          <w:rFonts w:hint="eastAsia"/>
          <w:bCs/>
          <w:sz w:val="28"/>
          <w:szCs w:val="28"/>
        </w:rPr>
        <w:t>小时）</w:t>
      </w:r>
    </w:p>
    <w:p w14:paraId="67D7ACC9" w14:textId="77777777" w:rsidR="00400753" w:rsidRDefault="00000000">
      <w:pPr>
        <w:jc w:val="left"/>
        <w:rPr>
          <w:b/>
          <w:sz w:val="28"/>
          <w:szCs w:val="28"/>
        </w:rPr>
      </w:pPr>
      <w:r>
        <w:rPr>
          <w:rFonts w:hint="eastAsia"/>
          <w:b/>
          <w:sz w:val="28"/>
          <w:szCs w:val="28"/>
        </w:rPr>
        <w:t>一、实验目的</w:t>
      </w:r>
    </w:p>
    <w:p w14:paraId="580C8D22" w14:textId="77777777" w:rsidR="00400753" w:rsidRDefault="00000000">
      <w:pPr>
        <w:jc w:val="left"/>
        <w:rPr>
          <w:rFonts w:ascii="宋体" w:hAnsi="宋体" w:cs="宋体"/>
          <w:sz w:val="18"/>
          <w:szCs w:val="18"/>
        </w:rPr>
      </w:pPr>
      <w:r>
        <w:rPr>
          <w:rFonts w:ascii="宋体" w:hAnsi="宋体" w:cs="宋体" w:hint="eastAsia"/>
          <w:sz w:val="18"/>
          <w:szCs w:val="18"/>
        </w:rPr>
        <w:t>1.  掌握UDP协议的报文格式</w:t>
      </w:r>
      <w:r>
        <w:rPr>
          <w:rFonts w:ascii="宋体" w:hAnsi="宋体" w:cs="宋体" w:hint="eastAsia"/>
          <w:sz w:val="18"/>
          <w:szCs w:val="18"/>
        </w:rPr>
        <w:br/>
        <w:t>2.  掌握UDP协议校验和的计算方法</w:t>
      </w:r>
      <w:r>
        <w:rPr>
          <w:rFonts w:ascii="宋体" w:hAnsi="宋体" w:cs="宋体" w:hint="eastAsia"/>
          <w:sz w:val="18"/>
          <w:szCs w:val="18"/>
        </w:rPr>
        <w:br/>
        <w:t>3.  理解UDP协议的优缺点</w:t>
      </w:r>
      <w:r>
        <w:rPr>
          <w:rFonts w:ascii="宋体" w:hAnsi="宋体" w:cs="宋体" w:hint="eastAsia"/>
          <w:sz w:val="18"/>
          <w:szCs w:val="18"/>
        </w:rPr>
        <w:br/>
        <w:t>4.  理解协议</w:t>
      </w:r>
      <w:proofErr w:type="gramStart"/>
      <w:r>
        <w:rPr>
          <w:rFonts w:ascii="宋体" w:hAnsi="宋体" w:cs="宋体" w:hint="eastAsia"/>
          <w:sz w:val="18"/>
          <w:szCs w:val="18"/>
        </w:rPr>
        <w:t>栈</w:t>
      </w:r>
      <w:proofErr w:type="gramEnd"/>
      <w:r>
        <w:rPr>
          <w:rFonts w:ascii="宋体" w:hAnsi="宋体" w:cs="宋体" w:hint="eastAsia"/>
          <w:sz w:val="18"/>
          <w:szCs w:val="18"/>
        </w:rPr>
        <w:t>对UDP协议的处理方法</w:t>
      </w:r>
      <w:r>
        <w:rPr>
          <w:rFonts w:ascii="宋体" w:hAnsi="宋体" w:cs="宋体" w:hint="eastAsia"/>
          <w:sz w:val="18"/>
          <w:szCs w:val="18"/>
        </w:rPr>
        <w:br/>
        <w:t>5.  理解UDP上层接口应满足的条件</w:t>
      </w:r>
    </w:p>
    <w:p w14:paraId="748F43B0" w14:textId="77777777" w:rsidR="00400753" w:rsidRDefault="00000000">
      <w:pPr>
        <w:jc w:val="left"/>
        <w:rPr>
          <w:b/>
          <w:sz w:val="28"/>
          <w:szCs w:val="28"/>
        </w:rPr>
      </w:pPr>
      <w:r>
        <w:rPr>
          <w:rFonts w:hint="eastAsia"/>
          <w:b/>
          <w:sz w:val="28"/>
          <w:szCs w:val="28"/>
        </w:rPr>
        <w:t>二、实验步骤</w:t>
      </w:r>
    </w:p>
    <w:p w14:paraId="3724BE2F" w14:textId="77777777" w:rsidR="00400753" w:rsidRDefault="00000000">
      <w:pPr>
        <w:jc w:val="left"/>
        <w:rPr>
          <w:rFonts w:ascii="宋体" w:hAnsi="宋体"/>
          <w:b/>
          <w:sz w:val="24"/>
          <w:szCs w:val="24"/>
        </w:rPr>
      </w:pPr>
      <w:r>
        <w:rPr>
          <w:rFonts w:ascii="宋体" w:hAnsi="宋体" w:hint="eastAsia"/>
          <w:b/>
          <w:sz w:val="24"/>
          <w:szCs w:val="24"/>
        </w:rPr>
        <w:t>练习1：编辑并发送UDP数据报</w:t>
      </w:r>
    </w:p>
    <w:p w14:paraId="17A0E5AC" w14:textId="77777777" w:rsidR="00400753" w:rsidRDefault="00000000">
      <w:pPr>
        <w:ind w:firstLine="420"/>
        <w:jc w:val="left"/>
        <w:rPr>
          <w:rFonts w:ascii="宋体" w:hAnsi="宋体" w:cs="宋体"/>
          <w:sz w:val="18"/>
          <w:szCs w:val="18"/>
        </w:rPr>
      </w:pPr>
      <w:r>
        <w:rPr>
          <w:rFonts w:ascii="宋体" w:hAnsi="宋体" w:cs="宋体" w:hint="eastAsia"/>
          <w:sz w:val="18"/>
          <w:szCs w:val="18"/>
        </w:rPr>
        <w:t>各主机打开工具区的“拓扑验证工具”，选择相应的网络结构，配置网卡后，进行拓扑验证，如果通过拓扑验证，关闭工具继续进行实验，如果没有通过，请检查网络连接。</w:t>
      </w:r>
      <w:r>
        <w:rPr>
          <w:rFonts w:ascii="宋体" w:hAnsi="宋体" w:cs="宋体" w:hint="eastAsia"/>
          <w:sz w:val="18"/>
          <w:szCs w:val="18"/>
        </w:rPr>
        <w:br/>
        <w:t>    本练习将主机A和B作为一组，主机C和D作为一组，主机E和F作为一组。现仅以主机A、B所在组为例，其它组的操作参考主机A、B所在组的操作。</w:t>
      </w:r>
      <w:r>
        <w:rPr>
          <w:rFonts w:ascii="宋体" w:hAnsi="宋体" w:cs="宋体" w:hint="eastAsia"/>
          <w:sz w:val="18"/>
          <w:szCs w:val="18"/>
        </w:rPr>
        <w:br/>
        <w:t>1.  主机A打开协议编辑器，编辑发送给主机B的UDP数据报。</w:t>
      </w:r>
      <w:r>
        <w:rPr>
          <w:rFonts w:ascii="宋体" w:hAnsi="宋体" w:cs="宋体" w:hint="eastAsia"/>
          <w:sz w:val="18"/>
          <w:szCs w:val="18"/>
        </w:rPr>
        <w:br/>
        <w:t>    MAC层：</w:t>
      </w:r>
      <w:r>
        <w:rPr>
          <w:rFonts w:ascii="宋体" w:hAnsi="宋体" w:cs="宋体" w:hint="eastAsia"/>
          <w:sz w:val="18"/>
          <w:szCs w:val="18"/>
        </w:rPr>
        <w:br/>
        <w:t>        目的MAC地址：接收方MAC地址</w:t>
      </w:r>
      <w:r>
        <w:rPr>
          <w:rFonts w:ascii="宋体" w:hAnsi="宋体" w:cs="宋体" w:hint="eastAsia"/>
          <w:sz w:val="18"/>
          <w:szCs w:val="18"/>
        </w:rPr>
        <w:br/>
        <w:t>        源MAC地址：发送方MAC地址</w:t>
      </w:r>
      <w:r>
        <w:rPr>
          <w:rFonts w:ascii="宋体" w:hAnsi="宋体" w:cs="宋体" w:hint="eastAsia"/>
          <w:sz w:val="18"/>
          <w:szCs w:val="18"/>
        </w:rPr>
        <w:br/>
        <w:t>        协议类型或数据长度：0800，即IP协议</w:t>
      </w:r>
      <w:r>
        <w:rPr>
          <w:rFonts w:ascii="宋体" w:hAnsi="宋体" w:cs="宋体" w:hint="eastAsia"/>
          <w:sz w:val="18"/>
          <w:szCs w:val="18"/>
        </w:rPr>
        <w:br/>
        <w:t>    IP层：</w:t>
      </w:r>
      <w:r>
        <w:rPr>
          <w:rFonts w:ascii="宋体" w:hAnsi="宋体" w:cs="宋体" w:hint="eastAsia"/>
          <w:sz w:val="18"/>
          <w:szCs w:val="18"/>
        </w:rPr>
        <w:br/>
        <w:t>        总长度：包括IP层、UDP层和数据长度</w:t>
      </w:r>
      <w:r>
        <w:rPr>
          <w:rFonts w:ascii="宋体" w:hAnsi="宋体" w:cs="宋体" w:hint="eastAsia"/>
          <w:sz w:val="18"/>
          <w:szCs w:val="18"/>
        </w:rPr>
        <w:br/>
        <w:t>        高层协议类型：17，即UDP协议</w:t>
      </w:r>
      <w:r>
        <w:rPr>
          <w:rFonts w:ascii="宋体" w:hAnsi="宋体" w:cs="宋体" w:hint="eastAsia"/>
          <w:sz w:val="18"/>
          <w:szCs w:val="18"/>
        </w:rPr>
        <w:br/>
        <w:t>        首部校验和：其它所有字段填充完毕后填充此字段</w:t>
      </w:r>
      <w:r>
        <w:rPr>
          <w:rFonts w:ascii="宋体" w:hAnsi="宋体" w:cs="宋体" w:hint="eastAsia"/>
          <w:sz w:val="18"/>
          <w:szCs w:val="18"/>
        </w:rPr>
        <w:br/>
        <w:t>        源IP地址：发送方IP地址</w:t>
      </w:r>
      <w:r>
        <w:rPr>
          <w:rFonts w:ascii="宋体" w:hAnsi="宋体" w:cs="宋体" w:hint="eastAsia"/>
          <w:sz w:val="18"/>
          <w:szCs w:val="18"/>
        </w:rPr>
        <w:br/>
        <w:t>        目的IP地址：接收方IP地址</w:t>
      </w:r>
      <w:r>
        <w:rPr>
          <w:rFonts w:ascii="宋体" w:hAnsi="宋体" w:cs="宋体" w:hint="eastAsia"/>
          <w:sz w:val="18"/>
          <w:szCs w:val="18"/>
        </w:rPr>
        <w:br/>
        <w:t>    UDP层：</w:t>
      </w:r>
      <w:r>
        <w:rPr>
          <w:rFonts w:ascii="宋体" w:hAnsi="宋体" w:cs="宋体" w:hint="eastAsia"/>
          <w:sz w:val="18"/>
          <w:szCs w:val="18"/>
        </w:rPr>
        <w:br/>
        <w:t>        源端口：1030</w:t>
      </w:r>
      <w:r>
        <w:rPr>
          <w:rFonts w:ascii="宋体" w:hAnsi="宋体" w:cs="宋体" w:hint="eastAsia"/>
          <w:sz w:val="18"/>
          <w:szCs w:val="18"/>
        </w:rPr>
        <w:br/>
        <w:t>        目的端口：大于1024的端口号</w:t>
      </w:r>
      <w:r>
        <w:rPr>
          <w:rFonts w:ascii="宋体" w:hAnsi="宋体" w:cs="宋体" w:hint="eastAsia"/>
          <w:sz w:val="18"/>
          <w:szCs w:val="18"/>
        </w:rPr>
        <w:br/>
        <w:t>        有效负载长度：UDP层及其上层协议长度</w:t>
      </w:r>
      <w:r>
        <w:rPr>
          <w:rFonts w:ascii="宋体" w:hAnsi="宋体" w:cs="宋体" w:hint="eastAsia"/>
          <w:sz w:val="18"/>
          <w:szCs w:val="18"/>
        </w:rPr>
        <w:br/>
        <w:t>    其它字段默认，计算校验和。</w:t>
      </w:r>
      <w:r>
        <w:rPr>
          <w:rFonts w:ascii="宋体" w:hAnsi="宋体" w:cs="宋体" w:hint="eastAsia"/>
          <w:sz w:val="18"/>
          <w:szCs w:val="18"/>
        </w:rPr>
        <w:br/>
        <w:t xml:space="preserve">    ●  UDP在计算校验和时包括哪些内容？ </w:t>
      </w:r>
      <w:r>
        <w:rPr>
          <w:rFonts w:ascii="宋体" w:hAnsi="宋体" w:cs="宋体" w:hint="eastAsia"/>
          <w:sz w:val="18"/>
          <w:szCs w:val="18"/>
        </w:rPr>
        <w:br/>
        <w:t>2.  在主机B上启动协议分析器捕获数据，并设置过滤条件（提取UDP协议）。</w:t>
      </w:r>
      <w:r>
        <w:rPr>
          <w:rFonts w:ascii="宋体" w:hAnsi="宋体" w:cs="宋体" w:hint="eastAsia"/>
          <w:sz w:val="18"/>
          <w:szCs w:val="18"/>
        </w:rPr>
        <w:br/>
        <w:t>3.  主机A发送已编辑好的数据报。</w:t>
      </w:r>
      <w:r>
        <w:rPr>
          <w:rFonts w:ascii="宋体" w:hAnsi="宋体" w:cs="宋体" w:hint="eastAsia"/>
          <w:sz w:val="18"/>
          <w:szCs w:val="18"/>
        </w:rPr>
        <w:br/>
        <w:t>4.  主机B停止捕获数据，在捕获到的数据中查找主机A所发送的数据报。</w:t>
      </w:r>
    </w:p>
    <w:p w14:paraId="1297ADBC" w14:textId="77777777" w:rsidR="00400753" w:rsidRDefault="00400753">
      <w:pPr>
        <w:jc w:val="left"/>
        <w:rPr>
          <w:rFonts w:ascii="宋体" w:hAnsi="宋体" w:cs="宋体"/>
          <w:sz w:val="18"/>
          <w:szCs w:val="18"/>
        </w:rPr>
      </w:pPr>
    </w:p>
    <w:p w14:paraId="5FF0CC41" w14:textId="77777777" w:rsidR="00400753" w:rsidRDefault="00000000">
      <w:pPr>
        <w:jc w:val="left"/>
        <w:rPr>
          <w:rFonts w:ascii="宋体" w:hAnsi="宋体"/>
          <w:b/>
          <w:sz w:val="24"/>
          <w:szCs w:val="24"/>
        </w:rPr>
      </w:pPr>
      <w:r>
        <w:rPr>
          <w:rFonts w:ascii="宋体" w:hAnsi="宋体" w:hint="eastAsia"/>
          <w:b/>
          <w:sz w:val="24"/>
          <w:szCs w:val="24"/>
        </w:rPr>
        <w:t>练习2：UDP单播通信</w:t>
      </w:r>
    </w:p>
    <w:p w14:paraId="33D8B3FA" w14:textId="77777777" w:rsidR="00400753" w:rsidRDefault="00000000">
      <w:pPr>
        <w:ind w:firstLine="420"/>
        <w:jc w:val="left"/>
        <w:rPr>
          <w:rFonts w:ascii="宋体" w:hAnsi="宋体" w:cs="宋体"/>
          <w:sz w:val="18"/>
          <w:szCs w:val="18"/>
        </w:rPr>
      </w:pPr>
      <w:r>
        <w:rPr>
          <w:rFonts w:ascii="宋体" w:hAnsi="宋体" w:cs="宋体" w:hint="eastAsia"/>
          <w:sz w:val="18"/>
          <w:szCs w:val="18"/>
        </w:rPr>
        <w:t>本练习将主机A、B、C、D、E、F作为一组进行实验。</w:t>
      </w:r>
      <w:r>
        <w:rPr>
          <w:rFonts w:ascii="宋体" w:hAnsi="宋体" w:cs="宋体" w:hint="eastAsia"/>
          <w:sz w:val="18"/>
          <w:szCs w:val="18"/>
        </w:rPr>
        <w:br/>
        <w:t>1.  主机B、C、D、E、F上启动实验平台工具栏中的“UDP工具”，作为服务器端，监听端口设置为2483，“创建”成功。</w:t>
      </w:r>
      <w:r>
        <w:rPr>
          <w:rFonts w:ascii="宋体" w:hAnsi="宋体" w:cs="宋体" w:hint="eastAsia"/>
          <w:sz w:val="18"/>
          <w:szCs w:val="18"/>
        </w:rPr>
        <w:br/>
        <w:t>2.  主机C、E上启动协议分析器开始捕获数据，并设置过滤条件（提取UDP协议）。</w:t>
      </w:r>
      <w:r>
        <w:rPr>
          <w:rFonts w:ascii="宋体" w:hAnsi="宋体" w:cs="宋体" w:hint="eastAsia"/>
          <w:sz w:val="18"/>
          <w:szCs w:val="18"/>
        </w:rPr>
        <w:br/>
        <w:t>3.  主机A上启动实验平台工具栏中的“UDP工具”，作为客户端，以主机C的IP为目的IP地址，以</w:t>
      </w:r>
      <w:r>
        <w:rPr>
          <w:rFonts w:ascii="宋体" w:hAnsi="宋体" w:cs="宋体" w:hint="eastAsia"/>
          <w:sz w:val="18"/>
          <w:szCs w:val="18"/>
        </w:rPr>
        <w:lastRenderedPageBreak/>
        <w:t>2483为端口，填写数据并发送。</w:t>
      </w:r>
      <w:r>
        <w:rPr>
          <w:rFonts w:ascii="宋体" w:hAnsi="宋体" w:cs="宋体" w:hint="eastAsia"/>
          <w:sz w:val="18"/>
          <w:szCs w:val="18"/>
        </w:rPr>
        <w:br/>
        <w:t>4.  察看主机B、C、D、E、F上的“UDP工具”接收的信息。</w:t>
      </w:r>
      <w:r>
        <w:rPr>
          <w:rFonts w:ascii="宋体" w:hAnsi="宋体" w:cs="宋体" w:hint="eastAsia"/>
          <w:sz w:val="18"/>
          <w:szCs w:val="18"/>
        </w:rPr>
        <w:br/>
        <w:t>    ●  哪台主机上的“UDP工具”能够接收到主机A发送的UDP报文？</w:t>
      </w:r>
      <w:r>
        <w:rPr>
          <w:rFonts w:ascii="宋体" w:hAnsi="宋体" w:cs="宋体" w:hint="eastAsia"/>
          <w:sz w:val="18"/>
          <w:szCs w:val="18"/>
        </w:rPr>
        <w:br/>
        <w:t>5.  察看主机C协议分析器上的UDP报文，并回答以下问题：</w:t>
      </w:r>
      <w:r>
        <w:rPr>
          <w:rFonts w:ascii="宋体" w:hAnsi="宋体" w:cs="宋体" w:hint="eastAsia"/>
          <w:sz w:val="18"/>
          <w:szCs w:val="18"/>
        </w:rPr>
        <w:br/>
        <w:t>    ●  UDP是基于连接的协议吗？</w:t>
      </w:r>
      <w:proofErr w:type="gramStart"/>
      <w:r>
        <w:rPr>
          <w:rFonts w:ascii="宋体" w:hAnsi="宋体" w:cs="宋体" w:hint="eastAsia"/>
          <w:sz w:val="18"/>
          <w:szCs w:val="18"/>
        </w:rPr>
        <w:t>阐述此</w:t>
      </w:r>
      <w:proofErr w:type="gramEnd"/>
      <w:r>
        <w:rPr>
          <w:rFonts w:ascii="宋体" w:hAnsi="宋体" w:cs="宋体" w:hint="eastAsia"/>
          <w:sz w:val="18"/>
          <w:szCs w:val="18"/>
        </w:rPr>
        <w:t>特性的优缺点。</w:t>
      </w:r>
      <w:r>
        <w:rPr>
          <w:rFonts w:ascii="宋体" w:hAnsi="宋体" w:cs="宋体" w:hint="eastAsia"/>
          <w:sz w:val="18"/>
          <w:szCs w:val="18"/>
        </w:rPr>
        <w:br/>
        <w:t>    ●  UDP报文</w:t>
      </w:r>
      <w:proofErr w:type="gramStart"/>
      <w:r>
        <w:rPr>
          <w:rFonts w:ascii="宋体" w:hAnsi="宋体" w:cs="宋体" w:hint="eastAsia"/>
          <w:sz w:val="18"/>
          <w:szCs w:val="18"/>
        </w:rPr>
        <w:t>交互中</w:t>
      </w:r>
      <w:proofErr w:type="gramEnd"/>
      <w:r>
        <w:rPr>
          <w:rFonts w:ascii="宋体" w:hAnsi="宋体" w:cs="宋体" w:hint="eastAsia"/>
          <w:sz w:val="18"/>
          <w:szCs w:val="18"/>
        </w:rPr>
        <w:t>含有确认报文吗？</w:t>
      </w:r>
      <w:proofErr w:type="gramStart"/>
      <w:r>
        <w:rPr>
          <w:rFonts w:ascii="宋体" w:hAnsi="宋体" w:cs="宋体" w:hint="eastAsia"/>
          <w:sz w:val="18"/>
          <w:szCs w:val="18"/>
        </w:rPr>
        <w:t>阐述此</w:t>
      </w:r>
      <w:proofErr w:type="gramEnd"/>
      <w:r>
        <w:rPr>
          <w:rFonts w:ascii="宋体" w:hAnsi="宋体" w:cs="宋体" w:hint="eastAsia"/>
          <w:sz w:val="18"/>
          <w:szCs w:val="18"/>
        </w:rPr>
        <w:t>特性的优缺点。</w:t>
      </w:r>
      <w:r>
        <w:rPr>
          <w:rFonts w:ascii="宋体" w:hAnsi="宋体" w:cs="宋体" w:hint="eastAsia"/>
          <w:sz w:val="18"/>
          <w:szCs w:val="18"/>
        </w:rPr>
        <w:br/>
        <w:t>6.  主机A上使用协议编辑器向主机E发送UDP报文，其中：</w:t>
      </w:r>
      <w:r>
        <w:rPr>
          <w:rFonts w:ascii="宋体" w:hAnsi="宋体" w:cs="宋体" w:hint="eastAsia"/>
          <w:sz w:val="18"/>
          <w:szCs w:val="18"/>
        </w:rPr>
        <w:br/>
        <w:t>    目的MAC地址：E的MAC地址</w:t>
      </w:r>
      <w:r>
        <w:rPr>
          <w:rFonts w:ascii="宋体" w:hAnsi="宋体" w:cs="宋体" w:hint="eastAsia"/>
          <w:sz w:val="18"/>
          <w:szCs w:val="18"/>
        </w:rPr>
        <w:br/>
        <w:t>    目的IP地址：主机E的IP地址</w:t>
      </w:r>
      <w:r>
        <w:rPr>
          <w:rFonts w:ascii="宋体" w:hAnsi="宋体" w:cs="宋体" w:hint="eastAsia"/>
          <w:sz w:val="18"/>
          <w:szCs w:val="18"/>
        </w:rPr>
        <w:br/>
        <w:t>    目的端口：2483</w:t>
      </w:r>
      <w:r>
        <w:rPr>
          <w:rFonts w:ascii="宋体" w:hAnsi="宋体" w:cs="宋体" w:hint="eastAsia"/>
          <w:sz w:val="18"/>
          <w:szCs w:val="18"/>
        </w:rPr>
        <w:br/>
        <w:t>    校验和：0</w:t>
      </w:r>
      <w:r>
        <w:rPr>
          <w:rFonts w:ascii="宋体" w:hAnsi="宋体" w:cs="宋体" w:hint="eastAsia"/>
          <w:sz w:val="18"/>
          <w:szCs w:val="18"/>
        </w:rPr>
        <w:br/>
        <w:t>    有效负载长度：UDP层及其上层协议长度</w:t>
      </w:r>
      <w:r>
        <w:rPr>
          <w:rFonts w:ascii="宋体" w:hAnsi="宋体" w:cs="宋体" w:hint="eastAsia"/>
          <w:sz w:val="18"/>
          <w:szCs w:val="18"/>
        </w:rPr>
        <w:br/>
        <w:t>    首部校验和：其它所有字段填充完毕后填充此字段</w:t>
      </w:r>
      <w:r>
        <w:rPr>
          <w:rFonts w:ascii="宋体" w:hAnsi="宋体" w:cs="宋体" w:hint="eastAsia"/>
          <w:sz w:val="18"/>
          <w:szCs w:val="18"/>
        </w:rPr>
        <w:br/>
        <w:t>    总长度：包括IP层、UDP层和数据长度</w:t>
      </w:r>
      <w:r>
        <w:rPr>
          <w:rFonts w:ascii="宋体" w:hAnsi="宋体" w:cs="宋体" w:hint="eastAsia"/>
          <w:sz w:val="18"/>
          <w:szCs w:val="18"/>
        </w:rPr>
        <w:br/>
        <w:t xml:space="preserve">    </w:t>
      </w:r>
      <w:proofErr w:type="gramStart"/>
      <w:r>
        <w:rPr>
          <w:rFonts w:ascii="宋体" w:hAnsi="宋体" w:cs="宋体" w:hint="eastAsia"/>
          <w:sz w:val="18"/>
          <w:szCs w:val="18"/>
        </w:rPr>
        <w:t>发送此</w:t>
      </w:r>
      <w:proofErr w:type="gramEnd"/>
      <w:r>
        <w:rPr>
          <w:rFonts w:ascii="宋体" w:hAnsi="宋体" w:cs="宋体" w:hint="eastAsia"/>
          <w:sz w:val="18"/>
          <w:szCs w:val="18"/>
        </w:rPr>
        <w:t>报文，并回答以下问题：</w:t>
      </w:r>
      <w:r>
        <w:rPr>
          <w:rFonts w:ascii="宋体" w:hAnsi="宋体" w:cs="宋体" w:hint="eastAsia"/>
          <w:sz w:val="18"/>
          <w:szCs w:val="18"/>
        </w:rPr>
        <w:br/>
        <w:t>    ●  主机E上的UDP通信程序是否接收到此数据包？UDP是否可以使用0作为校验和进行通信？</w:t>
      </w:r>
      <w:r>
        <w:rPr>
          <w:rFonts w:ascii="宋体" w:hAnsi="宋体" w:cs="宋体" w:hint="eastAsia"/>
          <w:sz w:val="18"/>
          <w:szCs w:val="18"/>
        </w:rPr>
        <w:br/>
        <w:t>7.  主机B、C、D、E、F关闭服务端，主机A关闭客户端。</w:t>
      </w:r>
    </w:p>
    <w:p w14:paraId="1B7D59E9" w14:textId="77777777" w:rsidR="00400753" w:rsidRDefault="00400753">
      <w:pPr>
        <w:ind w:firstLine="420"/>
        <w:jc w:val="left"/>
        <w:rPr>
          <w:rFonts w:ascii="宋体" w:hAnsi="宋体" w:cs="宋体"/>
          <w:sz w:val="18"/>
          <w:szCs w:val="18"/>
        </w:rPr>
      </w:pPr>
    </w:p>
    <w:p w14:paraId="32EEFC30" w14:textId="77777777" w:rsidR="00400753" w:rsidRDefault="00000000">
      <w:pPr>
        <w:jc w:val="left"/>
        <w:rPr>
          <w:rFonts w:ascii="宋体" w:hAnsi="宋体"/>
          <w:b/>
          <w:sz w:val="24"/>
          <w:szCs w:val="24"/>
        </w:rPr>
      </w:pPr>
      <w:r>
        <w:rPr>
          <w:rFonts w:ascii="宋体" w:hAnsi="宋体" w:hint="eastAsia"/>
          <w:b/>
          <w:sz w:val="24"/>
          <w:szCs w:val="24"/>
        </w:rPr>
        <w:t>练习3：UDP广播通信</w:t>
      </w:r>
    </w:p>
    <w:p w14:paraId="154D8E4A" w14:textId="77777777" w:rsidR="00400753" w:rsidRDefault="00400753">
      <w:pPr>
        <w:jc w:val="left"/>
        <w:rPr>
          <w:rFonts w:ascii="宋体" w:hAnsi="宋体"/>
          <w:bCs/>
          <w:sz w:val="24"/>
          <w:szCs w:val="24"/>
        </w:rPr>
      </w:pPr>
    </w:p>
    <w:p w14:paraId="5B585FFC" w14:textId="77777777" w:rsidR="00400753" w:rsidRDefault="00000000">
      <w:pPr>
        <w:jc w:val="left"/>
        <w:rPr>
          <w:rFonts w:ascii="宋体" w:hAnsi="宋体" w:cs="宋体"/>
          <w:sz w:val="18"/>
          <w:szCs w:val="18"/>
        </w:rPr>
      </w:pPr>
      <w:r>
        <w:rPr>
          <w:rFonts w:ascii="宋体" w:hAnsi="宋体" w:cs="宋体" w:hint="eastAsia"/>
          <w:sz w:val="18"/>
          <w:szCs w:val="18"/>
        </w:rPr>
        <w:t> 本练习将主机A、B、C、D、E、F作为一组进行实验。</w:t>
      </w:r>
      <w:r>
        <w:rPr>
          <w:rFonts w:ascii="宋体" w:hAnsi="宋体" w:cs="宋体" w:hint="eastAsia"/>
          <w:sz w:val="18"/>
          <w:szCs w:val="18"/>
        </w:rPr>
        <w:br/>
        <w:t>1.  主机B、C、D、E、F上启动UDP工具，作为服务器端，监听端口设为2483。</w:t>
      </w:r>
      <w:r>
        <w:rPr>
          <w:rFonts w:ascii="宋体" w:hAnsi="宋体" w:cs="宋体" w:hint="eastAsia"/>
          <w:sz w:val="18"/>
          <w:szCs w:val="18"/>
        </w:rPr>
        <w:br/>
        <w:t>2.  主机B、C、D、E、F启动协议分析器捕获数据，并设置过滤条件（提取UDP协议）。</w:t>
      </w:r>
      <w:r>
        <w:rPr>
          <w:rFonts w:ascii="宋体" w:hAnsi="宋体" w:cs="宋体" w:hint="eastAsia"/>
          <w:sz w:val="18"/>
          <w:szCs w:val="18"/>
        </w:rPr>
        <w:br/>
        <w:t>3.  主机A上启动UDP工具，作为客户端，以255.255.255.255为目的地址，以2483为端口，填写数据并发送。</w:t>
      </w:r>
      <w:r>
        <w:rPr>
          <w:rFonts w:ascii="宋体" w:hAnsi="宋体" w:cs="宋体" w:hint="eastAsia"/>
          <w:sz w:val="18"/>
          <w:szCs w:val="18"/>
        </w:rPr>
        <w:br/>
        <w:t>4.  察看主机B、C、D、E、F上的“UDP工具”接收的信息。</w:t>
      </w:r>
      <w:r>
        <w:rPr>
          <w:rFonts w:ascii="宋体" w:hAnsi="宋体" w:cs="宋体" w:hint="eastAsia"/>
          <w:sz w:val="18"/>
          <w:szCs w:val="18"/>
        </w:rPr>
        <w:br/>
        <w:t>    ●  哪台主机能够接收到主机A发送的UDP报文？</w:t>
      </w:r>
      <w:r>
        <w:rPr>
          <w:rFonts w:ascii="宋体" w:hAnsi="宋体" w:cs="宋体" w:hint="eastAsia"/>
          <w:sz w:val="18"/>
          <w:szCs w:val="18"/>
        </w:rPr>
        <w:br/>
        <w:t>5.  察看协议分析器上捕获的UDP报文，并回答以下问题：</w:t>
      </w:r>
      <w:r>
        <w:rPr>
          <w:rFonts w:ascii="宋体" w:hAnsi="宋体" w:cs="宋体" w:hint="eastAsia"/>
          <w:sz w:val="18"/>
          <w:szCs w:val="18"/>
        </w:rPr>
        <w:br/>
        <w:t>    ●  主机A发送的报文的目的MAC地址和目的IP地址的含义是什么？</w:t>
      </w:r>
    </w:p>
    <w:p w14:paraId="254620D3" w14:textId="77777777" w:rsidR="00F626B6" w:rsidRDefault="00F626B6">
      <w:pPr>
        <w:jc w:val="left"/>
        <w:rPr>
          <w:rFonts w:ascii="宋体" w:hAnsi="宋体" w:hint="eastAsia"/>
          <w:bCs/>
          <w:sz w:val="24"/>
          <w:szCs w:val="24"/>
        </w:rPr>
      </w:pPr>
    </w:p>
    <w:p w14:paraId="68671BBD" w14:textId="77777777" w:rsidR="00400753" w:rsidRDefault="00000000">
      <w:pPr>
        <w:jc w:val="left"/>
        <w:rPr>
          <w:b/>
          <w:sz w:val="28"/>
          <w:szCs w:val="28"/>
        </w:rPr>
      </w:pPr>
      <w:r>
        <w:rPr>
          <w:rFonts w:hint="eastAsia"/>
          <w:b/>
          <w:sz w:val="28"/>
          <w:szCs w:val="28"/>
        </w:rPr>
        <w:t>三、实验结果与数据</w:t>
      </w:r>
    </w:p>
    <w:p w14:paraId="56A00FA7" w14:textId="77777777" w:rsidR="00400753" w:rsidRDefault="00400753">
      <w:pPr>
        <w:jc w:val="left"/>
        <w:rPr>
          <w:rFonts w:ascii="宋体" w:hAnsi="宋体"/>
          <w:bCs/>
          <w:sz w:val="24"/>
          <w:szCs w:val="24"/>
        </w:rPr>
      </w:pPr>
    </w:p>
    <w:p w14:paraId="55856C62" w14:textId="77777777" w:rsidR="00400753" w:rsidRDefault="00000000" w:rsidP="00683553">
      <w:pPr>
        <w:pStyle w:val="aa"/>
      </w:pPr>
      <w:r>
        <w:rPr>
          <w:rFonts w:hint="eastAsia"/>
        </w:rPr>
        <w:t>练习一</w:t>
      </w:r>
    </w:p>
    <w:p w14:paraId="53ED6C76" w14:textId="77777777" w:rsidR="00BE3F0B" w:rsidRDefault="00BE3F0B" w:rsidP="00BE3F0B">
      <w:pPr>
        <w:ind w:firstLine="420"/>
        <w:jc w:val="left"/>
        <w:rPr>
          <w:rFonts w:ascii="宋体" w:hAnsi="宋体" w:cs="宋体"/>
          <w:sz w:val="18"/>
          <w:szCs w:val="18"/>
        </w:rPr>
      </w:pPr>
      <w:r>
        <w:rPr>
          <w:rFonts w:ascii="宋体" w:hAnsi="宋体" w:cs="宋体" w:hint="eastAsia"/>
          <w:sz w:val="18"/>
          <w:szCs w:val="18"/>
        </w:rPr>
        <w:t>各主机打开工具区的“拓扑验证工具”，选择相应的网络结构，配置网卡后，进行拓扑验证，如果通过拓扑验证，关闭工具继续进行实验，如果没有通过，请检查网络连接。</w:t>
      </w:r>
      <w:r>
        <w:rPr>
          <w:rFonts w:ascii="宋体" w:hAnsi="宋体" w:cs="宋体" w:hint="eastAsia"/>
          <w:sz w:val="18"/>
          <w:szCs w:val="18"/>
        </w:rPr>
        <w:br/>
        <w:t>    本练习将主机A和B作为一组，主机C和D作为一组，主机E和F作为一组。现仅以主机A、B所在组为例，其它组的操作参考主机A、B所在组的操作。</w:t>
      </w:r>
      <w:r>
        <w:rPr>
          <w:rFonts w:ascii="宋体" w:hAnsi="宋体" w:cs="宋体" w:hint="eastAsia"/>
          <w:sz w:val="18"/>
          <w:szCs w:val="18"/>
        </w:rPr>
        <w:br/>
        <w:t>1.  主机A打开协议编辑器，编辑发送给主机B的UDP数据报。</w:t>
      </w:r>
      <w:r>
        <w:rPr>
          <w:rFonts w:ascii="宋体" w:hAnsi="宋体" w:cs="宋体" w:hint="eastAsia"/>
          <w:sz w:val="18"/>
          <w:szCs w:val="18"/>
        </w:rPr>
        <w:br/>
        <w:t>    MAC层：</w:t>
      </w:r>
      <w:r>
        <w:rPr>
          <w:rFonts w:ascii="宋体" w:hAnsi="宋体" w:cs="宋体" w:hint="eastAsia"/>
          <w:sz w:val="18"/>
          <w:szCs w:val="18"/>
        </w:rPr>
        <w:br/>
        <w:t>        目的MAC地址：接收方MAC地址</w:t>
      </w:r>
      <w:r>
        <w:rPr>
          <w:rFonts w:ascii="宋体" w:hAnsi="宋体" w:cs="宋体" w:hint="eastAsia"/>
          <w:sz w:val="18"/>
          <w:szCs w:val="18"/>
        </w:rPr>
        <w:br/>
        <w:t>        源MAC地址：发送方MAC地址</w:t>
      </w:r>
      <w:r>
        <w:rPr>
          <w:rFonts w:ascii="宋体" w:hAnsi="宋体" w:cs="宋体" w:hint="eastAsia"/>
          <w:sz w:val="18"/>
          <w:szCs w:val="18"/>
        </w:rPr>
        <w:br/>
      </w:r>
      <w:r>
        <w:rPr>
          <w:rFonts w:ascii="宋体" w:hAnsi="宋体" w:cs="宋体" w:hint="eastAsia"/>
          <w:sz w:val="18"/>
          <w:szCs w:val="18"/>
        </w:rPr>
        <w:lastRenderedPageBreak/>
        <w:t>        协议类型或数据长度：0800，即IP协议</w:t>
      </w:r>
      <w:r>
        <w:rPr>
          <w:rFonts w:ascii="宋体" w:hAnsi="宋体" w:cs="宋体" w:hint="eastAsia"/>
          <w:sz w:val="18"/>
          <w:szCs w:val="18"/>
        </w:rPr>
        <w:br/>
        <w:t>    IP层：</w:t>
      </w:r>
      <w:r>
        <w:rPr>
          <w:rFonts w:ascii="宋体" w:hAnsi="宋体" w:cs="宋体" w:hint="eastAsia"/>
          <w:sz w:val="18"/>
          <w:szCs w:val="18"/>
        </w:rPr>
        <w:br/>
        <w:t>        总长度：包括IP层、UDP层和数据长度</w:t>
      </w:r>
      <w:r>
        <w:rPr>
          <w:rFonts w:ascii="宋体" w:hAnsi="宋体" w:cs="宋体" w:hint="eastAsia"/>
          <w:sz w:val="18"/>
          <w:szCs w:val="18"/>
        </w:rPr>
        <w:br/>
        <w:t>        高层协议类型：17，即UDP协议</w:t>
      </w:r>
      <w:r>
        <w:rPr>
          <w:rFonts w:ascii="宋体" w:hAnsi="宋体" w:cs="宋体" w:hint="eastAsia"/>
          <w:sz w:val="18"/>
          <w:szCs w:val="18"/>
        </w:rPr>
        <w:br/>
        <w:t>        首部校验和：其它所有字段填充完毕后填充此字段</w:t>
      </w:r>
      <w:r>
        <w:rPr>
          <w:rFonts w:ascii="宋体" w:hAnsi="宋体" w:cs="宋体" w:hint="eastAsia"/>
          <w:sz w:val="18"/>
          <w:szCs w:val="18"/>
        </w:rPr>
        <w:br/>
        <w:t>        源IP地址：发送方IP地址</w:t>
      </w:r>
      <w:r>
        <w:rPr>
          <w:rFonts w:ascii="宋体" w:hAnsi="宋体" w:cs="宋体" w:hint="eastAsia"/>
          <w:sz w:val="18"/>
          <w:szCs w:val="18"/>
        </w:rPr>
        <w:br/>
        <w:t>        目的IP地址：接收方IP地址</w:t>
      </w:r>
      <w:r>
        <w:rPr>
          <w:rFonts w:ascii="宋体" w:hAnsi="宋体" w:cs="宋体" w:hint="eastAsia"/>
          <w:sz w:val="18"/>
          <w:szCs w:val="18"/>
        </w:rPr>
        <w:br/>
        <w:t>    UDP层：</w:t>
      </w:r>
      <w:r>
        <w:rPr>
          <w:rFonts w:ascii="宋体" w:hAnsi="宋体" w:cs="宋体" w:hint="eastAsia"/>
          <w:sz w:val="18"/>
          <w:szCs w:val="18"/>
        </w:rPr>
        <w:br/>
        <w:t>        源端口：1030</w:t>
      </w:r>
      <w:r>
        <w:rPr>
          <w:rFonts w:ascii="宋体" w:hAnsi="宋体" w:cs="宋体" w:hint="eastAsia"/>
          <w:sz w:val="18"/>
          <w:szCs w:val="18"/>
        </w:rPr>
        <w:br/>
        <w:t>        目的端口：大于1024的端口号</w:t>
      </w:r>
      <w:r>
        <w:rPr>
          <w:rFonts w:ascii="宋体" w:hAnsi="宋体" w:cs="宋体" w:hint="eastAsia"/>
          <w:sz w:val="18"/>
          <w:szCs w:val="18"/>
        </w:rPr>
        <w:br/>
        <w:t>        有效负载长度：UDP层及其上层协议长度</w:t>
      </w:r>
      <w:r>
        <w:rPr>
          <w:rFonts w:ascii="宋体" w:hAnsi="宋体" w:cs="宋体" w:hint="eastAsia"/>
          <w:sz w:val="18"/>
          <w:szCs w:val="18"/>
        </w:rPr>
        <w:br/>
        <w:t>    其它字段默认，计算校验和。</w:t>
      </w:r>
    </w:p>
    <w:p w14:paraId="4943145C" w14:textId="77777777" w:rsidR="00BE3F0B" w:rsidRDefault="00BE3F0B" w:rsidP="00BE3F0B">
      <w:pPr>
        <w:ind w:firstLine="420"/>
        <w:jc w:val="left"/>
        <w:rPr>
          <w:rFonts w:ascii="宋体" w:hAnsi="宋体" w:cs="宋体"/>
          <w:noProof/>
          <w:sz w:val="18"/>
          <w:szCs w:val="18"/>
        </w:rPr>
      </w:pPr>
    </w:p>
    <w:p w14:paraId="4C4A78D2" w14:textId="77777777" w:rsidR="00BE3F0B" w:rsidRDefault="00BE3F0B" w:rsidP="00BE3F0B">
      <w:pPr>
        <w:ind w:firstLine="420"/>
        <w:jc w:val="center"/>
        <w:rPr>
          <w:rFonts w:ascii="宋体" w:hAnsi="宋体" w:cs="宋体"/>
          <w:sz w:val="18"/>
          <w:szCs w:val="18"/>
        </w:rPr>
      </w:pPr>
      <w:r>
        <w:rPr>
          <w:rFonts w:ascii="宋体" w:hAnsi="宋体" w:cs="宋体"/>
          <w:noProof/>
          <w:sz w:val="18"/>
          <w:szCs w:val="18"/>
        </w:rPr>
        <w:drawing>
          <wp:inline distT="0" distB="0" distL="0" distR="0" wp14:anchorId="284B40CF" wp14:editId="178262CE">
            <wp:extent cx="2228850" cy="2470150"/>
            <wp:effectExtent l="0" t="0" r="0" b="6350"/>
            <wp:docPr id="369199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6912" t="7067" r="20748" b="9636"/>
                    <a:stretch/>
                  </pic:blipFill>
                  <pic:spPr bwMode="auto">
                    <a:xfrm>
                      <a:off x="0" y="0"/>
                      <a:ext cx="2228850" cy="2470150"/>
                    </a:xfrm>
                    <a:prstGeom prst="rect">
                      <a:avLst/>
                    </a:prstGeom>
                    <a:noFill/>
                    <a:ln>
                      <a:noFill/>
                    </a:ln>
                    <a:extLst>
                      <a:ext uri="{53640926-AAD7-44D8-BBD7-CCE9431645EC}">
                        <a14:shadowObscured xmlns:a14="http://schemas.microsoft.com/office/drawing/2010/main"/>
                      </a:ext>
                    </a:extLst>
                  </pic:spPr>
                </pic:pic>
              </a:graphicData>
            </a:graphic>
          </wp:inline>
        </w:drawing>
      </w:r>
    </w:p>
    <w:p w14:paraId="6BF834F8" w14:textId="61AF6D27" w:rsidR="006261D8" w:rsidRDefault="006261D8" w:rsidP="00BE3F0B">
      <w:pPr>
        <w:ind w:firstLine="420"/>
        <w:jc w:val="center"/>
        <w:rPr>
          <w:rFonts w:ascii="宋体" w:hAnsi="宋体" w:cs="宋体" w:hint="eastAsia"/>
          <w:sz w:val="18"/>
          <w:szCs w:val="18"/>
        </w:rPr>
      </w:pPr>
      <w:r>
        <w:t>图</w:t>
      </w:r>
      <w:r>
        <w:t xml:space="preserve">1: </w:t>
      </w:r>
      <w:r>
        <w:t>编辑无误的</w:t>
      </w:r>
      <w:r>
        <w:t>UDP</w:t>
      </w:r>
      <w:r>
        <w:t>数据报</w:t>
      </w:r>
    </w:p>
    <w:p w14:paraId="25548C13" w14:textId="77777777" w:rsidR="00BE3F0B" w:rsidRDefault="00BE3F0B" w:rsidP="00BE3F0B">
      <w:pPr>
        <w:ind w:firstLine="420"/>
        <w:jc w:val="left"/>
        <w:rPr>
          <w:rFonts w:ascii="宋体" w:hAnsi="宋体" w:cs="宋体"/>
          <w:sz w:val="18"/>
          <w:szCs w:val="18"/>
        </w:rPr>
      </w:pPr>
      <w:r>
        <w:rPr>
          <w:rFonts w:ascii="宋体" w:hAnsi="宋体" w:cs="宋体" w:hint="eastAsia"/>
          <w:sz w:val="18"/>
          <w:szCs w:val="18"/>
        </w:rPr>
        <w:br/>
      </w:r>
      <w:r>
        <w:rPr>
          <w:rFonts w:ascii="宋体" w:hAnsi="宋体" w:cs="宋体" w:hint="eastAsia"/>
          <w:sz w:val="18"/>
          <w:szCs w:val="18"/>
        </w:rPr>
        <w:t>【问题】</w:t>
      </w:r>
      <w:r>
        <w:rPr>
          <w:rFonts w:ascii="宋体" w:hAnsi="宋体" w:cs="宋体" w:hint="eastAsia"/>
          <w:sz w:val="18"/>
          <w:szCs w:val="18"/>
        </w:rPr>
        <w:t>UDP在计算校验和时包括哪些内容？</w:t>
      </w:r>
    </w:p>
    <w:p w14:paraId="02E1E348" w14:textId="0917D248" w:rsidR="006261D8" w:rsidRPr="006261D8" w:rsidRDefault="00BE3F0B" w:rsidP="006261D8">
      <w:pPr>
        <w:jc w:val="left"/>
        <w:rPr>
          <w:rFonts w:ascii="宋体" w:hAnsi="宋体" w:cs="宋体" w:hint="eastAsia"/>
          <w:sz w:val="18"/>
          <w:szCs w:val="18"/>
        </w:rPr>
      </w:pPr>
      <w:r>
        <w:rPr>
          <w:rFonts w:ascii="宋体" w:hAnsi="宋体" w:cs="宋体" w:hint="eastAsia"/>
          <w:sz w:val="18"/>
          <w:szCs w:val="18"/>
        </w:rPr>
        <w:t>【答】</w:t>
      </w:r>
      <w:r w:rsidR="006261D8" w:rsidRPr="006261D8">
        <w:rPr>
          <w:rFonts w:ascii="宋体" w:hAnsi="宋体" w:cs="宋体" w:hint="eastAsia"/>
          <w:sz w:val="18"/>
          <w:szCs w:val="18"/>
        </w:rPr>
        <w:t>UDP在计算校验和时包括以下内容：</w:t>
      </w:r>
    </w:p>
    <w:p w14:paraId="2ED8EA4B" w14:textId="73511822"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1. 伪首部（Pseudo Header）：</w:t>
      </w:r>
    </w:p>
    <w:p w14:paraId="52A10E5F"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源IP地址（Source IP Address）：发送方的IP地址。</w:t>
      </w:r>
    </w:p>
    <w:p w14:paraId="07B13C2A"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目的IP地址（Destination IP Address）：接收方的IP地址。</w:t>
      </w:r>
    </w:p>
    <w:p w14:paraId="355DCF15"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保留字节（8个全0位）：用于填充，使伪首部长度对齐。</w:t>
      </w:r>
    </w:p>
    <w:p w14:paraId="6ADE1877"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协议类型（Protocol）：恒定为17，表示UDP协议。</w:t>
      </w:r>
    </w:p>
    <w:p w14:paraId="4FA33D1B" w14:textId="7F12D5D4"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UDP长度（UDP Length）：包括UDP头部和数据部分的长度。</w:t>
      </w:r>
    </w:p>
    <w:p w14:paraId="446C2174" w14:textId="69806E42"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2. UDP头部（UDP Header）：</w:t>
      </w:r>
    </w:p>
    <w:p w14:paraId="034C4785"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源端口（Source Port）：发送方的端口号。</w:t>
      </w:r>
    </w:p>
    <w:p w14:paraId="20606DC5"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目的端口（Destination Port）：接收方的端口号。</w:t>
      </w:r>
    </w:p>
    <w:p w14:paraId="2E5FD7BE"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UDP长度（UDP Length）：包括UDP头部和数据部分的长度（与伪首部中的UDP长度相同）。</w:t>
      </w:r>
    </w:p>
    <w:p w14:paraId="2AB17E80" w14:textId="6C229104"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校验和（Checksum）：此字段在计算校验和时填充为0。</w:t>
      </w:r>
    </w:p>
    <w:p w14:paraId="764EB9A8" w14:textId="20D024DA"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3. UDP数据（UDP Data）：</w:t>
      </w:r>
    </w:p>
    <w:p w14:paraId="2A09A083" w14:textId="05222DC8"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 xml:space="preserve">    - 包含实际传输的数据部分。</w:t>
      </w:r>
    </w:p>
    <w:p w14:paraId="4E5F8314"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计算校验和的步骤：</w:t>
      </w:r>
    </w:p>
    <w:p w14:paraId="413466AA"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lastRenderedPageBreak/>
        <w:t>1. 将上述所有字段组成一个连续的数据块。</w:t>
      </w:r>
    </w:p>
    <w:p w14:paraId="12535DC7"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2. 按16位（2字节）为单位进行二进制反码求和（即按位取反求和）。</w:t>
      </w:r>
    </w:p>
    <w:p w14:paraId="234162DA"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3. 如果数据块长度不是偶数，则在末尾补0。</w:t>
      </w:r>
    </w:p>
    <w:p w14:paraId="1E7A0A95"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4. 最后将和的高16位与低16位相加，如果有进位，则再将进位加到低16位。</w:t>
      </w:r>
    </w:p>
    <w:p w14:paraId="4AF4B13F" w14:textId="77777777" w:rsidR="006261D8" w:rsidRPr="006261D8" w:rsidRDefault="006261D8" w:rsidP="006261D8">
      <w:pPr>
        <w:jc w:val="left"/>
        <w:rPr>
          <w:rFonts w:ascii="楷体" w:eastAsia="楷体" w:hAnsi="楷体" w:cs="宋体" w:hint="eastAsia"/>
          <w:sz w:val="18"/>
          <w:szCs w:val="18"/>
        </w:rPr>
      </w:pPr>
      <w:r w:rsidRPr="006261D8">
        <w:rPr>
          <w:rFonts w:ascii="楷体" w:eastAsia="楷体" w:hAnsi="楷体" w:cs="宋体" w:hint="eastAsia"/>
          <w:sz w:val="18"/>
          <w:szCs w:val="18"/>
        </w:rPr>
        <w:t>5. 将最终结果按位取</w:t>
      </w:r>
      <w:proofErr w:type="gramStart"/>
      <w:r w:rsidRPr="006261D8">
        <w:rPr>
          <w:rFonts w:ascii="楷体" w:eastAsia="楷体" w:hAnsi="楷体" w:cs="宋体" w:hint="eastAsia"/>
          <w:sz w:val="18"/>
          <w:szCs w:val="18"/>
        </w:rPr>
        <w:t>反得到</w:t>
      </w:r>
      <w:proofErr w:type="gramEnd"/>
      <w:r w:rsidRPr="006261D8">
        <w:rPr>
          <w:rFonts w:ascii="楷体" w:eastAsia="楷体" w:hAnsi="楷体" w:cs="宋体" w:hint="eastAsia"/>
          <w:sz w:val="18"/>
          <w:szCs w:val="18"/>
        </w:rPr>
        <w:t>校验和。</w:t>
      </w:r>
    </w:p>
    <w:p w14:paraId="72B0A493" w14:textId="52D8576B" w:rsidR="00BE3F0B" w:rsidRPr="00683553" w:rsidRDefault="006261D8" w:rsidP="006261D8">
      <w:pPr>
        <w:jc w:val="left"/>
        <w:rPr>
          <w:rFonts w:ascii="楷体" w:eastAsia="楷体" w:hAnsi="楷体" w:cs="宋体"/>
          <w:sz w:val="18"/>
          <w:szCs w:val="18"/>
        </w:rPr>
      </w:pPr>
      <w:r w:rsidRPr="00683553">
        <w:rPr>
          <w:rFonts w:ascii="楷体" w:eastAsia="楷体" w:hAnsi="楷体" w:cs="宋体" w:hint="eastAsia"/>
          <w:sz w:val="18"/>
          <w:szCs w:val="18"/>
        </w:rPr>
        <w:t>计算出的校验和会填充到UDP头部的校验和字段中。如果校验和结果为0，表示数据包在传输过程中未发生错误。</w:t>
      </w:r>
    </w:p>
    <w:p w14:paraId="0D9C0531" w14:textId="77CFC2BB" w:rsidR="006261D8" w:rsidRDefault="00BE3F0B" w:rsidP="006261D8">
      <w:pPr>
        <w:jc w:val="left"/>
        <w:rPr>
          <w:rFonts w:ascii="宋体" w:hAnsi="宋体" w:cs="宋体" w:hint="eastAsia"/>
          <w:sz w:val="18"/>
          <w:szCs w:val="18"/>
        </w:rPr>
      </w:pPr>
      <w:r>
        <w:rPr>
          <w:rFonts w:ascii="宋体" w:hAnsi="宋体" w:cs="宋体" w:hint="eastAsia"/>
          <w:sz w:val="18"/>
          <w:szCs w:val="18"/>
        </w:rPr>
        <w:br/>
        <w:t>2.  在主机B上启动协议分析器捕获数据，并设置</w:t>
      </w:r>
    </w:p>
    <w:p w14:paraId="670C555B" w14:textId="366B6B2E" w:rsidR="00BE3F0B" w:rsidRDefault="00BE3F0B" w:rsidP="00BE3F0B">
      <w:pPr>
        <w:jc w:val="left"/>
        <w:rPr>
          <w:rFonts w:ascii="宋体" w:hAnsi="宋体" w:cs="宋体"/>
          <w:sz w:val="18"/>
          <w:szCs w:val="18"/>
        </w:rPr>
      </w:pPr>
      <w:r>
        <w:rPr>
          <w:rFonts w:ascii="宋体" w:hAnsi="宋体" w:cs="宋体" w:hint="eastAsia"/>
          <w:sz w:val="18"/>
          <w:szCs w:val="18"/>
        </w:rPr>
        <w:t>过滤条件（提取UDP协议）。</w:t>
      </w:r>
      <w:r>
        <w:rPr>
          <w:rFonts w:ascii="宋体" w:hAnsi="宋体" w:cs="宋体" w:hint="eastAsia"/>
          <w:sz w:val="18"/>
          <w:szCs w:val="18"/>
        </w:rPr>
        <w:br/>
        <w:t>3.  主机A发送已编辑好的数据报。</w:t>
      </w:r>
      <w:r>
        <w:rPr>
          <w:rFonts w:ascii="宋体" w:hAnsi="宋体" w:cs="宋体" w:hint="eastAsia"/>
          <w:sz w:val="18"/>
          <w:szCs w:val="18"/>
        </w:rPr>
        <w:br/>
        <w:t>4.  主机B停止捕获数据，在捕获到的数据中查找主机A所发送的数据报。</w:t>
      </w:r>
    </w:p>
    <w:p w14:paraId="769FC2B3" w14:textId="77777777" w:rsidR="006261D8" w:rsidRDefault="006261D8" w:rsidP="006261D8">
      <w:pPr>
        <w:jc w:val="left"/>
        <w:rPr>
          <w:rFonts w:ascii="宋体" w:hAnsi="宋体" w:cs="宋体"/>
          <w:sz w:val="18"/>
          <w:szCs w:val="18"/>
        </w:rPr>
      </w:pPr>
      <w:r>
        <w:rPr>
          <w:rFonts w:ascii="宋体" w:hAnsi="宋体" w:cs="宋体" w:hint="eastAsia"/>
          <w:noProof/>
          <w:sz w:val="18"/>
          <w:szCs w:val="18"/>
        </w:rPr>
        <w:drawing>
          <wp:inline distT="0" distB="0" distL="0" distR="0" wp14:anchorId="326C6614" wp14:editId="0394EB3B">
            <wp:extent cx="5264150" cy="2965450"/>
            <wp:effectExtent l="0" t="0" r="0" b="6350"/>
            <wp:docPr id="5455410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150" cy="2965450"/>
                    </a:xfrm>
                    <a:prstGeom prst="rect">
                      <a:avLst/>
                    </a:prstGeom>
                    <a:noFill/>
                    <a:ln>
                      <a:noFill/>
                    </a:ln>
                  </pic:spPr>
                </pic:pic>
              </a:graphicData>
            </a:graphic>
          </wp:inline>
        </w:drawing>
      </w:r>
    </w:p>
    <w:p w14:paraId="69FD3879" w14:textId="77777777" w:rsidR="006261D8" w:rsidRDefault="006261D8" w:rsidP="006261D8">
      <w:pPr>
        <w:jc w:val="center"/>
        <w:rPr>
          <w:rFonts w:ascii="宋体" w:hAnsi="宋体" w:cs="宋体" w:hint="eastAsia"/>
          <w:sz w:val="18"/>
          <w:szCs w:val="18"/>
        </w:rPr>
      </w:pPr>
      <w:r>
        <w:t>图</w:t>
      </w:r>
      <w:r>
        <w:t xml:space="preserve">2: </w:t>
      </w:r>
      <w:r>
        <w:t>主机</w:t>
      </w:r>
      <w:r>
        <w:t xml:space="preserve"> B</w:t>
      </w:r>
      <w:r>
        <w:t>提取到的</w:t>
      </w:r>
      <w:r>
        <w:t>UDP</w:t>
      </w:r>
      <w:r>
        <w:t>数据报</w:t>
      </w:r>
    </w:p>
    <w:p w14:paraId="7A9BC8F5" w14:textId="77777777" w:rsidR="00400753" w:rsidRPr="006261D8" w:rsidRDefault="00400753">
      <w:pPr>
        <w:jc w:val="left"/>
        <w:rPr>
          <w:rFonts w:ascii="宋体" w:hAnsi="宋体"/>
          <w:bCs/>
          <w:sz w:val="24"/>
          <w:szCs w:val="24"/>
        </w:rPr>
      </w:pPr>
    </w:p>
    <w:p w14:paraId="51F03B89" w14:textId="77777777" w:rsidR="00BE3F0B" w:rsidRDefault="00BE3F0B">
      <w:pPr>
        <w:jc w:val="left"/>
        <w:rPr>
          <w:rFonts w:ascii="宋体" w:hAnsi="宋体" w:hint="eastAsia"/>
          <w:bCs/>
          <w:sz w:val="24"/>
          <w:szCs w:val="24"/>
        </w:rPr>
      </w:pPr>
    </w:p>
    <w:p w14:paraId="45796BA5" w14:textId="77777777" w:rsidR="00400753" w:rsidRDefault="00000000" w:rsidP="00683553">
      <w:pPr>
        <w:pStyle w:val="aa"/>
      </w:pPr>
      <w:r>
        <w:rPr>
          <w:rFonts w:hint="eastAsia"/>
        </w:rPr>
        <w:t>练习二</w:t>
      </w:r>
    </w:p>
    <w:p w14:paraId="4A354F5E" w14:textId="5A0108FC" w:rsidR="00C54BDD" w:rsidRDefault="00683553" w:rsidP="0074645D">
      <w:pPr>
        <w:ind w:firstLine="420"/>
        <w:jc w:val="left"/>
        <w:rPr>
          <w:rFonts w:ascii="宋体" w:hAnsi="宋体" w:cs="宋体" w:hint="eastAsia"/>
          <w:noProof/>
          <w:sz w:val="18"/>
          <w:szCs w:val="18"/>
        </w:rPr>
      </w:pPr>
      <w:r>
        <w:rPr>
          <w:rFonts w:ascii="宋体" w:hAnsi="宋体" w:cs="宋体" w:hint="eastAsia"/>
          <w:sz w:val="18"/>
          <w:szCs w:val="18"/>
        </w:rPr>
        <w:t>本练习将主机A、B、C、D、E、F作为一组进行实验。</w:t>
      </w:r>
      <w:r>
        <w:rPr>
          <w:rFonts w:ascii="宋体" w:hAnsi="宋体" w:cs="宋体" w:hint="eastAsia"/>
          <w:sz w:val="18"/>
          <w:szCs w:val="18"/>
        </w:rPr>
        <w:br/>
        <w:t>1.  主机B、C、D、E、F上启动实验平台工具栏中的“UDP工具”，作为服务器端，监听端口设置为2483，“创建”成功。</w:t>
      </w:r>
      <w:r>
        <w:rPr>
          <w:rFonts w:ascii="宋体" w:hAnsi="宋体" w:cs="宋体" w:hint="eastAsia"/>
          <w:sz w:val="18"/>
          <w:szCs w:val="18"/>
        </w:rPr>
        <w:br/>
        <w:t>2.  主机C、E上启动协议分析器开始捕获数据，并设置过滤条件（提取UDP协议）。</w:t>
      </w:r>
      <w:r>
        <w:rPr>
          <w:rFonts w:ascii="宋体" w:hAnsi="宋体" w:cs="宋体" w:hint="eastAsia"/>
          <w:sz w:val="18"/>
          <w:szCs w:val="18"/>
        </w:rPr>
        <w:br/>
        <w:t>3.  主机A上启动实验平台工具栏中的“UDP工具”，作为客户端，以主机C的IP为目的IP地址，以2483为端口，填写数据并发送。</w:t>
      </w:r>
    </w:p>
    <w:p w14:paraId="5CD66709" w14:textId="78B8F2F6" w:rsidR="00683553" w:rsidRDefault="00683553" w:rsidP="00C54BDD">
      <w:pPr>
        <w:ind w:firstLine="420"/>
        <w:jc w:val="left"/>
        <w:rPr>
          <w:rFonts w:ascii="宋体" w:hAnsi="宋体" w:cs="宋体"/>
          <w:sz w:val="18"/>
          <w:szCs w:val="18"/>
        </w:rPr>
      </w:pPr>
      <w:r>
        <w:rPr>
          <w:rFonts w:ascii="宋体" w:hAnsi="宋体" w:cs="宋体" w:hint="eastAsia"/>
          <w:sz w:val="18"/>
          <w:szCs w:val="18"/>
        </w:rPr>
        <w:t>4.  察看主机B、C、D、E、F上的“UDP工具”接收的信息。</w:t>
      </w:r>
    </w:p>
    <w:p w14:paraId="74C29FE8" w14:textId="77777777" w:rsidR="0074645D" w:rsidRDefault="0074645D" w:rsidP="0074645D">
      <w:pPr>
        <w:ind w:firstLine="420"/>
        <w:jc w:val="center"/>
        <w:rPr>
          <w:rFonts w:ascii="宋体" w:hAnsi="宋体" w:cs="宋体"/>
          <w:sz w:val="18"/>
          <w:szCs w:val="18"/>
        </w:rPr>
      </w:pPr>
      <w:r>
        <w:rPr>
          <w:rFonts w:ascii="宋体" w:hAnsi="宋体" w:cs="宋体"/>
          <w:noProof/>
          <w:sz w:val="18"/>
          <w:szCs w:val="18"/>
        </w:rPr>
        <w:lastRenderedPageBreak/>
        <w:drawing>
          <wp:inline distT="0" distB="0" distL="0" distR="0" wp14:anchorId="1044CBE7" wp14:editId="3A4F1650">
            <wp:extent cx="3105150" cy="2394898"/>
            <wp:effectExtent l="0" t="0" r="0" b="5715"/>
            <wp:docPr id="11942818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81877" name="图片 1194281877"/>
                    <pic:cNvPicPr/>
                  </pic:nvPicPr>
                  <pic:blipFill>
                    <a:blip r:embed="rId10"/>
                    <a:stretch>
                      <a:fillRect/>
                    </a:stretch>
                  </pic:blipFill>
                  <pic:spPr>
                    <a:xfrm>
                      <a:off x="0" y="0"/>
                      <a:ext cx="3115025" cy="2402514"/>
                    </a:xfrm>
                    <a:prstGeom prst="rect">
                      <a:avLst/>
                    </a:prstGeom>
                  </pic:spPr>
                </pic:pic>
              </a:graphicData>
            </a:graphic>
          </wp:inline>
        </w:drawing>
      </w:r>
    </w:p>
    <w:p w14:paraId="75D98BA2" w14:textId="0717DA26" w:rsidR="0074645D" w:rsidRPr="0074645D" w:rsidRDefault="0074645D" w:rsidP="0074645D">
      <w:pPr>
        <w:ind w:firstLine="420"/>
        <w:jc w:val="center"/>
        <w:rPr>
          <w:rFonts w:hint="eastAsia"/>
        </w:rPr>
      </w:pPr>
      <w:r>
        <w:t>图</w:t>
      </w:r>
      <w:r>
        <w:t xml:space="preserve">3: </w:t>
      </w:r>
      <w:r>
        <w:t>服务端的创建与信息接收</w:t>
      </w:r>
    </w:p>
    <w:p w14:paraId="7951945B" w14:textId="77777777" w:rsidR="00683553" w:rsidRDefault="00683553" w:rsidP="00683553">
      <w:pPr>
        <w:ind w:firstLine="420"/>
        <w:jc w:val="left"/>
        <w:rPr>
          <w:rFonts w:ascii="宋体" w:hAnsi="宋体" w:cs="宋体"/>
          <w:sz w:val="18"/>
          <w:szCs w:val="18"/>
        </w:rPr>
      </w:pPr>
      <w:r>
        <w:rPr>
          <w:rFonts w:ascii="宋体" w:hAnsi="宋体" w:cs="宋体" w:hint="eastAsia"/>
          <w:sz w:val="18"/>
          <w:szCs w:val="18"/>
        </w:rPr>
        <w:t>【问题】</w:t>
      </w:r>
      <w:r>
        <w:rPr>
          <w:rFonts w:ascii="宋体" w:hAnsi="宋体" w:cs="宋体" w:hint="eastAsia"/>
          <w:sz w:val="18"/>
          <w:szCs w:val="18"/>
        </w:rPr>
        <w:t>哪台主机上的“UDP工具”能够接收到主机A发送的UDP报文？</w:t>
      </w:r>
    </w:p>
    <w:p w14:paraId="6BE68078" w14:textId="5FEE66AF" w:rsidR="00683553" w:rsidRDefault="00683553" w:rsidP="00683553">
      <w:pPr>
        <w:ind w:firstLine="420"/>
        <w:jc w:val="left"/>
        <w:rPr>
          <w:rFonts w:ascii="宋体" w:hAnsi="宋体" w:cs="宋体"/>
          <w:sz w:val="18"/>
          <w:szCs w:val="18"/>
        </w:rPr>
      </w:pPr>
      <w:r>
        <w:rPr>
          <w:rFonts w:ascii="宋体" w:hAnsi="宋体" w:cs="宋体" w:hint="eastAsia"/>
          <w:sz w:val="18"/>
          <w:szCs w:val="18"/>
        </w:rPr>
        <w:t>【答】</w:t>
      </w:r>
      <w:r w:rsidR="00D000F7" w:rsidRPr="00D000F7">
        <w:rPr>
          <w:rFonts w:ascii="宋体" w:hAnsi="宋体" w:cs="宋体" w:hint="eastAsia"/>
          <w:sz w:val="18"/>
          <w:szCs w:val="18"/>
        </w:rPr>
        <w:t>只有主机C能够接收到该UDP数据报。这是因为该数据报的目标IP地址被设定为主机C的IP，所以它被定义为单播数据报，因此只有主机C能够接收到这个数据报。</w:t>
      </w:r>
      <w:r>
        <w:rPr>
          <w:rFonts w:ascii="宋体" w:hAnsi="宋体" w:cs="宋体" w:hint="eastAsia"/>
          <w:sz w:val="18"/>
          <w:szCs w:val="18"/>
        </w:rPr>
        <w:br/>
        <w:t>5.  察看主机C协议分析器上的UDP报文，并回答以下问题：</w:t>
      </w:r>
    </w:p>
    <w:p w14:paraId="6AEC632A" w14:textId="77777777" w:rsidR="00683553" w:rsidRDefault="00683553" w:rsidP="00683553">
      <w:pPr>
        <w:ind w:firstLine="420"/>
        <w:jc w:val="left"/>
        <w:rPr>
          <w:rFonts w:ascii="宋体" w:hAnsi="宋体" w:cs="宋体"/>
          <w:sz w:val="18"/>
          <w:szCs w:val="18"/>
        </w:rPr>
      </w:pPr>
      <w:r>
        <w:rPr>
          <w:rFonts w:ascii="宋体" w:hAnsi="宋体" w:cs="宋体" w:hint="eastAsia"/>
          <w:sz w:val="18"/>
          <w:szCs w:val="18"/>
        </w:rPr>
        <w:t>【问题】</w:t>
      </w:r>
      <w:r>
        <w:rPr>
          <w:rFonts w:ascii="宋体" w:hAnsi="宋体" w:cs="宋体" w:hint="eastAsia"/>
          <w:sz w:val="18"/>
          <w:szCs w:val="18"/>
        </w:rPr>
        <w:t>UDP是基于连接的协议吗？</w:t>
      </w:r>
      <w:proofErr w:type="gramStart"/>
      <w:r>
        <w:rPr>
          <w:rFonts w:ascii="宋体" w:hAnsi="宋体" w:cs="宋体" w:hint="eastAsia"/>
          <w:sz w:val="18"/>
          <w:szCs w:val="18"/>
        </w:rPr>
        <w:t>阐述此</w:t>
      </w:r>
      <w:proofErr w:type="gramEnd"/>
      <w:r>
        <w:rPr>
          <w:rFonts w:ascii="宋体" w:hAnsi="宋体" w:cs="宋体" w:hint="eastAsia"/>
          <w:sz w:val="18"/>
          <w:szCs w:val="18"/>
        </w:rPr>
        <w:t>特性的优缺点。</w:t>
      </w:r>
    </w:p>
    <w:p w14:paraId="1A970BE0" w14:textId="4A43C576" w:rsidR="00C54BDD" w:rsidRPr="00C54BDD" w:rsidRDefault="00683553" w:rsidP="00C54BDD">
      <w:pPr>
        <w:ind w:firstLineChars="300" w:firstLine="540"/>
        <w:jc w:val="left"/>
        <w:rPr>
          <w:rFonts w:ascii="楷体" w:eastAsia="楷体" w:hAnsi="楷体" w:cs="宋体" w:hint="eastAsia"/>
          <w:sz w:val="18"/>
          <w:szCs w:val="18"/>
        </w:rPr>
      </w:pPr>
      <w:r>
        <w:rPr>
          <w:rFonts w:ascii="宋体" w:hAnsi="宋体" w:cs="宋体" w:hint="eastAsia"/>
          <w:sz w:val="18"/>
          <w:szCs w:val="18"/>
        </w:rPr>
        <w:t>【答】</w:t>
      </w:r>
      <w:r w:rsidR="00C54BDD" w:rsidRPr="00C54BDD">
        <w:rPr>
          <w:rFonts w:ascii="楷体" w:eastAsia="楷体" w:hAnsi="楷体" w:cs="宋体" w:hint="eastAsia"/>
          <w:sz w:val="18"/>
          <w:szCs w:val="18"/>
        </w:rPr>
        <w:t>UDP不是一个基于连接的协议。</w:t>
      </w:r>
    </w:p>
    <w:p w14:paraId="24D12BF8" w14:textId="4F9A6BFC"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t>UDP，全称为用户数据报协议（User Datagram Protocol），是一个在网络中用于传输包的形式的无连接协议。它提供了一种简单的、不可靠的、无连接的数据传输服务，这意味着在使用UDP协议时，数据可以直接发送到目标地址，而不需要事先与对方建立连接。</w:t>
      </w:r>
    </w:p>
    <w:p w14:paraId="07908AE2" w14:textId="77777777"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t>优点：</w:t>
      </w:r>
    </w:p>
    <w:p w14:paraId="4F2CC602" w14:textId="458F5077"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t>1. 速度快：由于没有TCP的复杂机制如三次握手、确认应答、重传等，UDP在传输数据时速度更快，效率更高，特别适用于那些对实时性要求较高的应用，如在线游戏和视频会议。</w:t>
      </w:r>
    </w:p>
    <w:p w14:paraId="03B526A1" w14:textId="45FF4485"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t>2. 简单高效：UDP协议相对简单，首部开销小，仅有8个字节，这使得其传输效率较高，对于轻量级的通信非常合适。</w:t>
      </w:r>
    </w:p>
    <w:p w14:paraId="6CA96F5E" w14:textId="21FF0CD3" w:rsidR="00C54BDD" w:rsidRPr="00C54BDD" w:rsidRDefault="00C54BDD" w:rsidP="00C54BDD">
      <w:pPr>
        <w:ind w:firstLineChars="300" w:firstLine="540"/>
        <w:jc w:val="left"/>
        <w:rPr>
          <w:rFonts w:ascii="楷体" w:eastAsia="楷体" w:hAnsi="楷体" w:cs="宋体"/>
          <w:sz w:val="18"/>
          <w:szCs w:val="18"/>
        </w:rPr>
      </w:pPr>
      <w:r w:rsidRPr="00C54BDD">
        <w:rPr>
          <w:rFonts w:ascii="楷体" w:eastAsia="楷体" w:hAnsi="楷体" w:cs="宋体" w:hint="eastAsia"/>
          <w:sz w:val="18"/>
          <w:szCs w:val="18"/>
        </w:rPr>
        <w:t>3. 支持广播和多播：UDP</w:t>
      </w:r>
      <w:proofErr w:type="gramStart"/>
      <w:r w:rsidRPr="00C54BDD">
        <w:rPr>
          <w:rFonts w:ascii="楷体" w:eastAsia="楷体" w:hAnsi="楷体" w:cs="宋体" w:hint="eastAsia"/>
          <w:sz w:val="18"/>
          <w:szCs w:val="18"/>
        </w:rPr>
        <w:t>天然支持</w:t>
      </w:r>
      <w:proofErr w:type="gramEnd"/>
      <w:r w:rsidRPr="00C54BDD">
        <w:rPr>
          <w:rFonts w:ascii="楷体" w:eastAsia="楷体" w:hAnsi="楷体" w:cs="宋体" w:hint="eastAsia"/>
          <w:sz w:val="18"/>
          <w:szCs w:val="18"/>
        </w:rPr>
        <w:t>广播和多播通信，能够同时向多个接收者发送相同的信息，这在某些特定的网络应用场景下非常有用。</w:t>
      </w:r>
    </w:p>
    <w:p w14:paraId="3B226B4D" w14:textId="77777777"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t>缺点：</w:t>
      </w:r>
    </w:p>
    <w:p w14:paraId="327B3015" w14:textId="1244E8B4"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t>1. 不可靠：因为UDP不提供数据的顺序保证、重传机制和流量控制，所以容易发生丢包、错误等情况，在网络质量不佳时这些问题更加明显。</w:t>
      </w:r>
    </w:p>
    <w:p w14:paraId="3AF05791" w14:textId="1E54BF8D"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t>2. 无状态：每个UDP数据报的处理都是独立的，协议本身不会追踪数据报的状态或维护任何连接状态，因此无法保证数据报的到达顺序或者可靠性。</w:t>
      </w:r>
    </w:p>
    <w:p w14:paraId="1AB941CB" w14:textId="2DDCA63D" w:rsidR="00683553" w:rsidRDefault="00C54BDD" w:rsidP="00C54BDD">
      <w:pPr>
        <w:ind w:firstLineChars="300" w:firstLine="540"/>
        <w:jc w:val="left"/>
        <w:rPr>
          <w:rFonts w:ascii="宋体" w:hAnsi="宋体" w:cs="宋体"/>
          <w:sz w:val="18"/>
          <w:szCs w:val="18"/>
        </w:rPr>
      </w:pPr>
      <w:r w:rsidRPr="00C54BDD">
        <w:rPr>
          <w:rFonts w:ascii="楷体" w:eastAsia="楷体" w:hAnsi="楷体" w:cs="宋体" w:hint="eastAsia"/>
          <w:sz w:val="18"/>
          <w:szCs w:val="18"/>
        </w:rPr>
        <w:t>3. 安全性问题：由于没有TCP的复杂机制，某些类型的网络攻击更容易对UDP服务造成威胁，尽管这也跟具体实现有关。</w:t>
      </w:r>
      <w:r w:rsidR="00683553">
        <w:rPr>
          <w:rFonts w:ascii="宋体" w:hAnsi="宋体" w:cs="宋体" w:hint="eastAsia"/>
          <w:sz w:val="18"/>
          <w:szCs w:val="18"/>
        </w:rPr>
        <w:br/>
        <w:t>   </w:t>
      </w:r>
      <w:r w:rsidR="00683553">
        <w:rPr>
          <w:rFonts w:ascii="宋体" w:hAnsi="宋体" w:cs="宋体" w:hint="eastAsia"/>
          <w:sz w:val="18"/>
          <w:szCs w:val="18"/>
        </w:rPr>
        <w:t>【问题】</w:t>
      </w:r>
      <w:r w:rsidRPr="00C54BDD">
        <w:rPr>
          <w:rFonts w:ascii="宋体" w:hAnsi="宋体" w:cs="宋体"/>
          <w:sz w:val="18"/>
          <w:szCs w:val="18"/>
        </w:rPr>
        <w:t>UDP报文</w:t>
      </w:r>
      <w:proofErr w:type="gramStart"/>
      <w:r w:rsidRPr="00C54BDD">
        <w:rPr>
          <w:rFonts w:ascii="宋体" w:hAnsi="宋体" w:cs="宋体"/>
          <w:sz w:val="18"/>
          <w:szCs w:val="18"/>
        </w:rPr>
        <w:t>交互中</w:t>
      </w:r>
      <w:proofErr w:type="gramEnd"/>
      <w:r w:rsidRPr="00C54BDD">
        <w:rPr>
          <w:rFonts w:ascii="宋体" w:hAnsi="宋体" w:cs="宋体"/>
          <w:sz w:val="18"/>
          <w:szCs w:val="18"/>
        </w:rPr>
        <w:t>含有确认报文吗？</w:t>
      </w:r>
      <w:proofErr w:type="gramStart"/>
      <w:r w:rsidRPr="00C54BDD">
        <w:rPr>
          <w:rFonts w:ascii="宋体" w:hAnsi="宋体" w:cs="宋体"/>
          <w:sz w:val="18"/>
          <w:szCs w:val="18"/>
        </w:rPr>
        <w:t>阐述此</w:t>
      </w:r>
      <w:proofErr w:type="gramEnd"/>
      <w:r w:rsidRPr="00C54BDD">
        <w:rPr>
          <w:rFonts w:ascii="宋体" w:hAnsi="宋体" w:cs="宋体"/>
          <w:sz w:val="18"/>
          <w:szCs w:val="18"/>
        </w:rPr>
        <w:t>特性的优缺点。</w:t>
      </w:r>
    </w:p>
    <w:p w14:paraId="526EF570" w14:textId="59B036A2" w:rsidR="00C54BDD" w:rsidRPr="00C54BDD" w:rsidRDefault="00683553" w:rsidP="00C54BDD">
      <w:pPr>
        <w:ind w:firstLineChars="300" w:firstLine="540"/>
        <w:jc w:val="left"/>
        <w:rPr>
          <w:rFonts w:ascii="楷体" w:eastAsia="楷体" w:hAnsi="楷体" w:cs="宋体" w:hint="eastAsia"/>
          <w:sz w:val="18"/>
          <w:szCs w:val="18"/>
        </w:rPr>
      </w:pPr>
      <w:r>
        <w:rPr>
          <w:rFonts w:ascii="宋体" w:hAnsi="宋体" w:cs="宋体" w:hint="eastAsia"/>
          <w:sz w:val="18"/>
          <w:szCs w:val="18"/>
        </w:rPr>
        <w:t>【答】</w:t>
      </w:r>
      <w:r w:rsidR="00C54BDD" w:rsidRPr="00C54BDD">
        <w:rPr>
          <w:rFonts w:ascii="楷体" w:eastAsia="楷体" w:hAnsi="楷体" w:cs="宋体" w:hint="eastAsia"/>
          <w:sz w:val="18"/>
          <w:szCs w:val="18"/>
        </w:rPr>
        <w:t>UDP报文</w:t>
      </w:r>
      <w:proofErr w:type="gramStart"/>
      <w:r w:rsidR="00C54BDD" w:rsidRPr="00C54BDD">
        <w:rPr>
          <w:rFonts w:ascii="楷体" w:eastAsia="楷体" w:hAnsi="楷体" w:cs="宋体" w:hint="eastAsia"/>
          <w:sz w:val="18"/>
          <w:szCs w:val="18"/>
        </w:rPr>
        <w:t>交互中</w:t>
      </w:r>
      <w:proofErr w:type="gramEnd"/>
      <w:r w:rsidR="00C54BDD" w:rsidRPr="00C54BDD">
        <w:rPr>
          <w:rFonts w:ascii="楷体" w:eastAsia="楷体" w:hAnsi="楷体" w:cs="宋体" w:hint="eastAsia"/>
          <w:sz w:val="18"/>
          <w:szCs w:val="18"/>
        </w:rPr>
        <w:t>没有包含确认报文。</w:t>
      </w:r>
    </w:p>
    <w:p w14:paraId="05CAA58E" w14:textId="77777777"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t>首先，需要了解UDP（用户数据报协议）是一个无连接的传输层协议，它不保证数据包的顺序、可靠性或交付。由于其简单性和缺乏复杂的控制机制，UDP通常用于那些要求低延迟或高吞吐量的应用，如在线游戏、实时视频流和VoIP。在UDP通信模型中，数据以报文形式独立发送，每个报文包含源端口号、目的端口号、长度和校验和等字段，但不包括确认报文。</w:t>
      </w:r>
    </w:p>
    <w:p w14:paraId="4A3DE039" w14:textId="77777777" w:rsidR="00C54BDD" w:rsidRPr="00C54BDD" w:rsidRDefault="00C54BDD" w:rsidP="00C54BDD">
      <w:pPr>
        <w:ind w:firstLineChars="300" w:firstLine="540"/>
        <w:jc w:val="left"/>
        <w:rPr>
          <w:rFonts w:ascii="楷体" w:eastAsia="楷体" w:hAnsi="楷体" w:cs="宋体"/>
          <w:sz w:val="18"/>
          <w:szCs w:val="18"/>
        </w:rPr>
      </w:pPr>
    </w:p>
    <w:p w14:paraId="38355AB6" w14:textId="4751A156" w:rsidR="00C54BDD" w:rsidRPr="00C54BDD" w:rsidRDefault="00C54BDD" w:rsidP="00C54BDD">
      <w:pPr>
        <w:ind w:firstLineChars="300" w:firstLine="540"/>
        <w:jc w:val="left"/>
        <w:rPr>
          <w:rFonts w:ascii="楷体" w:eastAsia="楷体" w:hAnsi="楷体" w:cs="宋体" w:hint="eastAsia"/>
          <w:sz w:val="18"/>
          <w:szCs w:val="18"/>
        </w:rPr>
      </w:pPr>
      <w:r w:rsidRPr="00C54BDD">
        <w:rPr>
          <w:rFonts w:ascii="楷体" w:eastAsia="楷体" w:hAnsi="楷体" w:cs="宋体" w:hint="eastAsia"/>
          <w:sz w:val="18"/>
          <w:szCs w:val="18"/>
        </w:rPr>
        <w:lastRenderedPageBreak/>
        <w:t>对于确认报文的作用，它通常是指在一些协议中接收方对接收到的数据进行确认，即发送一个确认信号给发送方，表明数据已经成功接收。这种机制常见于可靠的传输协议，如TCP（传输控制协议），其中的确认报文通过序号和确认</w:t>
      </w:r>
      <w:proofErr w:type="gramStart"/>
      <w:r w:rsidRPr="00C54BDD">
        <w:rPr>
          <w:rFonts w:ascii="楷体" w:eastAsia="楷体" w:hAnsi="楷体" w:cs="宋体" w:hint="eastAsia"/>
          <w:sz w:val="18"/>
          <w:szCs w:val="18"/>
        </w:rPr>
        <w:t>号确保</w:t>
      </w:r>
      <w:proofErr w:type="gramEnd"/>
      <w:r w:rsidRPr="00C54BDD">
        <w:rPr>
          <w:rFonts w:ascii="楷体" w:eastAsia="楷体" w:hAnsi="楷体" w:cs="宋体" w:hint="eastAsia"/>
          <w:sz w:val="18"/>
          <w:szCs w:val="18"/>
        </w:rPr>
        <w:t>数据的有序性和完整性。然而，在UDP的情况下，由于其设计原则是无连接且不保证可靠传输，所以它没有提供确认报文的机制。如果应用层需要可靠性，那么必须在应用程序中自行实现错误检查和重传逻辑。</w:t>
      </w:r>
    </w:p>
    <w:p w14:paraId="24D5DD32" w14:textId="3B938535" w:rsidR="0074645D" w:rsidRDefault="00683553" w:rsidP="0074645D">
      <w:pPr>
        <w:ind w:firstLineChars="300" w:firstLine="540"/>
        <w:jc w:val="left"/>
        <w:rPr>
          <w:rFonts w:ascii="宋体" w:hAnsi="宋体" w:cs="宋体" w:hint="eastAsia"/>
          <w:sz w:val="18"/>
          <w:szCs w:val="18"/>
        </w:rPr>
      </w:pPr>
      <w:r>
        <w:rPr>
          <w:rFonts w:ascii="宋体" w:hAnsi="宋体" w:cs="宋体" w:hint="eastAsia"/>
          <w:sz w:val="18"/>
          <w:szCs w:val="18"/>
        </w:rPr>
        <w:br/>
        <w:t>6.  主机A上使用协议编辑器向主机E发送UDP报文，其中：</w:t>
      </w:r>
      <w:r>
        <w:rPr>
          <w:rFonts w:ascii="宋体" w:hAnsi="宋体" w:cs="宋体" w:hint="eastAsia"/>
          <w:sz w:val="18"/>
          <w:szCs w:val="18"/>
        </w:rPr>
        <w:br/>
        <w:t>    目的MAC地址：E的MAC地址</w:t>
      </w:r>
      <w:r>
        <w:rPr>
          <w:rFonts w:ascii="宋体" w:hAnsi="宋体" w:cs="宋体" w:hint="eastAsia"/>
          <w:sz w:val="18"/>
          <w:szCs w:val="18"/>
        </w:rPr>
        <w:br/>
        <w:t>    目的IP地址：主机E的IP地址</w:t>
      </w:r>
      <w:r>
        <w:rPr>
          <w:rFonts w:ascii="宋体" w:hAnsi="宋体" w:cs="宋体" w:hint="eastAsia"/>
          <w:sz w:val="18"/>
          <w:szCs w:val="18"/>
        </w:rPr>
        <w:br/>
        <w:t>    目的端口：2483</w:t>
      </w:r>
      <w:r>
        <w:rPr>
          <w:rFonts w:ascii="宋体" w:hAnsi="宋体" w:cs="宋体" w:hint="eastAsia"/>
          <w:sz w:val="18"/>
          <w:szCs w:val="18"/>
        </w:rPr>
        <w:br/>
        <w:t>    校验和：0</w:t>
      </w:r>
      <w:r>
        <w:rPr>
          <w:rFonts w:ascii="宋体" w:hAnsi="宋体" w:cs="宋体" w:hint="eastAsia"/>
          <w:sz w:val="18"/>
          <w:szCs w:val="18"/>
        </w:rPr>
        <w:br/>
        <w:t>    有效负载长度：UDP层及其上层协议长度</w:t>
      </w:r>
      <w:r>
        <w:rPr>
          <w:rFonts w:ascii="宋体" w:hAnsi="宋体" w:cs="宋体" w:hint="eastAsia"/>
          <w:sz w:val="18"/>
          <w:szCs w:val="18"/>
        </w:rPr>
        <w:br/>
        <w:t>    首部校验和：其它所有字段填充完毕后填充此字段</w:t>
      </w:r>
      <w:r>
        <w:rPr>
          <w:rFonts w:ascii="宋体" w:hAnsi="宋体" w:cs="宋体" w:hint="eastAsia"/>
          <w:sz w:val="18"/>
          <w:szCs w:val="18"/>
        </w:rPr>
        <w:br/>
        <w:t>    总长度：包括IP层、UDP层和数据长度</w:t>
      </w:r>
    </w:p>
    <w:p w14:paraId="6F4F3E38" w14:textId="77777777" w:rsidR="0074645D" w:rsidRDefault="0074645D" w:rsidP="0074645D">
      <w:pPr>
        <w:ind w:firstLineChars="300" w:firstLine="540"/>
        <w:jc w:val="center"/>
        <w:rPr>
          <w:rFonts w:ascii="宋体" w:hAnsi="宋体" w:cs="宋体"/>
          <w:sz w:val="18"/>
          <w:szCs w:val="18"/>
        </w:rPr>
      </w:pPr>
      <w:r>
        <w:rPr>
          <w:rFonts w:ascii="宋体" w:hAnsi="宋体" w:cs="宋体" w:hint="eastAsia"/>
          <w:noProof/>
          <w:sz w:val="18"/>
          <w:szCs w:val="18"/>
        </w:rPr>
        <w:drawing>
          <wp:inline distT="0" distB="0" distL="0" distR="0" wp14:anchorId="5E2BC551" wp14:editId="2C3904BA">
            <wp:extent cx="3003550" cy="3285935"/>
            <wp:effectExtent l="0" t="0" r="6350" b="0"/>
            <wp:docPr id="17591765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36912" t="7280" r="20748" b="10492"/>
                    <a:stretch/>
                  </pic:blipFill>
                  <pic:spPr bwMode="auto">
                    <a:xfrm>
                      <a:off x="0" y="0"/>
                      <a:ext cx="3006041" cy="3288660"/>
                    </a:xfrm>
                    <a:prstGeom prst="rect">
                      <a:avLst/>
                    </a:prstGeom>
                    <a:noFill/>
                    <a:ln>
                      <a:noFill/>
                    </a:ln>
                    <a:extLst>
                      <a:ext uri="{53640926-AAD7-44D8-BBD7-CCE9431645EC}">
                        <a14:shadowObscured xmlns:a14="http://schemas.microsoft.com/office/drawing/2010/main"/>
                      </a:ext>
                    </a:extLst>
                  </pic:spPr>
                </pic:pic>
              </a:graphicData>
            </a:graphic>
          </wp:inline>
        </w:drawing>
      </w:r>
    </w:p>
    <w:p w14:paraId="4491A8D4" w14:textId="0E9F9088" w:rsidR="0074645D" w:rsidRDefault="0074645D" w:rsidP="0074645D">
      <w:pPr>
        <w:ind w:firstLineChars="300" w:firstLine="630"/>
        <w:jc w:val="center"/>
        <w:rPr>
          <w:rFonts w:ascii="宋体" w:hAnsi="宋体" w:cs="宋体"/>
          <w:noProof/>
          <w:sz w:val="18"/>
          <w:szCs w:val="18"/>
        </w:rPr>
      </w:pPr>
      <w:r>
        <w:t>图</w:t>
      </w:r>
      <w:r>
        <w:t xml:space="preserve">4: </w:t>
      </w:r>
      <w:r>
        <w:t>校验和为</w:t>
      </w:r>
      <w:r>
        <w:t>0</w:t>
      </w:r>
      <w:r>
        <w:t>的</w:t>
      </w:r>
      <w:r>
        <w:t>UDP</w:t>
      </w:r>
      <w:r>
        <w:t>数据报</w:t>
      </w:r>
    </w:p>
    <w:p w14:paraId="0D8551B2" w14:textId="77777777" w:rsidR="0074645D" w:rsidRDefault="0074645D" w:rsidP="0074645D">
      <w:pPr>
        <w:ind w:firstLineChars="300" w:firstLine="540"/>
        <w:jc w:val="center"/>
        <w:rPr>
          <w:rFonts w:ascii="宋体" w:hAnsi="宋体" w:cs="宋体"/>
          <w:sz w:val="18"/>
          <w:szCs w:val="18"/>
        </w:rPr>
      </w:pPr>
      <w:r>
        <w:rPr>
          <w:rFonts w:ascii="宋体" w:hAnsi="宋体" w:cs="宋体" w:hint="eastAsia"/>
          <w:noProof/>
          <w:sz w:val="18"/>
          <w:szCs w:val="18"/>
        </w:rPr>
        <w:drawing>
          <wp:inline distT="0" distB="0" distL="0" distR="0" wp14:anchorId="2947A9A7" wp14:editId="08F447AD">
            <wp:extent cx="3010405" cy="2343150"/>
            <wp:effectExtent l="0" t="0" r="0" b="0"/>
            <wp:docPr id="1331686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65621" t="41328" r="10977" b="26338"/>
                    <a:stretch/>
                  </pic:blipFill>
                  <pic:spPr bwMode="auto">
                    <a:xfrm>
                      <a:off x="0" y="0"/>
                      <a:ext cx="3016242" cy="2347693"/>
                    </a:xfrm>
                    <a:prstGeom prst="rect">
                      <a:avLst/>
                    </a:prstGeom>
                    <a:noFill/>
                    <a:ln>
                      <a:noFill/>
                    </a:ln>
                    <a:extLst>
                      <a:ext uri="{53640926-AAD7-44D8-BBD7-CCE9431645EC}">
                        <a14:shadowObscured xmlns:a14="http://schemas.microsoft.com/office/drawing/2010/main"/>
                      </a:ext>
                    </a:extLst>
                  </pic:spPr>
                </pic:pic>
              </a:graphicData>
            </a:graphic>
          </wp:inline>
        </w:drawing>
      </w:r>
    </w:p>
    <w:p w14:paraId="39BCDA70" w14:textId="77777777" w:rsidR="0074645D" w:rsidRDefault="0074645D" w:rsidP="0074645D">
      <w:pPr>
        <w:ind w:firstLineChars="300" w:firstLine="630"/>
        <w:jc w:val="center"/>
      </w:pPr>
      <w:r>
        <w:lastRenderedPageBreak/>
        <w:t>图</w:t>
      </w:r>
      <w:r>
        <w:t>5:</w:t>
      </w:r>
      <w:r>
        <w:t>收到校验和为</w:t>
      </w:r>
      <w:r>
        <w:t>0</w:t>
      </w:r>
      <w:r>
        <w:t>的</w:t>
      </w:r>
      <w:r>
        <w:t>UDP</w:t>
      </w:r>
      <w:r>
        <w:t>数据报</w:t>
      </w:r>
    </w:p>
    <w:p w14:paraId="572219CB" w14:textId="409BF2C2" w:rsidR="00C54BDD" w:rsidRDefault="00683553" w:rsidP="0074645D">
      <w:pPr>
        <w:ind w:firstLineChars="300" w:firstLine="540"/>
        <w:jc w:val="left"/>
        <w:rPr>
          <w:rFonts w:ascii="宋体" w:hAnsi="宋体" w:cs="宋体"/>
          <w:sz w:val="18"/>
          <w:szCs w:val="18"/>
        </w:rPr>
      </w:pPr>
      <w:r>
        <w:rPr>
          <w:rFonts w:ascii="宋体" w:hAnsi="宋体" w:cs="宋体" w:hint="eastAsia"/>
          <w:sz w:val="18"/>
          <w:szCs w:val="18"/>
        </w:rPr>
        <w:br/>
        <w:t xml:space="preserve">    </w:t>
      </w:r>
      <w:proofErr w:type="gramStart"/>
      <w:r>
        <w:rPr>
          <w:rFonts w:ascii="宋体" w:hAnsi="宋体" w:cs="宋体" w:hint="eastAsia"/>
          <w:sz w:val="18"/>
          <w:szCs w:val="18"/>
        </w:rPr>
        <w:t>发送此</w:t>
      </w:r>
      <w:proofErr w:type="gramEnd"/>
      <w:r>
        <w:rPr>
          <w:rFonts w:ascii="宋体" w:hAnsi="宋体" w:cs="宋体" w:hint="eastAsia"/>
          <w:sz w:val="18"/>
          <w:szCs w:val="18"/>
        </w:rPr>
        <w:t>报文，并回答以下问题：</w:t>
      </w:r>
    </w:p>
    <w:p w14:paraId="0094A182" w14:textId="77777777" w:rsidR="00C54BDD" w:rsidRDefault="00C54BDD" w:rsidP="00C54BDD">
      <w:pPr>
        <w:jc w:val="left"/>
        <w:rPr>
          <w:rFonts w:ascii="宋体" w:hAnsi="宋体" w:cs="宋体"/>
          <w:sz w:val="18"/>
          <w:szCs w:val="18"/>
        </w:rPr>
      </w:pPr>
      <w:r>
        <w:rPr>
          <w:rFonts w:ascii="宋体" w:hAnsi="宋体" w:cs="宋体" w:hint="eastAsia"/>
          <w:sz w:val="18"/>
          <w:szCs w:val="18"/>
        </w:rPr>
        <w:t>【问题】</w:t>
      </w:r>
      <w:r w:rsidR="00683553">
        <w:rPr>
          <w:rFonts w:ascii="宋体" w:hAnsi="宋体" w:cs="宋体" w:hint="eastAsia"/>
          <w:sz w:val="18"/>
          <w:szCs w:val="18"/>
        </w:rPr>
        <w:t>主机E上的UDP通信程序是否接收到此数据包？UDP是否可以使用0作为校验和进行通信？</w:t>
      </w:r>
    </w:p>
    <w:p w14:paraId="5B446DCF" w14:textId="17728BBA" w:rsidR="00683553" w:rsidRDefault="00C54BDD" w:rsidP="00C54BDD">
      <w:pPr>
        <w:jc w:val="left"/>
        <w:rPr>
          <w:rFonts w:ascii="宋体" w:hAnsi="宋体" w:cs="宋体"/>
          <w:sz w:val="18"/>
          <w:szCs w:val="18"/>
        </w:rPr>
      </w:pPr>
      <w:r>
        <w:rPr>
          <w:rFonts w:ascii="宋体" w:hAnsi="宋体" w:cs="宋体" w:hint="eastAsia"/>
          <w:sz w:val="18"/>
          <w:szCs w:val="18"/>
        </w:rPr>
        <w:t>【答】</w:t>
      </w:r>
      <w:r w:rsidRPr="00C54BDD">
        <w:rPr>
          <w:rFonts w:ascii="楷体" w:eastAsia="楷体" w:hAnsi="楷体" w:cs="宋体" w:hint="eastAsia"/>
          <w:sz w:val="18"/>
          <w:szCs w:val="18"/>
        </w:rPr>
        <w:t>在IPv4网络协议中，如果用户数据报协议（UDP）头部的校验和字段值为0，这通常表明发送方没有对数据包执行校验和计算，而接收方在收到这样的数据包时也不会进行校验和验证。根据这一特性，在IPv4环境下，UDP数据包可以将校验和设置为0进行传输，且接收方会正常接受并处理这些数据包，不会因为校验和是0就将其丢弃。因此，位于主机E上的UDP通信程序应当有能力接收并以适当方式处理校验和为0的数据包。综上所述，UDP确实允许使用0作为校验和来实现通信。</w:t>
      </w:r>
      <w:r w:rsidR="00683553" w:rsidRPr="00C54BDD">
        <w:rPr>
          <w:rFonts w:ascii="楷体" w:eastAsia="楷体" w:hAnsi="楷体" w:cs="宋体" w:hint="eastAsia"/>
          <w:sz w:val="18"/>
          <w:szCs w:val="18"/>
        </w:rPr>
        <w:br/>
      </w:r>
      <w:r w:rsidR="00683553">
        <w:rPr>
          <w:rFonts w:ascii="宋体" w:hAnsi="宋体" w:cs="宋体" w:hint="eastAsia"/>
          <w:sz w:val="18"/>
          <w:szCs w:val="18"/>
        </w:rPr>
        <w:t>7.  主机B、C、D、E、F关闭服务端，主机A关闭客户端。</w:t>
      </w:r>
    </w:p>
    <w:p w14:paraId="5E237088" w14:textId="77777777" w:rsidR="00400753" w:rsidRPr="00683553" w:rsidRDefault="00400753">
      <w:pPr>
        <w:jc w:val="left"/>
        <w:rPr>
          <w:rFonts w:ascii="宋体" w:hAnsi="宋体"/>
          <w:bCs/>
          <w:sz w:val="24"/>
          <w:szCs w:val="24"/>
        </w:rPr>
      </w:pPr>
    </w:p>
    <w:p w14:paraId="10A0F836" w14:textId="77777777" w:rsidR="00400753" w:rsidRDefault="00000000" w:rsidP="00683553">
      <w:pPr>
        <w:pStyle w:val="aa"/>
      </w:pPr>
      <w:r>
        <w:rPr>
          <w:rFonts w:hint="eastAsia"/>
        </w:rPr>
        <w:t>练习三</w:t>
      </w:r>
    </w:p>
    <w:p w14:paraId="57866B93" w14:textId="77777777" w:rsidR="00F626B6" w:rsidRDefault="00F626B6" w:rsidP="00F626B6">
      <w:pPr>
        <w:jc w:val="left"/>
        <w:rPr>
          <w:rFonts w:ascii="宋体" w:hAnsi="宋体" w:cs="宋体"/>
          <w:noProof/>
          <w:sz w:val="18"/>
          <w:szCs w:val="18"/>
        </w:rPr>
      </w:pPr>
      <w:r>
        <w:rPr>
          <w:rFonts w:ascii="宋体" w:hAnsi="宋体" w:cs="宋体" w:hint="eastAsia"/>
          <w:sz w:val="18"/>
          <w:szCs w:val="18"/>
        </w:rPr>
        <w:t>本练习将主机A、B、C、D、E、F作为一组进行实验。</w:t>
      </w:r>
      <w:r>
        <w:rPr>
          <w:rFonts w:ascii="宋体" w:hAnsi="宋体" w:cs="宋体" w:hint="eastAsia"/>
          <w:sz w:val="18"/>
          <w:szCs w:val="18"/>
        </w:rPr>
        <w:br/>
        <w:t>1.  主机B、C、D、E、F上启动UDP工具，作为服务器端，监听端口设为2483。</w:t>
      </w:r>
      <w:r>
        <w:rPr>
          <w:rFonts w:ascii="宋体" w:hAnsi="宋体" w:cs="宋体" w:hint="eastAsia"/>
          <w:sz w:val="18"/>
          <w:szCs w:val="18"/>
        </w:rPr>
        <w:br/>
        <w:t>2.  主机B、C、D、E、F启动协议分析器捕获数据，并设置过滤条件（提取UDP协议）。</w:t>
      </w:r>
      <w:r>
        <w:rPr>
          <w:rFonts w:ascii="宋体" w:hAnsi="宋体" w:cs="宋体" w:hint="eastAsia"/>
          <w:sz w:val="18"/>
          <w:szCs w:val="18"/>
        </w:rPr>
        <w:br/>
        <w:t>3.  主机A上启动UDP工具，作为客户端，以255.255.255.255为目的地址，以2483为端口，填写数据并发送。</w:t>
      </w:r>
    </w:p>
    <w:p w14:paraId="12678995" w14:textId="77777777" w:rsidR="00F626B6" w:rsidRDefault="00F626B6" w:rsidP="00F626B6">
      <w:pPr>
        <w:jc w:val="center"/>
        <w:rPr>
          <w:rFonts w:ascii="宋体" w:hAnsi="宋体" w:cs="宋体"/>
          <w:noProof/>
          <w:sz w:val="18"/>
          <w:szCs w:val="18"/>
        </w:rPr>
      </w:pPr>
      <w:r>
        <w:rPr>
          <w:rFonts w:ascii="宋体" w:hAnsi="宋体" w:cs="宋体" w:hint="eastAsia"/>
          <w:noProof/>
          <w:sz w:val="18"/>
          <w:szCs w:val="18"/>
        </w:rPr>
        <w:drawing>
          <wp:inline distT="0" distB="0" distL="0" distR="0" wp14:anchorId="034B3B7A" wp14:editId="7452665F">
            <wp:extent cx="2838450" cy="3097965"/>
            <wp:effectExtent l="0" t="0" r="0" b="7620"/>
            <wp:docPr id="16325613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37032" t="6852" r="20748" b="11349"/>
                    <a:stretch/>
                  </pic:blipFill>
                  <pic:spPr bwMode="auto">
                    <a:xfrm>
                      <a:off x="0" y="0"/>
                      <a:ext cx="2839775" cy="3099411"/>
                    </a:xfrm>
                    <a:prstGeom prst="rect">
                      <a:avLst/>
                    </a:prstGeom>
                    <a:noFill/>
                    <a:ln>
                      <a:noFill/>
                    </a:ln>
                    <a:extLst>
                      <a:ext uri="{53640926-AAD7-44D8-BBD7-CCE9431645EC}">
                        <a14:shadowObscured xmlns:a14="http://schemas.microsoft.com/office/drawing/2010/main"/>
                      </a:ext>
                    </a:extLst>
                  </pic:spPr>
                </pic:pic>
              </a:graphicData>
            </a:graphic>
          </wp:inline>
        </w:drawing>
      </w:r>
    </w:p>
    <w:p w14:paraId="1E29D8E9" w14:textId="726F52CC" w:rsidR="0099041A" w:rsidRDefault="0099041A" w:rsidP="00F626B6">
      <w:pPr>
        <w:jc w:val="center"/>
        <w:rPr>
          <w:rFonts w:ascii="宋体" w:hAnsi="宋体" w:cs="宋体" w:hint="eastAsia"/>
          <w:noProof/>
          <w:sz w:val="18"/>
          <w:szCs w:val="18"/>
        </w:rPr>
      </w:pPr>
      <w:r>
        <w:t>图</w:t>
      </w:r>
      <w:r>
        <w:t xml:space="preserve">6: </w:t>
      </w:r>
      <w:r>
        <w:t>广播发送</w:t>
      </w:r>
      <w:r>
        <w:t>UDP</w:t>
      </w:r>
      <w:r>
        <w:t>数据报</w:t>
      </w:r>
    </w:p>
    <w:p w14:paraId="0EA21507" w14:textId="77777777" w:rsidR="0099041A" w:rsidRDefault="00F626B6" w:rsidP="00F626B6">
      <w:pPr>
        <w:jc w:val="center"/>
        <w:rPr>
          <w:rFonts w:ascii="宋体" w:hAnsi="宋体" w:cs="宋体"/>
          <w:sz w:val="18"/>
          <w:szCs w:val="18"/>
        </w:rPr>
      </w:pPr>
      <w:r>
        <w:rPr>
          <w:rFonts w:ascii="宋体" w:hAnsi="宋体" w:cs="宋体" w:hint="eastAsia"/>
          <w:noProof/>
          <w:sz w:val="18"/>
          <w:szCs w:val="18"/>
        </w:rPr>
        <w:lastRenderedPageBreak/>
        <w:drawing>
          <wp:inline distT="0" distB="0" distL="0" distR="0" wp14:anchorId="345C09E4" wp14:editId="08701641">
            <wp:extent cx="5264150" cy="2349500"/>
            <wp:effectExtent l="0" t="0" r="0" b="0"/>
            <wp:docPr id="9843499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16285" r="16285" b="20771"/>
                    <a:stretch/>
                  </pic:blipFill>
                  <pic:spPr bwMode="auto">
                    <a:xfrm>
                      <a:off x="0" y="0"/>
                      <a:ext cx="5264150" cy="2349500"/>
                    </a:xfrm>
                    <a:prstGeom prst="rect">
                      <a:avLst/>
                    </a:prstGeom>
                    <a:noFill/>
                    <a:ln>
                      <a:noFill/>
                    </a:ln>
                    <a:extLst>
                      <a:ext uri="{53640926-AAD7-44D8-BBD7-CCE9431645EC}">
                        <a14:shadowObscured xmlns:a14="http://schemas.microsoft.com/office/drawing/2010/main"/>
                      </a:ext>
                    </a:extLst>
                  </pic:spPr>
                </pic:pic>
              </a:graphicData>
            </a:graphic>
          </wp:inline>
        </w:drawing>
      </w:r>
    </w:p>
    <w:p w14:paraId="17AEEC31" w14:textId="77777777" w:rsidR="0099041A" w:rsidRDefault="0099041A" w:rsidP="00F626B6">
      <w:pPr>
        <w:jc w:val="center"/>
      </w:pPr>
      <w:r>
        <w:t>图</w:t>
      </w:r>
      <w:r>
        <w:t>7:</w:t>
      </w:r>
      <w:r>
        <w:t>收到广播的</w:t>
      </w:r>
      <w:r>
        <w:t>UDP</w:t>
      </w:r>
      <w:r>
        <w:t>数据报</w:t>
      </w:r>
    </w:p>
    <w:p w14:paraId="0D35CE46" w14:textId="044CF711" w:rsidR="00F626B6" w:rsidRDefault="00F626B6" w:rsidP="0099041A">
      <w:pPr>
        <w:jc w:val="left"/>
        <w:rPr>
          <w:rFonts w:ascii="宋体" w:hAnsi="宋体" w:cs="宋体"/>
          <w:sz w:val="18"/>
          <w:szCs w:val="18"/>
        </w:rPr>
      </w:pPr>
      <w:r>
        <w:rPr>
          <w:rFonts w:ascii="宋体" w:hAnsi="宋体" w:cs="宋体" w:hint="eastAsia"/>
          <w:sz w:val="18"/>
          <w:szCs w:val="18"/>
        </w:rPr>
        <w:br/>
        <w:t>4.  察看主机B、C、D、E、F上的“UDP工具”接收的信息。</w:t>
      </w:r>
      <w:r>
        <w:rPr>
          <w:rFonts w:ascii="宋体" w:hAnsi="宋体" w:cs="宋体" w:hint="eastAsia"/>
          <w:sz w:val="18"/>
          <w:szCs w:val="18"/>
        </w:rPr>
        <w:br/>
      </w:r>
      <w:r>
        <w:rPr>
          <w:rFonts w:ascii="宋体" w:hAnsi="宋体" w:cs="宋体" w:hint="eastAsia"/>
          <w:sz w:val="18"/>
          <w:szCs w:val="18"/>
        </w:rPr>
        <w:t>【问题】</w:t>
      </w:r>
      <w:r>
        <w:rPr>
          <w:rFonts w:ascii="宋体" w:hAnsi="宋体" w:cs="宋体" w:hint="eastAsia"/>
          <w:sz w:val="18"/>
          <w:szCs w:val="18"/>
        </w:rPr>
        <w:t>哪台主机能够接收到主机A发送的UDP报文？</w:t>
      </w:r>
    </w:p>
    <w:p w14:paraId="1738E26D" w14:textId="6F8721BA" w:rsidR="00F626B6" w:rsidRDefault="00F626B6" w:rsidP="00F626B6">
      <w:pPr>
        <w:jc w:val="left"/>
        <w:rPr>
          <w:rFonts w:ascii="宋体" w:hAnsi="宋体" w:cs="宋体"/>
          <w:sz w:val="18"/>
          <w:szCs w:val="18"/>
        </w:rPr>
      </w:pPr>
      <w:r>
        <w:rPr>
          <w:rFonts w:ascii="宋体" w:hAnsi="宋体" w:cs="宋体" w:hint="eastAsia"/>
          <w:sz w:val="18"/>
          <w:szCs w:val="18"/>
        </w:rPr>
        <w:t>【答】</w:t>
      </w:r>
      <w:r w:rsidR="0099041A" w:rsidRPr="0099041A">
        <w:rPr>
          <w:rFonts w:ascii="楷体" w:eastAsia="楷体" w:hAnsi="楷体" w:cs="宋体" w:hint="eastAsia"/>
          <w:sz w:val="18"/>
          <w:szCs w:val="18"/>
        </w:rPr>
        <w:t>当主机A发送一个UDP报文，并且目的地址指定为255.255.255.255时，这个地址被识别为广播地址。在网络术语中，这表示该报文是要发送给同一子网内的所有其他主机。只要其他主机，如主机B和C，位于相同的子网中，并且没有网络安全措施（例如防火墙）阻止接收广播数据包，它们都应该能够接收到来自主机A的这个UDP广播报文。因此，在这种情况下，运行在主机B和C上的“UDP工具”应该有能力接收并处理主机A所发送的UDP报文。</w:t>
      </w:r>
      <w:r>
        <w:rPr>
          <w:rFonts w:ascii="宋体" w:hAnsi="宋体" w:cs="宋体" w:hint="eastAsia"/>
          <w:sz w:val="18"/>
          <w:szCs w:val="18"/>
        </w:rPr>
        <w:br/>
        <w:t>5.  察看协议分析器上捕获的UDP报文，并回答以下问题：</w:t>
      </w:r>
    </w:p>
    <w:p w14:paraId="0E65FA60" w14:textId="1B41C687" w:rsidR="00F626B6" w:rsidRDefault="00F626B6" w:rsidP="00F626B6">
      <w:pPr>
        <w:jc w:val="left"/>
        <w:rPr>
          <w:rFonts w:ascii="宋体" w:hAnsi="宋体"/>
          <w:bCs/>
          <w:sz w:val="24"/>
          <w:szCs w:val="24"/>
        </w:rPr>
      </w:pPr>
      <w:r>
        <w:rPr>
          <w:rFonts w:ascii="宋体" w:hAnsi="宋体" w:cs="宋体" w:hint="eastAsia"/>
          <w:sz w:val="18"/>
          <w:szCs w:val="18"/>
        </w:rPr>
        <w:t>【问题】</w:t>
      </w:r>
      <w:r>
        <w:rPr>
          <w:rFonts w:ascii="宋体" w:hAnsi="宋体" w:cs="宋体" w:hint="eastAsia"/>
          <w:sz w:val="18"/>
          <w:szCs w:val="18"/>
        </w:rPr>
        <w:t>主机A发送的报文的目的MAC地址和目的IP地址的含义是什么？</w:t>
      </w:r>
    </w:p>
    <w:p w14:paraId="23E2C6E7" w14:textId="325728CF" w:rsidR="0099041A" w:rsidRPr="0099041A" w:rsidRDefault="00F626B6" w:rsidP="0099041A">
      <w:pPr>
        <w:jc w:val="left"/>
        <w:rPr>
          <w:rFonts w:ascii="楷体" w:eastAsia="楷体" w:hAnsi="楷体" w:cs="宋体" w:hint="eastAsia"/>
          <w:sz w:val="18"/>
          <w:szCs w:val="18"/>
        </w:rPr>
      </w:pPr>
      <w:r w:rsidRPr="0099041A">
        <w:rPr>
          <w:rFonts w:ascii="楷体" w:eastAsia="楷体" w:hAnsi="楷体" w:cs="宋体" w:hint="eastAsia"/>
          <w:sz w:val="18"/>
          <w:szCs w:val="18"/>
        </w:rPr>
        <w:t>【答】</w:t>
      </w:r>
      <w:r w:rsidR="0099041A" w:rsidRPr="0099041A">
        <w:rPr>
          <w:rFonts w:ascii="楷体" w:eastAsia="楷体" w:hAnsi="楷体" w:cs="宋体" w:hint="eastAsia"/>
          <w:sz w:val="18"/>
          <w:szCs w:val="18"/>
        </w:rPr>
        <w:t>目的IP地址设定为255.255.255.255时，它作为一个特殊的广播地址，用于将数据报文发送给本地子网内的所有设备。任何处于同一网络段内的主机，在没有防火墙或其他网络安全设置的干扰下，都会接收到发往这个特殊地址的数据包。</w:t>
      </w:r>
    </w:p>
    <w:p w14:paraId="0A5EEB30" w14:textId="4DF55952" w:rsidR="00400753" w:rsidRPr="0099041A" w:rsidRDefault="0099041A" w:rsidP="0099041A">
      <w:pPr>
        <w:jc w:val="left"/>
        <w:rPr>
          <w:rFonts w:ascii="楷体" w:eastAsia="楷体" w:hAnsi="楷体" w:cs="宋体"/>
          <w:sz w:val="18"/>
          <w:szCs w:val="18"/>
        </w:rPr>
      </w:pPr>
      <w:r w:rsidRPr="0099041A">
        <w:rPr>
          <w:rFonts w:ascii="楷体" w:eastAsia="楷体" w:hAnsi="楷体" w:cs="宋体" w:hint="eastAsia"/>
          <w:sz w:val="18"/>
          <w:szCs w:val="18"/>
        </w:rPr>
        <w:t>同时，目的MAC地址如果被设定为FF:FF:FF:FF:FF:FF，这表示该数据包将被送往子网中的所有网络接口。在同一子网内的每一个设备都会对接收到的这种以太网广播包进行处理。</w:t>
      </w:r>
    </w:p>
    <w:p w14:paraId="56D85B0D" w14:textId="77777777" w:rsidR="00F626B6" w:rsidRPr="00F626B6" w:rsidRDefault="00F626B6">
      <w:pPr>
        <w:jc w:val="left"/>
        <w:rPr>
          <w:rFonts w:ascii="宋体" w:hAnsi="宋体" w:hint="eastAsia"/>
          <w:bCs/>
          <w:sz w:val="24"/>
          <w:szCs w:val="24"/>
        </w:rPr>
      </w:pPr>
    </w:p>
    <w:p w14:paraId="7671536C" w14:textId="77777777" w:rsidR="00400753" w:rsidRDefault="00000000">
      <w:pPr>
        <w:jc w:val="left"/>
        <w:rPr>
          <w:b/>
          <w:sz w:val="28"/>
          <w:szCs w:val="28"/>
        </w:rPr>
      </w:pPr>
      <w:r>
        <w:rPr>
          <w:rFonts w:hint="eastAsia"/>
          <w:b/>
          <w:sz w:val="28"/>
          <w:szCs w:val="28"/>
        </w:rPr>
        <w:t>四、实验思考题</w:t>
      </w:r>
    </w:p>
    <w:p w14:paraId="749A3EE8" w14:textId="77777777" w:rsidR="00400753" w:rsidRDefault="00000000">
      <w:pPr>
        <w:jc w:val="left"/>
        <w:rPr>
          <w:rFonts w:ascii="宋体" w:hAnsi="宋体" w:cs="宋体"/>
          <w:sz w:val="18"/>
          <w:szCs w:val="18"/>
        </w:rPr>
      </w:pPr>
      <w:r>
        <w:rPr>
          <w:rFonts w:ascii="宋体" w:hAnsi="宋体" w:cs="宋体" w:hint="eastAsia"/>
          <w:sz w:val="18"/>
          <w:szCs w:val="18"/>
        </w:rPr>
        <w:t>1.  为什么UDP协议的“校验和”要包含伪首部？</w:t>
      </w:r>
    </w:p>
    <w:p w14:paraId="1B76B4A1" w14:textId="77777777" w:rsidR="00617E5D" w:rsidRPr="001E3ECF" w:rsidRDefault="00617E5D" w:rsidP="00617E5D">
      <w:pPr>
        <w:ind w:firstLineChars="200" w:firstLine="360"/>
        <w:rPr>
          <w:rFonts w:ascii="宋体" w:hAnsi="宋体" w:cs="宋体"/>
          <w:sz w:val="18"/>
          <w:szCs w:val="18"/>
        </w:rPr>
      </w:pPr>
      <w:r w:rsidRPr="001E3ECF">
        <w:rPr>
          <w:rFonts w:ascii="宋体" w:hAnsi="宋体" w:cs="宋体"/>
          <w:sz w:val="18"/>
          <w:szCs w:val="18"/>
        </w:rPr>
        <w:t>UDP协议的“校验和”包含伪首部是为了提高数据报文在传输过程中的错误检测能力。</w:t>
      </w:r>
    </w:p>
    <w:p w14:paraId="33FC4813" w14:textId="77777777" w:rsidR="00617E5D" w:rsidRPr="001E3ECF" w:rsidRDefault="00617E5D" w:rsidP="00617E5D">
      <w:pPr>
        <w:ind w:firstLineChars="200" w:firstLine="360"/>
        <w:rPr>
          <w:rFonts w:ascii="宋体" w:hAnsi="宋体" w:cs="宋体"/>
          <w:sz w:val="18"/>
          <w:szCs w:val="18"/>
        </w:rPr>
      </w:pPr>
      <w:r w:rsidRPr="001E3ECF">
        <w:rPr>
          <w:rFonts w:ascii="宋体" w:hAnsi="宋体" w:cs="宋体"/>
          <w:sz w:val="18"/>
          <w:szCs w:val="18"/>
        </w:rPr>
        <w:t>首先，伪首部是在计算校验和时使用的一个虚拟结构，它包含了源IP地址、目的IP地址、保留字节（通常置为0）、协议号以及报文长度等信息。虽然伪首部并不实际传送，但它确保了校验和涵盖了那些在IP层可能发生变化的字段，比如目的IP地址。由于中间网络设备（如路由器）可能会修改IP报文的实际首部内容，例如目标IP地址和IP首部的校验和字段，所以如果没有对端到端的校验，错误的数据报文可能会被错误地接收。</w:t>
      </w:r>
    </w:p>
    <w:p w14:paraId="7065D498" w14:textId="77777777" w:rsidR="00617E5D" w:rsidRPr="001E3ECF" w:rsidRDefault="00617E5D" w:rsidP="00617E5D">
      <w:pPr>
        <w:ind w:firstLineChars="200" w:firstLine="360"/>
        <w:rPr>
          <w:rFonts w:ascii="宋体" w:hAnsi="宋体" w:cs="宋体"/>
          <w:sz w:val="18"/>
          <w:szCs w:val="18"/>
        </w:rPr>
      </w:pPr>
      <w:r w:rsidRPr="001E3ECF">
        <w:rPr>
          <w:rFonts w:ascii="宋体" w:hAnsi="宋体" w:cs="宋体"/>
          <w:sz w:val="18"/>
          <w:szCs w:val="18"/>
        </w:rPr>
        <w:t>其次，在发送方，首先</w:t>
      </w:r>
      <w:proofErr w:type="gramStart"/>
      <w:r w:rsidRPr="001E3ECF">
        <w:rPr>
          <w:rFonts w:ascii="宋体" w:hAnsi="宋体" w:cs="宋体"/>
          <w:sz w:val="18"/>
          <w:szCs w:val="18"/>
        </w:rPr>
        <w:t>将全零放入</w:t>
      </w:r>
      <w:proofErr w:type="gramEnd"/>
      <w:r w:rsidRPr="001E3ECF">
        <w:rPr>
          <w:rFonts w:ascii="宋体" w:hAnsi="宋体" w:cs="宋体"/>
          <w:sz w:val="18"/>
          <w:szCs w:val="18"/>
        </w:rPr>
        <w:t>校验和字段并添加伪首部，然后将整个UDP数据报看作一系列的16位</w:t>
      </w:r>
      <w:proofErr w:type="gramStart"/>
      <w:r w:rsidRPr="001E3ECF">
        <w:rPr>
          <w:rFonts w:ascii="宋体" w:hAnsi="宋体" w:cs="宋体"/>
          <w:sz w:val="18"/>
          <w:szCs w:val="18"/>
        </w:rPr>
        <w:t>字连续</w:t>
      </w:r>
      <w:proofErr w:type="gramEnd"/>
      <w:r w:rsidRPr="001E3ECF">
        <w:rPr>
          <w:rFonts w:ascii="宋体" w:hAnsi="宋体" w:cs="宋体"/>
          <w:sz w:val="18"/>
          <w:szCs w:val="18"/>
        </w:rPr>
        <w:t>起来进行求和运算，如果数据部分不是偶数</w:t>
      </w:r>
      <w:proofErr w:type="gramStart"/>
      <w:r w:rsidRPr="001E3ECF">
        <w:rPr>
          <w:rFonts w:ascii="宋体" w:hAnsi="宋体" w:cs="宋体"/>
          <w:sz w:val="18"/>
          <w:szCs w:val="18"/>
        </w:rPr>
        <w:t>个</w:t>
      </w:r>
      <w:proofErr w:type="gramEnd"/>
      <w:r w:rsidRPr="001E3ECF">
        <w:rPr>
          <w:rFonts w:ascii="宋体" w:hAnsi="宋体" w:cs="宋体"/>
          <w:sz w:val="18"/>
          <w:szCs w:val="18"/>
        </w:rPr>
        <w:t>字节，则末尾补</w:t>
      </w:r>
      <w:proofErr w:type="gramStart"/>
      <w:r w:rsidRPr="001E3ECF">
        <w:rPr>
          <w:rFonts w:ascii="宋体" w:hAnsi="宋体" w:cs="宋体"/>
          <w:sz w:val="18"/>
          <w:szCs w:val="18"/>
        </w:rPr>
        <w:t>一个全零字节</w:t>
      </w:r>
      <w:proofErr w:type="gramEnd"/>
      <w:r w:rsidRPr="001E3ECF">
        <w:rPr>
          <w:rFonts w:ascii="宋体" w:hAnsi="宋体" w:cs="宋体"/>
          <w:sz w:val="18"/>
          <w:szCs w:val="18"/>
        </w:rPr>
        <w:t>（这个补全的字节实际上不发送）。接着对这个求和结果取</w:t>
      </w:r>
      <w:proofErr w:type="gramStart"/>
      <w:r w:rsidRPr="001E3ECF">
        <w:rPr>
          <w:rFonts w:ascii="宋体" w:hAnsi="宋体" w:cs="宋体"/>
          <w:sz w:val="18"/>
          <w:szCs w:val="18"/>
        </w:rPr>
        <w:t>反得到</w:t>
      </w:r>
      <w:proofErr w:type="gramEnd"/>
      <w:r w:rsidRPr="001E3ECF">
        <w:rPr>
          <w:rFonts w:ascii="宋体" w:hAnsi="宋体" w:cs="宋体"/>
          <w:sz w:val="18"/>
          <w:szCs w:val="18"/>
        </w:rPr>
        <w:t>校验和，并将其放入UDP数据报文中一起发送。在接收方，收到数据报文后再次加上伪首部（如果需要，也补全</w:t>
      </w:r>
      <w:proofErr w:type="gramStart"/>
      <w:r w:rsidRPr="001E3ECF">
        <w:rPr>
          <w:rFonts w:ascii="宋体" w:hAnsi="宋体" w:cs="宋体"/>
          <w:sz w:val="18"/>
          <w:szCs w:val="18"/>
        </w:rPr>
        <w:t>全</w:t>
      </w:r>
      <w:proofErr w:type="gramEnd"/>
      <w:r w:rsidRPr="001E3ECF">
        <w:rPr>
          <w:rFonts w:ascii="宋体" w:hAnsi="宋体" w:cs="宋体"/>
          <w:sz w:val="18"/>
          <w:szCs w:val="18"/>
        </w:rPr>
        <w:t>零字节），然后重复相同的求和过程。如果最终结果全为1，则认为没有错误发生；否则，表明有差错出现，接收方应该丢弃这个数据报文。</w:t>
      </w:r>
    </w:p>
    <w:p w14:paraId="0D99C74E" w14:textId="77777777" w:rsidR="00617E5D" w:rsidRPr="001E3ECF" w:rsidRDefault="00617E5D" w:rsidP="00617E5D">
      <w:pPr>
        <w:ind w:firstLineChars="200" w:firstLine="360"/>
        <w:rPr>
          <w:rFonts w:ascii="宋体" w:hAnsi="宋体" w:cs="宋体"/>
          <w:sz w:val="18"/>
          <w:szCs w:val="18"/>
        </w:rPr>
      </w:pPr>
      <w:r w:rsidRPr="001E3ECF">
        <w:rPr>
          <w:rFonts w:ascii="宋体" w:hAnsi="宋体" w:cs="宋体"/>
          <w:sz w:val="18"/>
          <w:szCs w:val="18"/>
        </w:rPr>
        <w:t>最后，通过这种包含伪首部的校验和计算方法，可以更有效地检测出在传输过程中可能发生的错误，</w:t>
      </w:r>
      <w:r w:rsidRPr="001E3ECF">
        <w:rPr>
          <w:rFonts w:ascii="宋体" w:hAnsi="宋体" w:cs="宋体"/>
          <w:sz w:val="18"/>
          <w:szCs w:val="18"/>
        </w:rPr>
        <w:lastRenderedPageBreak/>
        <w:t>如IP地址的变更或数据报文的其他部分被篡改等。这提高了数据传输的可靠性，尽管UDP本身是一个不保证可靠交付的协议。</w:t>
      </w:r>
    </w:p>
    <w:p w14:paraId="7AC91CAD" w14:textId="77777777" w:rsidR="00617E5D" w:rsidRPr="001E3ECF" w:rsidRDefault="00617E5D" w:rsidP="00617E5D">
      <w:pPr>
        <w:ind w:firstLineChars="200" w:firstLine="360"/>
        <w:rPr>
          <w:rFonts w:ascii="宋体" w:hAnsi="宋体" w:cs="宋体" w:hint="eastAsia"/>
          <w:sz w:val="18"/>
          <w:szCs w:val="18"/>
        </w:rPr>
      </w:pPr>
    </w:p>
    <w:sectPr w:rsidR="00617E5D" w:rsidRPr="001E3E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26748"/>
    <w:multiLevelType w:val="multilevel"/>
    <w:tmpl w:val="11226748"/>
    <w:lvl w:ilvl="0">
      <w:start w:val="1"/>
      <w:numFmt w:val="upperRoman"/>
      <w:pStyle w:val="1"/>
      <w:lvlText w:val="第 %1 条"/>
      <w:lvlJc w:val="left"/>
      <w:pPr>
        <w:tabs>
          <w:tab w:val="left" w:pos="1080"/>
        </w:tabs>
        <w:ind w:left="0" w:firstLine="0"/>
      </w:pPr>
    </w:lvl>
    <w:lvl w:ilvl="1">
      <w:start w:val="1"/>
      <w:numFmt w:val="decimalZero"/>
      <w:pStyle w:val="2"/>
      <w:isLgl/>
      <w:lvlText w:val="节 %1.%2"/>
      <w:lvlJc w:val="left"/>
      <w:pPr>
        <w:tabs>
          <w:tab w:val="left" w:pos="720"/>
        </w:tabs>
        <w:ind w:left="0" w:firstLine="0"/>
      </w:pPr>
    </w:lvl>
    <w:lvl w:ilvl="2">
      <w:start w:val="1"/>
      <w:numFmt w:val="lowerLetter"/>
      <w:pStyle w:val="3"/>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num w:numId="1" w16cid:durableId="43517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20"/>
  <w:drawingGridVerticalSpacing w:val="156"/>
  <w:noPunctuationKerning/>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M2YjRhMDRiZjZiYzQ5MGUyYmY4ZTVkYmZiNzZmNWIifQ=="/>
  </w:docVars>
  <w:rsids>
    <w:rsidRoot w:val="00FD6113"/>
    <w:rsid w:val="001A5239"/>
    <w:rsid w:val="001E3ECF"/>
    <w:rsid w:val="00400753"/>
    <w:rsid w:val="00617E5D"/>
    <w:rsid w:val="006261D8"/>
    <w:rsid w:val="00683553"/>
    <w:rsid w:val="0074645D"/>
    <w:rsid w:val="00777682"/>
    <w:rsid w:val="008322CA"/>
    <w:rsid w:val="0099041A"/>
    <w:rsid w:val="00BE3F0B"/>
    <w:rsid w:val="00C54BDD"/>
    <w:rsid w:val="00D000F7"/>
    <w:rsid w:val="00E0676B"/>
    <w:rsid w:val="00ED648E"/>
    <w:rsid w:val="00F626B6"/>
    <w:rsid w:val="00FB3F2D"/>
    <w:rsid w:val="00FD6113"/>
    <w:rsid w:val="02D1792C"/>
    <w:rsid w:val="03EF297E"/>
    <w:rsid w:val="13E001A9"/>
    <w:rsid w:val="14404A34"/>
    <w:rsid w:val="15077C9A"/>
    <w:rsid w:val="16DA2726"/>
    <w:rsid w:val="1818429C"/>
    <w:rsid w:val="1D5774B0"/>
    <w:rsid w:val="221B7605"/>
    <w:rsid w:val="248847C5"/>
    <w:rsid w:val="2B2D7FD0"/>
    <w:rsid w:val="2E704C40"/>
    <w:rsid w:val="32356FEB"/>
    <w:rsid w:val="34ED54E4"/>
    <w:rsid w:val="3DC03CDE"/>
    <w:rsid w:val="4DE51ADA"/>
    <w:rsid w:val="559B1181"/>
    <w:rsid w:val="57B779C7"/>
    <w:rsid w:val="587A7C65"/>
    <w:rsid w:val="5AD54E62"/>
    <w:rsid w:val="68413218"/>
    <w:rsid w:val="70772C18"/>
    <w:rsid w:val="71CC633B"/>
    <w:rsid w:val="7667706B"/>
    <w:rsid w:val="772D3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86BDCC"/>
  <w15:docId w15:val="{E7730745-A5DC-40C8-BDB4-75C7F7A7D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numPr>
        <w:numId w:val="1"/>
      </w:numPr>
      <w:spacing w:before="340" w:after="330" w:line="576" w:lineRule="auto"/>
      <w:outlineLvl w:val="0"/>
    </w:pPr>
    <w:rPr>
      <w:rFonts w:ascii="Times New Roman" w:hAnsi="Times New Roman"/>
      <w:b/>
      <w:bCs/>
      <w:kern w:val="44"/>
      <w:sz w:val="32"/>
      <w:szCs w:val="44"/>
    </w:rPr>
  </w:style>
  <w:style w:type="paragraph" w:styleId="2">
    <w:name w:val="heading 2"/>
    <w:basedOn w:val="a"/>
    <w:next w:val="a"/>
    <w:link w:val="20"/>
    <w:uiPriority w:val="9"/>
    <w:semiHidden/>
    <w:unhideWhenUsed/>
    <w:qFormat/>
    <w:pPr>
      <w:keepNext/>
      <w:keepLines/>
      <w:numPr>
        <w:ilvl w:val="1"/>
        <w:numId w:val="1"/>
      </w:numPr>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semiHidden/>
    <w:unhideWhenUsed/>
    <w:qFormat/>
    <w:pPr>
      <w:keepNext/>
      <w:keepLines/>
      <w:numPr>
        <w:ilvl w:val="2"/>
        <w:numId w:val="1"/>
      </w:numPr>
      <w:spacing w:before="260" w:after="260" w:line="416" w:lineRule="auto"/>
      <w:outlineLvl w:val="2"/>
    </w:pPr>
    <w:rPr>
      <w:rFonts w:ascii="Times New Roman" w:hAnsi="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hAnsi="宋体" w:cs="宋体"/>
      <w:kern w:val="0"/>
      <w:sz w:val="24"/>
      <w:szCs w:val="24"/>
    </w:rPr>
  </w:style>
  <w:style w:type="character" w:styleId="a8">
    <w:name w:val="Strong"/>
    <w:basedOn w:val="a0"/>
    <w:uiPriority w:val="22"/>
    <w:qFormat/>
    <w:rPr>
      <w:b/>
    </w:rPr>
  </w:style>
  <w:style w:type="character" w:customStyle="1" w:styleId="10">
    <w:name w:val="标题 1 字符"/>
    <w:basedOn w:val="a0"/>
    <w:link w:val="1"/>
    <w:qFormat/>
    <w:rPr>
      <w:rFonts w:ascii="Times New Roman" w:hAnsi="Times New Roman"/>
      <w:b/>
      <w:bCs/>
      <w:kern w:val="44"/>
      <w:sz w:val="32"/>
      <w:szCs w:val="44"/>
    </w:rPr>
  </w:style>
  <w:style w:type="character" w:customStyle="1" w:styleId="20">
    <w:name w:val="标题 2 字符"/>
    <w:basedOn w:val="a0"/>
    <w:link w:val="2"/>
    <w:qFormat/>
    <w:rPr>
      <w:rFonts w:ascii="Arial" w:eastAsia="黑体" w:hAnsi="Arial"/>
      <w:b/>
      <w:bCs/>
      <w:sz w:val="32"/>
      <w:szCs w:val="32"/>
    </w:rPr>
  </w:style>
  <w:style w:type="character" w:customStyle="1" w:styleId="30">
    <w:name w:val="标题 3 字符"/>
    <w:basedOn w:val="a0"/>
    <w:link w:val="3"/>
    <w:qFormat/>
    <w:rPr>
      <w:rFonts w:ascii="Times New Roman" w:hAnsi="Times New Roman"/>
      <w:b/>
      <w:bCs/>
      <w:sz w:val="32"/>
      <w:szCs w:val="32"/>
    </w:rPr>
  </w:style>
  <w:style w:type="paragraph" w:styleId="a9">
    <w:name w:val="List Paragraph"/>
    <w:basedOn w:val="a"/>
    <w:uiPriority w:val="34"/>
    <w:qFormat/>
    <w:pPr>
      <w:ind w:firstLineChars="200" w:firstLine="420"/>
    </w:pPr>
    <w:rPr>
      <w:rFonts w:cs="宋体"/>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Title"/>
    <w:basedOn w:val="a"/>
    <w:next w:val="a"/>
    <w:link w:val="ab"/>
    <w:uiPriority w:val="10"/>
    <w:qFormat/>
    <w:rsid w:val="00683553"/>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uiPriority w:val="10"/>
    <w:rsid w:val="00683553"/>
    <w:rPr>
      <w:rFonts w:asciiTheme="majorHAnsi" w:eastAsiaTheme="majorEastAsia" w:hAnsiTheme="majorHAnsi" w:cstheme="majorBidi"/>
      <w:b/>
      <w:bCs/>
      <w:kern w:val="2"/>
      <w:sz w:val="32"/>
      <w:szCs w:val="32"/>
    </w:rPr>
  </w:style>
  <w:style w:type="paragraph" w:customStyle="1" w:styleId="md-end-block">
    <w:name w:val="md-end-block"/>
    <w:basedOn w:val="a"/>
    <w:rsid w:val="00617E5D"/>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0"/>
    <w:rsid w:val="00617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4246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173FC-9151-4DD8-A769-84417B9ED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周宇</dc:creator>
  <cp:lastModifiedBy>从营 严</cp:lastModifiedBy>
  <cp:revision>14</cp:revision>
  <dcterms:created xsi:type="dcterms:W3CDTF">2022-04-18T15:00:00Z</dcterms:created>
  <dcterms:modified xsi:type="dcterms:W3CDTF">2024-05-20T06:39:00Z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A59CAF458D4845D78798E8D03763B082</vt:lpwstr>
  </property>
</Properties>
</file>