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/>
        </w:rPr>
      </w:pP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2929890" cy="935990"/>
            <wp:effectExtent l="0" t="0" r="0" b="0"/>
            <wp:docPr id="7" name="图片 6" descr="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R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6F6F6">
                            <a:alpha val="100000"/>
                          </a:srgbClr>
                        </a:clrFrom>
                        <a:clrTo>
                          <a:srgbClr val="F6F6F6">
                            <a:alpha val="100000"/>
                            <a:alpha val="0"/>
                          </a:srgbClr>
                        </a:clrTo>
                      </a:clrChange>
                    </a:blip>
                    <a:srcRect l="32588" t="34103" b="44361"/>
                    <a:stretch>
                      <a:fillRect/>
                    </a:stretch>
                  </pic:blipFill>
                  <pic:spPr>
                    <a:xfrm>
                      <a:off x="0" y="0"/>
                      <a:ext cx="292989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</w:rPr>
      </w:pPr>
    </w:p>
    <w:p>
      <w:pPr>
        <w:jc w:val="center"/>
        <w:rPr>
          <w:rFonts w:ascii="Times New Roman" w:hAnsi="Times New Roman"/>
        </w:rPr>
      </w:pPr>
    </w:p>
    <w:p>
      <w:pPr>
        <w:jc w:val="center"/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jc w:val="center"/>
        <w:rPr>
          <w:rFonts w:ascii="Times New Roman" w:hAnsi="Times New Roman" w:eastAsia="黑体"/>
          <w:sz w:val="84"/>
          <w:szCs w:val="84"/>
        </w:rPr>
      </w:pPr>
      <w:r>
        <w:rPr>
          <w:rFonts w:ascii="Times New Roman" w:hAnsi="Times New Roman" w:eastAsia="黑体"/>
          <w:sz w:val="84"/>
          <w:szCs w:val="84"/>
        </w:rPr>
        <w:t>实验报告</w:t>
      </w:r>
    </w:p>
    <w:p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（__</w:t>
      </w:r>
      <w:r>
        <w:rPr>
          <w:rFonts w:ascii="Times New Roman" w:hAnsi="Times New Roman"/>
          <w:sz w:val="30"/>
          <w:szCs w:val="30"/>
          <w:u w:val="single"/>
        </w:rPr>
        <w:t>2023</w:t>
      </w:r>
      <w:r>
        <w:rPr>
          <w:rFonts w:ascii="Times New Roman" w:hAnsi="Times New Roman"/>
          <w:sz w:val="30"/>
          <w:szCs w:val="30"/>
        </w:rPr>
        <w:t>__/__</w:t>
      </w:r>
      <w:r>
        <w:rPr>
          <w:rFonts w:ascii="Times New Roman" w:hAnsi="Times New Roman"/>
          <w:sz w:val="30"/>
          <w:szCs w:val="30"/>
          <w:u w:val="single"/>
        </w:rPr>
        <w:t>2024</w:t>
      </w:r>
      <w:r>
        <w:rPr>
          <w:rFonts w:ascii="Times New Roman" w:hAnsi="Times New Roman"/>
          <w:sz w:val="30"/>
          <w:szCs w:val="30"/>
        </w:rPr>
        <w:t>__学年第二学期）</w:t>
      </w: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drawing>
          <wp:inline distT="0" distB="0" distL="114300" distR="114300">
            <wp:extent cx="1389380" cy="1367790"/>
            <wp:effectExtent l="0" t="0" r="0" b="0"/>
            <wp:docPr id="1" name="Picture 3" descr="F:\新大工作\宣传部\ppt\学术报告类\校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F:\新大工作\宣传部\ppt\学术报告类\校徽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136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</w:rPr>
      </w:pPr>
    </w:p>
    <w:p>
      <w:pPr>
        <w:jc w:val="center"/>
        <w:rPr>
          <w:rFonts w:ascii="Times New Roman" w:hAnsi="Times New Roma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4111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黑体"/>
                <w:sz w:val="28"/>
                <w:szCs w:val="28"/>
              </w:rPr>
              <w:t>课程名称：</w:t>
            </w:r>
          </w:p>
        </w:tc>
        <w:tc>
          <w:tcPr>
            <w:tcW w:w="4111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计算机网络原理实验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黑体"/>
                <w:sz w:val="28"/>
                <w:szCs w:val="28"/>
              </w:rPr>
              <w:t>学    院：</w:t>
            </w:r>
          </w:p>
        </w:tc>
        <w:tc>
          <w:tcPr>
            <w:tcW w:w="4111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计算机科学与技术学院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黑体"/>
                <w:sz w:val="28"/>
                <w:szCs w:val="28"/>
              </w:rPr>
              <w:t>专业班级：</w:t>
            </w:r>
          </w:p>
        </w:tc>
        <w:tc>
          <w:tcPr>
            <w:tcW w:w="4111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计算机22-1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黑体"/>
                <w:sz w:val="28"/>
                <w:szCs w:val="28"/>
              </w:rPr>
              <w:t>姓    名：</w:t>
            </w:r>
          </w:p>
        </w:tc>
        <w:tc>
          <w:tcPr>
            <w:tcW w:w="411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彭影杉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 w:eastAsia="黑体"/>
                <w:sz w:val="28"/>
                <w:szCs w:val="28"/>
              </w:rPr>
            </w:pPr>
            <w:r>
              <w:rPr>
                <w:rFonts w:ascii="Times New Roman" w:hAnsi="Times New Roman" w:eastAsia="黑体"/>
                <w:sz w:val="28"/>
                <w:szCs w:val="28"/>
              </w:rPr>
              <w:t>指导教师：</w:t>
            </w:r>
          </w:p>
        </w:tc>
        <w:tc>
          <w:tcPr>
            <w:tcW w:w="411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杨  晓</w:t>
            </w:r>
          </w:p>
        </w:tc>
      </w:tr>
    </w:tbl>
    <w:p>
      <w:pPr>
        <w:rPr>
          <w:rFonts w:ascii="Times New Roman" w:hAnsi="Times New Roman" w:eastAsia="黑体"/>
          <w:color w:val="000000"/>
          <w:kern w:val="0"/>
          <w:sz w:val="32"/>
          <w:szCs w:val="32"/>
        </w:rPr>
      </w:pPr>
      <w:r>
        <w:rPr>
          <w:rFonts w:ascii="Times New Roman" w:hAnsi="Times New Roman" w:eastAsia="黑体"/>
          <w:color w:val="000000"/>
          <w:kern w:val="0"/>
          <w:sz w:val="32"/>
          <w:szCs w:val="32"/>
        </w:rPr>
        <w:br w:type="page"/>
      </w:r>
    </w:p>
    <w:p>
      <w:pPr>
        <w:jc w:val="left"/>
        <w:rPr>
          <w:rFonts w:ascii="Times New Roman" w:hAnsi="Times New Roman"/>
          <w:b/>
          <w:color w:val="FF0000"/>
          <w:sz w:val="24"/>
          <w:szCs w:val="24"/>
        </w:rPr>
      </w:pPr>
    </w:p>
    <w:p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实验二：ARP数据包的发送与解析</w:t>
      </w:r>
      <w:r>
        <w:rPr>
          <w:rFonts w:ascii="Times New Roman" w:hAnsi="Times New Roman"/>
          <w:bCs/>
          <w:sz w:val="28"/>
          <w:szCs w:val="28"/>
        </w:rPr>
        <w:t>（2学时）</w:t>
      </w:r>
    </w:p>
    <w:p>
      <w:pPr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一、实验目的</w:t>
      </w:r>
    </w:p>
    <w:p>
      <w:pPr>
        <w:numPr>
          <w:ilvl w:val="0"/>
          <w:numId w:val="2"/>
        </w:numPr>
        <w:ind w:firstLine="480" w:firstLineChars="200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掌握ARP协议的报文格式</w:t>
      </w:r>
    </w:p>
    <w:p>
      <w:pPr>
        <w:numPr>
          <w:ilvl w:val="0"/>
          <w:numId w:val="2"/>
        </w:numPr>
        <w:ind w:firstLine="480" w:firstLineChars="200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掌握ARP协议的工作原理</w:t>
      </w:r>
    </w:p>
    <w:p>
      <w:pPr>
        <w:numPr>
          <w:ilvl w:val="0"/>
          <w:numId w:val="2"/>
        </w:numPr>
        <w:ind w:firstLine="480" w:firstLineChars="200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理解ARP高速缓存的作用</w:t>
      </w:r>
    </w:p>
    <w:p>
      <w:pPr>
        <w:numPr>
          <w:ilvl w:val="0"/>
          <w:numId w:val="2"/>
        </w:numPr>
        <w:ind w:firstLine="480" w:firstLineChars="200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掌握ARP请求和应答的实现方法</w:t>
      </w:r>
    </w:p>
    <w:p>
      <w:pPr>
        <w:numPr>
          <w:ilvl w:val="0"/>
          <w:numId w:val="2"/>
        </w:numPr>
        <w:ind w:firstLine="480" w:firstLineChars="200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掌握ARP缓存表的维护过程</w:t>
      </w:r>
    </w:p>
    <w:p>
      <w:pPr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二、实验步骤</w:t>
      </w:r>
    </w:p>
    <w:p>
      <w:pPr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练习1：领略真实的ARP（同一子网）</w:t>
      </w:r>
    </w:p>
    <w:p>
      <w:pPr>
        <w:ind w:firstLine="480" w:firstLineChars="200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各主机打开工具区的“拓扑验证工具”，选择相应的网络结构，配置网卡后，进行拓扑验证，如果通过拓扑验证，关闭工具继续进行实验，如果没有通过，请检查网络连接。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 xml:space="preserve">    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本练习将主机A、B、C、D、E、F作为一组进行实验。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1.  主机A、B、C、D、E、F启动协议分析器，打开捕获窗口进行数据捕获并设置过滤条件（提取ARP、ICMP）。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2.  主机A、B、C、D、E、F在命令行下运行“arp -d”命令，清空ARP高速缓存。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3.  主机A ping 主机D（172.16.1.4）。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    主机B ping 主机C（172.16.1.3）。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    主机E ping 主机F（172.16.0.3）。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4.  主机A、B、C、D、E、F停止捕获数据，并立即在命令行下运行“arp -a”命令察看ARP高速缓存。</w:t>
      </w:r>
    </w:p>
    <w:p>
      <w:pPr>
        <w:ind w:firstLine="480" w:firstLineChars="200"/>
        <w:jc w:val="left"/>
        <w:rPr>
          <w:rFonts w:ascii="Times New Roman" w:hAnsi="Times New Roman"/>
          <w:bCs/>
          <w:sz w:val="24"/>
          <w:szCs w:val="24"/>
        </w:rPr>
      </w:pPr>
    </w:p>
    <w:p>
      <w:pPr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练习2：编辑并发送ARP报文（同一子网）</w:t>
      </w:r>
    </w:p>
    <w:p>
      <w:pPr>
        <w:numPr>
          <w:ilvl w:val="0"/>
          <w:numId w:val="0"/>
        </w:numPr>
        <w:ind w:firstLine="480" w:firstLineChars="200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本练习将主机A、B、C、D、E、F作为一组进行实验。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1.  在主机E上启动协议编辑器，并编辑一个ARP请求报文。其中：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    MAC层：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        目的MAC地址：设置为FFFFFF-FFFFFF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        源MAC地址：设置为主机E的MAC地址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        协议类型或数据长度：0806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    ARP层：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        发送端硬件地址：设置为主机E的MAC地址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        发送端逻辑地址：设置为主机E的IP地址（172.16.0.2）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        目的端硬件地址：设置为000000-000000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        目的端逻辑地址：设置为主机F的IP地址（172.16.0.3）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2.  主机A、B、C、D、F启动协议分析器，打开捕获窗口进行数据捕获并设置过滤条件（提取ARP协议）。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3.  主机B、E、F在命令行下运行“arp -d”命令，清空ARP高速缓存。主机E发送已编辑好的ARP报文。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4.  主机A、B、C、D、F停止捕获数据，分析捕获到的数据，进一步体会ARP报文交互过程。</w:t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</w:p>
    <w:p>
      <w:pPr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练习3：跨路由地址解析（不同子网）</w:t>
      </w:r>
    </w:p>
    <w:p>
      <w:pPr>
        <w:ind w:firstLine="480" w:firstLineChars="200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本练习将主机A、B、C、D、E、F作为一组进行实验。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1.  主机B在命令行方式下输入staticroute_config命令，开启静态路由服务。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2.  主机A、B、C、D、E、F在命令行下运行“arp -d”命令，清空ARP高速缓存。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3.  主机A、B、C、D、E、F重新启动协议分析器，打开捕获窗口进行数据捕获并设置过滤条件（提取ARP、ICMP）。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4.  主机A ping 主机E（172.16.0.2）。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5.  主机A、B、C、D、E、F停止数据捕获，察看协议分析器中采集到的ARP报文，并回答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思考题2</w:t>
      </w:r>
      <w:r>
        <w:rPr>
          <w:rFonts w:ascii="Times New Roman" w:hAnsi="Times New Roman"/>
          <w:bCs/>
          <w:sz w:val="24"/>
          <w:szCs w:val="24"/>
        </w:rPr>
        <w:t>：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6.  主机B在命令行方式下输入recover_config命令，停止静态路由服务。</w:t>
      </w:r>
    </w:p>
    <w:p>
      <w:pPr>
        <w:ind w:firstLine="480" w:firstLineChars="200"/>
        <w:jc w:val="left"/>
        <w:rPr>
          <w:rFonts w:ascii="Times New Roman" w:hAnsi="Times New Roman"/>
          <w:bCs/>
          <w:sz w:val="24"/>
          <w:szCs w:val="24"/>
        </w:rPr>
      </w:pPr>
    </w:p>
    <w:p>
      <w:pPr>
        <w:jc w:val="left"/>
        <w:rPr>
          <w:rFonts w:hint="eastAsia" w:ascii="Times New Roman" w:hAnsi="Times New Roman" w:eastAsia="宋体"/>
          <w:b/>
          <w:sz w:val="28"/>
          <w:szCs w:val="28"/>
          <w:lang w:eastAsia="zh-CN"/>
        </w:rPr>
      </w:pPr>
      <w:r>
        <w:rPr>
          <w:rFonts w:ascii="Times New Roman" w:hAnsi="Times New Roman"/>
          <w:b/>
          <w:sz w:val="28"/>
          <w:szCs w:val="28"/>
        </w:rPr>
        <w:t>三、实验结果与</w:t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分析</w:t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练习一</w:t>
      </w:r>
    </w:p>
    <w:p>
      <w:pPr>
        <w:jc w:val="left"/>
        <w:rPr>
          <w:rFonts w:hint="eastAsia" w:ascii="Times New Roman" w:hAnsi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本机为主机B：</w:t>
      </w:r>
    </w:p>
    <w:p>
      <w:pPr>
        <w:jc w:val="left"/>
        <w:rPr>
          <w:rFonts w:hint="default" w:ascii="Times New Roman" w:hAnsi="Times New Roman" w:eastAsia="宋体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bCs/>
          <w:sz w:val="24"/>
          <w:szCs w:val="24"/>
          <w:lang w:val="en-US" w:eastAsia="zh-CN"/>
        </w:rPr>
        <w:drawing>
          <wp:inline distT="0" distB="0" distL="114300" distR="114300">
            <wp:extent cx="4468495" cy="3505835"/>
            <wp:effectExtent l="0" t="0" r="12065" b="14605"/>
            <wp:docPr id="5" name="图片 5" descr="{60326F83-01E3-409C-91B7-CF6EAC6EDB8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{60326F83-01E3-409C-91B7-CF6EAC6EDB8D}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8495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Times New Roman" w:hAnsi="Times New Roman" w:eastAsia="宋体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主机B</w:t>
      </w:r>
      <w:r>
        <w:rPr>
          <w:rFonts w:ascii="Times New Roman" w:hAnsi="Times New Roman"/>
          <w:bCs/>
          <w:sz w:val="24"/>
          <w:szCs w:val="24"/>
        </w:rPr>
        <w:t>启动协议分析器，打开捕获窗口进行数据捕获并设置过滤条件（提取ARP、ICMP）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：</w:t>
      </w:r>
    </w:p>
    <w:p>
      <w:pPr>
        <w:jc w:val="left"/>
        <w:rPr>
          <w:rFonts w:hint="eastAsia" w:ascii="Times New Roman" w:hAnsi="Times New Roman" w:eastAsia="宋体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Cs/>
          <w:sz w:val="24"/>
          <w:szCs w:val="24"/>
          <w:lang w:eastAsia="zh-CN"/>
        </w:rPr>
        <w:drawing>
          <wp:inline distT="0" distB="0" distL="114300" distR="114300">
            <wp:extent cx="4838700" cy="3362325"/>
            <wp:effectExtent l="0" t="0" r="7620" b="5715"/>
            <wp:docPr id="2" name="图片 2" descr="{A64AA267-C6AE-4672-8446-6E6B20A5D39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A64AA267-C6AE-4672-8446-6E6B20A5D398}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Times New Roman" w:hAnsi="Times New Roman" w:eastAsia="宋体"/>
          <w:bCs/>
          <w:sz w:val="24"/>
          <w:szCs w:val="24"/>
          <w:lang w:val="en-US" w:eastAsia="zh-CN"/>
        </w:rPr>
      </w:pPr>
      <w:r>
        <w:rPr>
          <w:rFonts w:ascii="Times New Roman" w:hAnsi="Times New Roman"/>
          <w:bCs/>
          <w:sz w:val="24"/>
          <w:szCs w:val="24"/>
        </w:rPr>
        <w:t>主机B在命令行下运行“arp -d”命令，清空ARP高速缓存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；</w:t>
      </w:r>
      <w:r>
        <w:rPr>
          <w:rFonts w:ascii="Times New Roman" w:hAnsi="Times New Roman"/>
          <w:bCs/>
          <w:sz w:val="24"/>
          <w:szCs w:val="24"/>
        </w:rPr>
        <w:t>主机B ping 主机C（172.16.1.3）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:</w:t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drawing>
          <wp:inline distT="0" distB="0" distL="114300" distR="114300">
            <wp:extent cx="4788535" cy="3534410"/>
            <wp:effectExtent l="0" t="0" r="12065" b="1270"/>
            <wp:docPr id="3" name="图片 3" descr="{780AB8EE-BB59-4FFA-B2E7-581BB5B66E40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780AB8EE-BB59-4FFA-B2E7-581BB5B66E40}.png"/>
                    <pic:cNvPicPr>
                      <a:picLocks noChangeAspect="1"/>
                    </pic:cNvPicPr>
                  </pic:nvPicPr>
                  <pic:blipFill>
                    <a:blip r:embed="rId8"/>
                    <a:srcRect r="48850" b="27462"/>
                    <a:stretch>
                      <a:fillRect/>
                    </a:stretch>
                  </pic:blipFill>
                  <pic:spPr>
                    <a:xfrm>
                      <a:off x="0" y="0"/>
                      <a:ext cx="478853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Times New Roman" w:hAnsi="Times New Roman" w:eastAsia="宋体"/>
          <w:bCs/>
          <w:sz w:val="24"/>
          <w:szCs w:val="24"/>
          <w:lang w:eastAsia="zh-CN"/>
        </w:rPr>
      </w:pPr>
      <w:r>
        <w:rPr>
          <w:rFonts w:ascii="Times New Roman" w:hAnsi="Times New Roman"/>
          <w:bCs/>
          <w:sz w:val="24"/>
          <w:szCs w:val="24"/>
        </w:rPr>
        <w:t>主机B在命令行下运行“arp -a”命令察看ARP高速缓存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：</w:t>
      </w:r>
    </w:p>
    <w:p>
      <w:pPr>
        <w:jc w:val="left"/>
        <w:rPr>
          <w:rFonts w:hint="eastAsia" w:ascii="Times New Roman" w:hAnsi="Times New Roman" w:eastAsia="宋体"/>
          <w:bCs/>
          <w:sz w:val="24"/>
          <w:szCs w:val="24"/>
          <w:lang w:eastAsia="zh-CN"/>
        </w:rPr>
      </w:pP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 w:eastAsia="宋体"/>
          <w:bCs/>
          <w:sz w:val="24"/>
          <w:szCs w:val="24"/>
          <w:lang w:eastAsia="zh-CN"/>
        </w:rPr>
        <w:drawing>
          <wp:inline distT="0" distB="0" distL="114300" distR="114300">
            <wp:extent cx="4894580" cy="4192270"/>
            <wp:effectExtent l="0" t="0" r="12700" b="13970"/>
            <wp:docPr id="6" name="图片 6" descr="{4B0394F8-9CA6-44B5-94F9-ABCABA5EE5F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{4B0394F8-9CA6-44B5-94F9-ABCABA5EE5F9}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458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</w:p>
    <w:p>
      <w:pPr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练习二</w:t>
      </w:r>
    </w:p>
    <w:p>
      <w:pPr>
        <w:jc w:val="left"/>
        <w:rPr>
          <w:rFonts w:hint="eastAsia" w:ascii="Times New Roman" w:hAnsi="Times New Roman" w:eastAsia="宋体"/>
          <w:bCs/>
          <w:sz w:val="24"/>
          <w:szCs w:val="24"/>
          <w:lang w:eastAsia="zh-CN"/>
        </w:rPr>
      </w:pPr>
      <w:r>
        <w:rPr>
          <w:rFonts w:ascii="Times New Roman" w:hAnsi="Times New Roman"/>
          <w:bCs/>
          <w:sz w:val="24"/>
          <w:szCs w:val="24"/>
        </w:rPr>
        <w:t>主机B启动协议分析器，打开捕获窗口进行数据捕获并设置过滤条件（提取ARP协议）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：</w:t>
      </w:r>
    </w:p>
    <w:p>
      <w:pPr>
        <w:jc w:val="left"/>
        <w:rPr>
          <w:rFonts w:hint="eastAsia" w:ascii="Times New Roman" w:hAnsi="Times New Roman" w:eastAsia="宋体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Cs/>
          <w:sz w:val="24"/>
          <w:szCs w:val="24"/>
          <w:lang w:eastAsia="zh-CN"/>
        </w:rPr>
        <w:drawing>
          <wp:inline distT="0" distB="0" distL="114300" distR="114300">
            <wp:extent cx="4324350" cy="3362325"/>
            <wp:effectExtent l="0" t="0" r="3810" b="5715"/>
            <wp:docPr id="4" name="图片 4" descr="{675DCEFC-1766-4EBC-ABC6-5C5A4A89E7E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675DCEFC-1766-4EBC-ABC6-5C5A4A89E7E9}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Times New Roman" w:hAnsi="Times New Roman" w:eastAsia="宋体"/>
          <w:bCs/>
          <w:sz w:val="24"/>
          <w:szCs w:val="24"/>
          <w:lang w:eastAsia="zh-CN"/>
        </w:rPr>
      </w:pPr>
      <w:r>
        <w:rPr>
          <w:rFonts w:ascii="Times New Roman" w:hAnsi="Times New Roman"/>
          <w:bCs/>
          <w:sz w:val="24"/>
          <w:szCs w:val="24"/>
        </w:rPr>
        <w:t>主机B在命令行下运行“arp -d”命令，清空ARP高速缓存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/>
          <w:bCs/>
          <w:sz w:val="24"/>
          <w:szCs w:val="24"/>
          <w:lang w:eastAsia="zh-CN"/>
        </w:rPr>
        <w:drawing>
          <wp:inline distT="0" distB="0" distL="114300" distR="114300">
            <wp:extent cx="3114040" cy="649605"/>
            <wp:effectExtent l="0" t="0" r="10160" b="5715"/>
            <wp:docPr id="8" name="图片 8" descr="{2F0D8210-9FE8-458B-9331-E8DA71DA3AD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{2F0D8210-9FE8-458B-9331-E8DA71DA3ADD}.png"/>
                    <pic:cNvPicPr>
                      <a:picLocks noChangeAspect="1"/>
                    </pic:cNvPicPr>
                  </pic:nvPicPr>
                  <pic:blipFill>
                    <a:blip r:embed="rId11"/>
                    <a:srcRect t="77178" r="55499"/>
                    <a:stretch>
                      <a:fillRect/>
                    </a:stretch>
                  </pic:blipFill>
                  <pic:spPr>
                    <a:xfrm>
                      <a:off x="0" y="0"/>
                      <a:ext cx="311404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主机B停止捕获数据，分析捕获到的数据，进一步体会ARP报文交互过程。</w:t>
      </w:r>
    </w:p>
    <w:p>
      <w:pPr>
        <w:jc w:val="left"/>
        <w:rPr>
          <w:rFonts w:hint="eastAsia" w:ascii="Times New Roman" w:hAnsi="Times New Roman"/>
          <w:bCs/>
          <w:sz w:val="24"/>
          <w:szCs w:val="24"/>
          <w:lang w:eastAsia="zh-CN"/>
        </w:rPr>
      </w:pPr>
      <w:r>
        <w:rPr>
          <w:rFonts w:hint="eastAsia" w:ascii="Times New Roman" w:hAnsi="Times New Roman"/>
          <w:bCs/>
          <w:sz w:val="24"/>
          <w:szCs w:val="24"/>
          <w:lang w:eastAsia="zh-CN"/>
        </w:rPr>
        <w:drawing>
          <wp:inline distT="0" distB="0" distL="114300" distR="114300">
            <wp:extent cx="6261735" cy="3353435"/>
            <wp:effectExtent l="0" t="0" r="1905" b="14605"/>
            <wp:docPr id="9" name="图片 9" descr="{301D61FB-6697-4627-998A-DF50C1AAC15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{301D61FB-6697-4627-998A-DF50C1AAC15D}.png"/>
                    <pic:cNvPicPr>
                      <a:picLocks noChangeAspect="1"/>
                    </pic:cNvPicPr>
                  </pic:nvPicPr>
                  <pic:blipFill>
                    <a:blip r:embed="rId12"/>
                    <a:srcRect r="12929"/>
                    <a:stretch>
                      <a:fillRect/>
                    </a:stretch>
                  </pic:blipFill>
                  <pic:spPr>
                    <a:xfrm>
                      <a:off x="0" y="0"/>
                      <a:ext cx="626173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</w:p>
    <w:p>
      <w:pPr>
        <w:jc w:val="left"/>
        <w:rPr>
          <w:rFonts w:ascii="Times New Roman" w:hAnsi="Times New Roman"/>
          <w:bCs/>
          <w:sz w:val="24"/>
          <w:szCs w:val="24"/>
        </w:rPr>
      </w:pPr>
    </w:p>
    <w:p>
      <w:pPr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练习三</w:t>
      </w:r>
    </w:p>
    <w:p>
      <w:pPr>
        <w:jc w:val="left"/>
        <w:rPr>
          <w:rFonts w:hint="eastAsia" w:ascii="Times New Roman" w:hAnsi="Times New Roman" w:eastAsia="宋体"/>
          <w:bCs/>
          <w:sz w:val="24"/>
          <w:szCs w:val="24"/>
          <w:lang w:eastAsia="zh-CN"/>
        </w:rPr>
      </w:pPr>
      <w:r>
        <w:rPr>
          <w:rFonts w:ascii="Times New Roman" w:hAnsi="Times New Roman"/>
          <w:bCs/>
          <w:sz w:val="24"/>
          <w:szCs w:val="24"/>
        </w:rPr>
        <w:t>主机B在命令行方式下输入staticroute_config命令，开启静态路由服务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；</w:t>
      </w:r>
      <w:r>
        <w:rPr>
          <w:rFonts w:ascii="Times New Roman" w:hAnsi="Times New Roman"/>
          <w:bCs/>
          <w:sz w:val="24"/>
          <w:szCs w:val="24"/>
        </w:rPr>
        <w:t>主机B在命令行下运行“arp -d”命令，清空ARP高速缓存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：</w:t>
      </w:r>
    </w:p>
    <w:p>
      <w:pPr>
        <w:jc w:val="left"/>
        <w:rPr>
          <w:rFonts w:hint="eastAsia" w:ascii="Times New Roman" w:hAnsi="Times New Roman"/>
          <w:bCs/>
          <w:sz w:val="24"/>
          <w:szCs w:val="24"/>
          <w:lang w:eastAsia="zh-CN"/>
        </w:rPr>
      </w:pPr>
      <w:r>
        <w:rPr>
          <w:rFonts w:ascii="Times New Roman" w:hAnsi="Times New Roman"/>
          <w:bCs/>
          <w:sz w:val="24"/>
          <w:szCs w:val="24"/>
        </w:rPr>
        <w:drawing>
          <wp:inline distT="0" distB="0" distL="114300" distR="114300">
            <wp:extent cx="5978525" cy="2430145"/>
            <wp:effectExtent l="0" t="0" r="10795" b="8255"/>
            <wp:docPr id="10" name="图片 10" descr="{2F0D8210-9FE8-458B-9331-E8DA71DA3AD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{2F0D8210-9FE8-458B-9331-E8DA71DA3ADD}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852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主机B重新启动协议分析器，打开捕获窗口进行数据捕获并设置过滤条件（提取ARP、ICMP）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：</w:t>
      </w:r>
    </w:p>
    <w:p>
      <w:pPr>
        <w:jc w:val="left"/>
        <w:rPr>
          <w:rFonts w:hint="eastAsia" w:ascii="Times New Roman" w:hAnsi="Times New Roman"/>
          <w:bCs/>
          <w:sz w:val="24"/>
          <w:szCs w:val="24"/>
          <w:lang w:eastAsia="zh-CN"/>
        </w:rPr>
      </w:pPr>
      <w:r>
        <w:rPr>
          <w:rFonts w:ascii="Times New Roman" w:hAnsi="Times New Roman"/>
          <w:bCs/>
          <w:sz w:val="24"/>
          <w:szCs w:val="24"/>
        </w:rPr>
        <w:drawing>
          <wp:inline distT="0" distB="0" distL="114300" distR="114300">
            <wp:extent cx="4206240" cy="2922905"/>
            <wp:effectExtent l="0" t="0" r="0" b="3175"/>
            <wp:docPr id="11" name="图片 11" descr="{A64AA267-C6AE-4672-8446-6E6B20A5D39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{A64AA267-C6AE-4672-8446-6E6B20A5D398}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主机A ping 主机E（172.16.0.2）。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主机A、B、C、D、E、F停止数据捕获，察看协议分析器中采集到的ARP报文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：</w:t>
      </w:r>
    </w:p>
    <w:p>
      <w:pPr>
        <w:jc w:val="left"/>
        <w:rPr>
          <w:rFonts w:hint="eastAsia" w:ascii="Times New Roman" w:hAnsi="Times New Roman" w:eastAsia="宋体"/>
          <w:bCs/>
          <w:sz w:val="24"/>
          <w:szCs w:val="24"/>
          <w:lang w:eastAsia="zh-CN"/>
        </w:rPr>
      </w:pPr>
      <w:r>
        <w:rPr>
          <w:rFonts w:ascii="Times New Roman" w:hAnsi="Times New Roman"/>
          <w:bCs/>
          <w:sz w:val="24"/>
          <w:szCs w:val="24"/>
        </w:rPr>
        <w:drawing>
          <wp:inline distT="0" distB="0" distL="114300" distR="114300">
            <wp:extent cx="6343650" cy="4736465"/>
            <wp:effectExtent l="0" t="0" r="11430" b="3175"/>
            <wp:docPr id="12" name="图片 12" descr="{51980004-C5FE-4FE6-A888-B2EDB79E2352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{51980004-C5FE-4FE6-A888-B2EDB79E2352}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主机B在命令行方式下输入recover_config命令，停止静态路由服务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：</w:t>
      </w:r>
    </w:p>
    <w:p>
      <w:pPr>
        <w:jc w:val="left"/>
        <w:rPr>
          <w:rFonts w:hint="eastAsia" w:ascii="Times New Roman" w:hAnsi="Times New Roman" w:eastAsia="宋体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Cs/>
          <w:sz w:val="24"/>
          <w:szCs w:val="24"/>
          <w:lang w:eastAsia="zh-CN"/>
        </w:rPr>
        <w:drawing>
          <wp:inline distT="0" distB="0" distL="114300" distR="114300">
            <wp:extent cx="4076700" cy="371475"/>
            <wp:effectExtent l="0" t="0" r="7620" b="9525"/>
            <wp:docPr id="13" name="图片 13" descr="{DCC67FD3-F1A6-40AA-A7D2-61374746DDE5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{DCC67FD3-F1A6-40AA-A7D2-61374746DDE5}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</w:p>
    <w:p>
      <w:pPr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四、实验思考题</w:t>
      </w:r>
    </w:p>
    <w:p>
      <w:pPr>
        <w:numPr>
          <w:ilvl w:val="0"/>
          <w:numId w:val="3"/>
        </w:num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ARP高速缓存表由哪几项组成？结合协议分析器上采集到的ARP报文和ARP高速缓存表中新增加的条目，简述ARP协议的报文交互过程以及ARP高速缓存表的更新过程</w:t>
      </w:r>
      <w:r>
        <w:rPr>
          <w:rFonts w:ascii="Times New Roman" w:hAnsi="Times New Roman" w:eastAsiaTheme="minorEastAsia"/>
          <w:sz w:val="24"/>
          <w:szCs w:val="24"/>
        </w:rPr>
        <w:t>？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 w:eastAsiaTheme="minorEastAsia"/>
          <w:sz w:val="24"/>
          <w:szCs w:val="24"/>
        </w:rPr>
        <w:t>答：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ARP高速缓存表通常由IP地址、MAC地址和状态表示。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  <w:t/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  <w:t>假设网络中的主机A要和主机B交换数据，首先主机A要得到主机B的IP地址和MAC地址的映射关系，工作过程如下：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①ARP模块接收来自上层的协议（IP）的数据报后，提取其目的的IP地址。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②主机A检查自己的高速缓存中的ARP表，判断ARP表中是否存有主机B的IP地址与MAC地址的映射关系。如果找到，则完成ARP地址解析；如果没有找到，则转至③。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③主机A广播含有自身IP地址与MAC地址映射关系的请求信息包，请求解析主机B的IP的地址与MAC地址映射关系。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④主机A等待接收ARP应答。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⑤如果主机A没有收到ARP应答，则停止发送数据报；如果收到ARP应答，执行⑥。</w:t>
      </w:r>
    </w:p>
    <w:p>
      <w:pPr>
        <w:numPr>
          <w:numId w:val="0"/>
        </w:numPr>
        <w:rPr>
          <w:rFonts w:hint="eastAsia" w:ascii="Times New Roman" w:hAnsi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⑥主机A收到主机B的响应信息，使用应答中的物理地址（MAC）作为数据报的mac 地址，并将主机B的IP地址与MAC地址的映射关系存入自己的ARP表中，从而完成主机B的ARP地址解析。</w:t>
      </w:r>
    </w:p>
    <w:p>
      <w:pPr>
        <w:numPr>
          <w:numId w:val="0"/>
        </w:numPr>
        <w:rPr>
          <w:rFonts w:hint="eastAsia" w:ascii="Times New Roman" w:hAnsi="Times New Roman"/>
          <w:bCs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对应练习3，回答</w:t>
      </w:r>
      <w:r>
        <w:rPr>
          <w:rFonts w:ascii="Times New Roman" w:hAnsi="Times New Roman"/>
          <w:bCs/>
          <w:sz w:val="24"/>
          <w:szCs w:val="24"/>
        </w:rPr>
        <w:t>单一ARP请求报文是否能够跨越子网进行地址解析？为什么？ARP地址解析在跨越子网的通信中所起到的作用？</w:t>
      </w:r>
    </w:p>
    <w:p>
      <w:pPr>
        <w:numPr>
          <w:numId w:val="0"/>
        </w:numPr>
        <w:rPr>
          <w:rFonts w:hint="default" w:ascii="Times New Roman" w:hAnsi="Times New Roman"/>
          <w:bCs/>
          <w:sz w:val="24"/>
          <w:szCs w:val="24"/>
          <w:lang w:val="en-US" w:eastAsia="zh-CN"/>
        </w:rPr>
      </w:pPr>
      <w:r>
        <w:rPr>
          <w:rFonts w:ascii="Times New Roman" w:hAnsi="Times New Roman"/>
          <w:bCs/>
          <w:sz w:val="24"/>
          <w:szCs w:val="24"/>
        </w:rPr>
        <w:t>答：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不能，由于ARP请求是以广播的方式进行，而广播报文不能跨越子网。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br w:type="textWrapping"/>
      </w:r>
      <w:bookmarkStart w:id="0" w:name="_GoBack"/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</w:r>
      <w:r>
        <w:rPr>
          <w:rFonts w:hint="default" w:ascii="Times New Roman" w:hAnsi="Times New Roman"/>
          <w:bCs/>
          <w:sz w:val="24"/>
          <w:szCs w:val="24"/>
          <w:lang w:val="en-US" w:eastAsia="zh-CN"/>
        </w:rPr>
        <w:t>作用是解析网关的MAC地址，ARP本身无法跨跃不同的网段。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loisen GrooveU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oisen GrooveU">
    <w:panose1 w:val="02000500000000000000"/>
    <w:charset w:val="00"/>
    <w:family w:val="auto"/>
    <w:pitch w:val="default"/>
    <w:sig w:usb0="00000000" w:usb1="10000000" w:usb2="01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B529E3"/>
    <w:multiLevelType w:val="singleLevel"/>
    <w:tmpl w:val="EBB529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1226748"/>
    <w:multiLevelType w:val="multilevel"/>
    <w:tmpl w:val="11226748"/>
    <w:lvl w:ilvl="0" w:tentative="0">
      <w:start w:val="1"/>
      <w:numFmt w:val="upperRoman"/>
      <w:pStyle w:val="2"/>
      <w:lvlText w:val="第 %1 条"/>
      <w:lvlJc w:val="left"/>
      <w:pPr>
        <w:tabs>
          <w:tab w:val="left" w:pos="1080"/>
        </w:tabs>
        <w:ind w:left="0" w:firstLine="0"/>
      </w:pPr>
    </w:lvl>
    <w:lvl w:ilvl="1" w:tentative="0">
      <w:start w:val="1"/>
      <w:numFmt w:val="decimalZero"/>
      <w:pStyle w:val="3"/>
      <w:isLgl/>
      <w:lvlText w:val="节 %1.%2"/>
      <w:lvlJc w:val="left"/>
      <w:pPr>
        <w:tabs>
          <w:tab w:val="left" w:pos="720"/>
        </w:tabs>
        <w:ind w:left="0" w:firstLine="0"/>
      </w:pPr>
    </w:lvl>
    <w:lvl w:ilvl="2" w:tentative="0">
      <w:start w:val="1"/>
      <w:numFmt w:val="lowerLetter"/>
      <w:pStyle w:val="4"/>
      <w:lvlText w:val="(%3)"/>
      <w:lvlJc w:val="left"/>
      <w:pPr>
        <w:tabs>
          <w:tab w:val="left" w:pos="720"/>
        </w:tabs>
        <w:ind w:left="720" w:hanging="432"/>
      </w:pPr>
    </w:lvl>
    <w:lvl w:ilvl="3" w:tentative="0">
      <w:start w:val="1"/>
      <w:numFmt w:val="lowerRoman"/>
      <w:lvlText w:val="(%4)"/>
      <w:lvlJc w:val="right"/>
      <w:pPr>
        <w:tabs>
          <w:tab w:val="left" w:pos="864"/>
        </w:tabs>
        <w:ind w:left="864" w:hanging="144"/>
      </w:pPr>
    </w:lvl>
    <w:lvl w:ilvl="4" w:tentative="0">
      <w:start w:val="1"/>
      <w:numFmt w:val="decimal"/>
      <w:lvlText w:val="%5)"/>
      <w:lvlJc w:val="left"/>
      <w:pPr>
        <w:tabs>
          <w:tab w:val="left" w:pos="1008"/>
        </w:tabs>
        <w:ind w:left="1008" w:hanging="432"/>
      </w:pPr>
    </w:lvl>
    <w:lvl w:ilvl="5" w:tentative="0">
      <w:start w:val="1"/>
      <w:numFmt w:val="lowerLetter"/>
      <w:lvlText w:val="%6)"/>
      <w:lvlJc w:val="left"/>
      <w:pPr>
        <w:tabs>
          <w:tab w:val="left" w:pos="1152"/>
        </w:tabs>
        <w:ind w:left="1152" w:hanging="432"/>
      </w:pPr>
    </w:lvl>
    <w:lvl w:ilvl="6" w:tentative="0">
      <w:start w:val="1"/>
      <w:numFmt w:val="lowerRoman"/>
      <w:lvlText w:val="%7)"/>
      <w:lvlJc w:val="right"/>
      <w:pPr>
        <w:tabs>
          <w:tab w:val="left" w:pos="1296"/>
        </w:tabs>
        <w:ind w:left="1296" w:hanging="288"/>
      </w:pPr>
    </w:lvl>
    <w:lvl w:ilvl="7" w:tentative="0">
      <w:start w:val="1"/>
      <w:numFmt w:val="lowerLetter"/>
      <w:lvlText w:val="%8."/>
      <w:lvlJc w:val="left"/>
      <w:pPr>
        <w:tabs>
          <w:tab w:val="left" w:pos="1440"/>
        </w:tabs>
        <w:ind w:left="1440" w:hanging="432"/>
      </w:pPr>
    </w:lvl>
    <w:lvl w:ilvl="8" w:tentative="0">
      <w:start w:val="1"/>
      <w:numFmt w:val="lowerRoman"/>
      <w:lvlText w:val="%9."/>
      <w:lvlJc w:val="right"/>
      <w:pPr>
        <w:tabs>
          <w:tab w:val="left" w:pos="1584"/>
        </w:tabs>
        <w:ind w:left="1584" w:hanging="144"/>
      </w:pPr>
    </w:lvl>
  </w:abstractNum>
  <w:abstractNum w:abstractNumId="2">
    <w:nsid w:val="1700763F"/>
    <w:multiLevelType w:val="singleLevel"/>
    <w:tmpl w:val="1700763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RmZTZiMTdkYTUwNDQ5MDkzMGU0MTdlOWE1NDRjZDkifQ=="/>
  </w:docVars>
  <w:rsids>
    <w:rsidRoot w:val="00FD6113"/>
    <w:rsid w:val="001A5239"/>
    <w:rsid w:val="00777682"/>
    <w:rsid w:val="008322CA"/>
    <w:rsid w:val="008500A0"/>
    <w:rsid w:val="008B19C9"/>
    <w:rsid w:val="009145DF"/>
    <w:rsid w:val="00E0676B"/>
    <w:rsid w:val="00ED648E"/>
    <w:rsid w:val="00FD6113"/>
    <w:rsid w:val="0568335E"/>
    <w:rsid w:val="06077218"/>
    <w:rsid w:val="06EB1ECA"/>
    <w:rsid w:val="14404A34"/>
    <w:rsid w:val="183568EA"/>
    <w:rsid w:val="19340950"/>
    <w:rsid w:val="1BB27AA1"/>
    <w:rsid w:val="1E367AFE"/>
    <w:rsid w:val="1F011066"/>
    <w:rsid w:val="22B8469E"/>
    <w:rsid w:val="2B1206B6"/>
    <w:rsid w:val="2B225093"/>
    <w:rsid w:val="2CAF36C3"/>
    <w:rsid w:val="2CEB15C1"/>
    <w:rsid w:val="2D787643"/>
    <w:rsid w:val="2DCE2518"/>
    <w:rsid w:val="2F037520"/>
    <w:rsid w:val="31DD0BE7"/>
    <w:rsid w:val="33DD0BA9"/>
    <w:rsid w:val="3A5876CD"/>
    <w:rsid w:val="42C4629B"/>
    <w:rsid w:val="453B010A"/>
    <w:rsid w:val="45B8397F"/>
    <w:rsid w:val="4C0D46FC"/>
    <w:rsid w:val="529563B0"/>
    <w:rsid w:val="552B02EF"/>
    <w:rsid w:val="57B779C7"/>
    <w:rsid w:val="5D926D13"/>
    <w:rsid w:val="5F612CDA"/>
    <w:rsid w:val="68413218"/>
    <w:rsid w:val="6AF25397"/>
    <w:rsid w:val="72631230"/>
    <w:rsid w:val="73062743"/>
    <w:rsid w:val="73183923"/>
    <w:rsid w:val="7D39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ascii="Times New Roman" w:hAnsi="Times New Roman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4"/>
    <w:semiHidden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8"/>
    <w:semiHidden/>
    <w:unhideWhenUsed/>
    <w:uiPriority w:val="99"/>
    <w:rPr>
      <w:sz w:val="18"/>
      <w:szCs w:val="18"/>
    </w:rPr>
  </w:style>
  <w:style w:type="paragraph" w:styleId="6">
    <w:name w:val="footer"/>
    <w:basedOn w:val="1"/>
    <w:link w:val="1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10">
    <w:name w:val="Table Grid"/>
    <w:basedOn w:val="9"/>
    <w:autoRedefine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标题 1 Char"/>
    <w:basedOn w:val="11"/>
    <w:link w:val="2"/>
    <w:autoRedefine/>
    <w:qFormat/>
    <w:uiPriority w:val="0"/>
    <w:rPr>
      <w:rFonts w:ascii="Times New Roman" w:hAnsi="Times New Roman"/>
      <w:b/>
      <w:bCs/>
      <w:kern w:val="44"/>
      <w:sz w:val="32"/>
      <w:szCs w:val="44"/>
    </w:rPr>
  </w:style>
  <w:style w:type="character" w:customStyle="1" w:styleId="13">
    <w:name w:val="标题 2 Char"/>
    <w:basedOn w:val="11"/>
    <w:link w:val="3"/>
    <w:autoRedefine/>
    <w:qFormat/>
    <w:uiPriority w:val="0"/>
    <w:rPr>
      <w:rFonts w:ascii="Arial" w:hAnsi="Arial" w:eastAsia="黑体"/>
      <w:b/>
      <w:bCs/>
      <w:sz w:val="32"/>
      <w:szCs w:val="32"/>
    </w:rPr>
  </w:style>
  <w:style w:type="character" w:customStyle="1" w:styleId="14">
    <w:name w:val="标题 3 Char"/>
    <w:basedOn w:val="11"/>
    <w:link w:val="4"/>
    <w:autoRedefine/>
    <w:qFormat/>
    <w:uiPriority w:val="0"/>
    <w:rPr>
      <w:rFonts w:ascii="Times New Roman" w:hAnsi="Times New Roman"/>
      <w:b/>
      <w:bCs/>
      <w:sz w:val="32"/>
      <w:szCs w:val="32"/>
    </w:rPr>
  </w:style>
  <w:style w:type="paragraph" w:styleId="15">
    <w:name w:val="List Paragraph"/>
    <w:basedOn w:val="1"/>
    <w:autoRedefine/>
    <w:qFormat/>
    <w:uiPriority w:val="34"/>
    <w:pPr>
      <w:ind w:firstLine="420" w:firstLineChars="200"/>
    </w:pPr>
    <w:rPr>
      <w:rFonts w:cs="宋体"/>
    </w:rPr>
  </w:style>
  <w:style w:type="character" w:customStyle="1" w:styleId="16">
    <w:name w:val="页眉 Char"/>
    <w:basedOn w:val="11"/>
    <w:link w:val="7"/>
    <w:autoRedefine/>
    <w:qFormat/>
    <w:uiPriority w:val="99"/>
    <w:rPr>
      <w:sz w:val="18"/>
      <w:szCs w:val="18"/>
    </w:rPr>
  </w:style>
  <w:style w:type="character" w:customStyle="1" w:styleId="17">
    <w:name w:val="页脚 Char"/>
    <w:basedOn w:val="11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Char"/>
    <w:basedOn w:val="11"/>
    <w:link w:val="5"/>
    <w:autoRedefine/>
    <w:semiHidden/>
    <w:qFormat/>
    <w:uiPriority w:val="99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B4607-CC4B-4803-B5D0-28C0E119E7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1218</Words>
  <Characters>505</Characters>
  <Lines>4</Lines>
  <Paragraphs>3</Paragraphs>
  <TotalTime>191</TotalTime>
  <ScaleCrop>false</ScaleCrop>
  <LinksUpToDate>false</LinksUpToDate>
  <CharactersWithSpaces>1720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2022-04-18T15:00:00Z</dcterms:created>
  <dc:creator>周宇</dc:creator>
  <cp:lastModifiedBy>迷途£*溯月</cp:lastModifiedBy>
  <dcterms:modified xsi:type="dcterms:W3CDTF">2024-04-28T15:22:28Z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A59CAF458D4845D78798E8D03763B082</vt:lpwstr>
  </property>
</Properties>
</file>