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UNIVERSIDAD AUTÓNOMA DE ZACATECAS</w:t>
      </w:r>
    </w:p>
    <w:p>
      <w:r>
        <w:t>Equipo PSPS · Team Software Process · Sprint 02</w:t>
      </w:r>
    </w:p>
    <w:p>
      <w:pPr>
        <w:pStyle w:val="Title"/>
      </w:pPr>
      <w:r>
        <w:t>S2-43 | Construcción CU-08 y relación actividad–recompensa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Proyecto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PSPS Academy · Sprint 02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Actividad / referencia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ID 43 · T07 · SI.04.02 · Componentes de software WP.11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Responsable asignado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Marco Antonio de Jesús Oliva Santos · WT / Developer — Colaboración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Fecha programada / esfuerzo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22/10/2026 · 2.00 horas planeadas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Rama objetivo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feature/CU-08-actividades (indicada en el registro de trabajo)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Paquete adjunto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PSPS_S2-43_Codigo_CU08_ActividadRecompensa.zip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fuente propuesto para integración. Sin acceso al repositorio original ni SDK Dart/Flutter no se acredita compilación, commit ni pruebas ejecutadas.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 y límites</w:t>
      </w:r>
    </w:p>
    <w:p>
      <w:r>
        <w:t>Implementar la consulta de actividades Pendiente/Realizada de CU-08 y el puente entre la finalización válida de CU-02 y las recompensas G-01/G-02/G-03 acordadas en MR-09. CU-08 es estrictamente de solo lectura: abrir la lista o una actividad NO otorga puntos, logros ni modifica el avance. La recompensa se dispara desde CU-02 cuando C05 confirma una primera actividad completa y C07 ha guardado el cambio.</w:t>
      </w:r>
    </w:p>
    <w:p>
      <w:r>
        <w:t>Los archivos de código creados son reutilizables, pero necesitan acoplarse a las clases Dart y a la persistencia real del equipo. No se sustituye el controlador de aprendizaje ni se crea una segunda fuente de estado.</w:t>
      </w:r>
    </w:p>
    <w:p>
      <w:pPr>
        <w:pStyle w:val="Heading1"/>
      </w:pPr>
      <w:r>
        <w:t>2. Reglas aprobadas que implementa la propuesta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Regla / origen</w:t>
            </w:r>
          </w:p>
        </w:tc>
        <w:tc>
          <w:tcPr>
            <w:tcW w:type="dxa" w:w="3331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Comportamiento objetivo</w:t>
            </w:r>
          </w:p>
        </w:tc>
        <w:tc>
          <w:tcPr>
            <w:tcW w:type="dxa" w:w="3331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RF-09 / CU-08 / CA-09A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Mostrar catálogo agrupado por módulo y tema, etiquetas Pendiente/Realizada; consultar sin modificar estado.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Vista de solo lectura; apertura delegada a CU-02.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RF-03 / CU-02 / CA-03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Completar todos los elementos de una actividad elegible antes de registrarla.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Validación de IDs y elementos obligatorios.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MR-09 · G-01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+10 puntos en primera finalización válida y guardada de cada ID único; repetición o intento incompleto = 0 adicional.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Cálculo por conjunto único de actividades finalizadas.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MR-09 · G-02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Catálogo aprobado de 10 logros; L-10 EXCLUIDO. L-03 (1 actividad), L-04 (5 distintas), L-05 (todas).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 este componente solo se evalúan logros disparados por actividades.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MR-09 · G-03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U-01 «Océano» disponible al obtener L-03, sin bloquear contenidos.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Notificación de nuevo tema al resolver L-03.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RF-08 / CA-08 / C07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Persistir localmente y no confirmar éxito ante fallo de escritura.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Contrato para adaptador de repositorio local real.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CU-07 / RF-10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Repaso sin recompensas ni cambio de progreso.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 se implementan disparadores desde CU-07.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Componentes incluidos en el ZIP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Archivo relativo</w:t>
            </w:r>
          </w:p>
        </w:tc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Función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lib/features/cu08/activity_models.dart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Modelos ActivityDefinition, ActivityState, CompletionOutcome y contrato ActivityStore.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lib/features/cu08/activity_engine.dart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Finalización única, puntos, L-03/L-04/L-05 y U-01; guardar antes de notificar; serializar doble clic en misma instancia.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lib/features/cu08/activity_page.dart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Pantalla Flutter: módulos/temas, Pendiente/Realizada, vacíos, error de recuperación y navegación a CU-02.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test/cu08_activity_engine_test.dart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Pruebas preparadas: consulta sin escritura, primera finalización, repetición, incompleto, L-04/L-05, fallo y concurrencia.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test/cu08_activity_page_test.dart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Prueba de widget para lista/estados y apertura de CU-02 sin escribir.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Instrucciones de integración con controlador C05/C06/C07 y límites documentados.</w:t>
            </w:r>
          </w:p>
        </w:tc>
      </w:tr>
    </w:tbl>
    <w:p>
      <w:pPr>
        <w:spacing w:after="0"/>
      </w:pPr>
    </w:p>
    <w:p>
      <w:pPr>
        <w:pStyle w:val="Heading1"/>
      </w:pPr>
      <w:r>
        <w:t>4. Flujo de interacción previsto</w:t>
      </w:r>
    </w:p>
    <w:p>
      <w:pPr>
        <w:pStyle w:val="ListBullet"/>
      </w:pPr>
      <w:r>
        <w:t>CU-08: abrir Actividades → leer catálogo y estado local → agrupar por módulo/tema → indicar Pendiente o Realizada.</w:t>
      </w:r>
    </w:p>
    <w:p>
      <w:pPr>
        <w:pStyle w:val="ListBullet"/>
      </w:pPr>
      <w:r>
        <w:t>Seleccionar una actividad → abrir CU-02 mediante onOpenActivity; la mera selección no modifica estado.</w:t>
      </w:r>
    </w:p>
    <w:p>
      <w:pPr>
        <w:pStyle w:val="ListBullet"/>
      </w:pPr>
      <w:r>
        <w:t>CU-02/C05 comprueba todos los elementos obligatorios del ID de actividad y detecta primera transición a Realizada.</w:t>
      </w:r>
    </w:p>
    <w:p>
      <w:pPr>
        <w:pStyle w:val="ListBullet"/>
      </w:pPr>
      <w:r>
        <w:t>Motor evalúa G-01 y logros de actividad L-03/L-04/L-05; U-01 depende de L-03. L-10 está excluido.</w:t>
      </w:r>
    </w:p>
    <w:p>
      <w:pPr>
        <w:pStyle w:val="ListBullet"/>
      </w:pPr>
      <w:r>
        <w:t>C07 guarda el estado completo de la aplicación (respuestas, actividades, logros, repaso, tema visual). Solo tras éxito se comunica una nueva recompensa.</w:t>
      </w:r>
    </w:p>
    <w:p>
      <w:pPr>
        <w:pStyle w:val="ListBullet"/>
      </w:pPr>
      <w:r>
        <w:t>Repetición, intento incompleto o fallo de guardado: no sumar ni anunciar una recompensa confirmada.</w:t>
      </w:r>
    </w:p>
    <w:p>
      <w:pPr>
        <w:pStyle w:val="Heading1"/>
      </w:pPr>
      <w:r>
        <w:t>5. Matriz de verificaciones preparadas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3331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Estímulo / resultado esperado</w:t>
            </w:r>
          </w:p>
        </w:tc>
        <w:tc>
          <w:tcPr>
            <w:tcW w:type="dxa" w:w="3331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T43-01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Entrar en CU-08: lista por módulo/tema y estados correctos; 0 escrituras.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T43-02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Completar una actividad nueva con guardado: +10, L-03 y U-01.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T43-03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Repetir ID registrado: +0 y sin nuevo aviso.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T43-04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Salir o faltar elementos: no registrar finalización ni puntos.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T43-05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Cinco actividades distintas: conceder L-04 una vez.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T43-06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Todas las actividades del catálogo: conceder L-05 una vez.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T43-07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Fallo de guardado: no confirmar recompensa ni perder estado previo.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T43-08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Dos intentos simultáneos mismo ID en el motor: registrar uno solo.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PREPARADA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T43-09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Android offline: cerrar/reabrir; misma lista, puntos y logros; verificar C07.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 IMPLEMENTAR / EJECUTAR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T43-10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Integración UI CU-08 → CU-02 y C05/C06/C07 reales; verificar no duplicación.</w:t>
            </w:r>
          </w:p>
        </w:tc>
        <w:tc>
          <w:tcPr>
            <w:tcW w:type="dxa" w:w="3331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 IMPLEMENTAR / EJECUTAR</w:t>
            </w:r>
          </w:p>
        </w:tc>
      </w:tr>
    </w:tbl>
    <w:p>
      <w:pPr>
        <w:spacing w:after="0"/>
      </w:pPr>
    </w:p>
    <w:p>
      <w:r>
        <w:t>Todos los resultados anteriores son esperados: NO constituyen pruebas ejecutadas. El paquete incluye casos unitarios escritos; falta correrlos con flutter test y guardar el reporte real.</w:t>
      </w:r>
    </w:p>
    <w:p>
      <w:pPr>
        <w:pStyle w:val="Heading1"/>
      </w:pPr>
      <w:r>
        <w:t>6. Integración y control de estado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Acción pendiente</w:t>
            </w:r>
          </w:p>
        </w:tc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Responsable / evidencia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Obtener repositorio Flutter, nombres reales de actividades y firmas de LearningController/ProgressStore.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Marco + responsable técnico · archivos y ruta confirmados.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Integrar ActivityStore con EstadoLocal v2 sin sobrescribir answers, practices, achievedAt, reviewed ni theme.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Marco / Pablo según integración · revisión de código.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Conectar onOpenActivity con CU-02 y validar finalización desde C05.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Marco + dueño CU-02 · commit verificable.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Adecuar C06/SDS para 10 logros aprobados, eliminando L-10 del catálogo ejecutable.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Pablo / equipo · cambios consistentes con MR-09.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Ejecutar pruebas unitarias e integración Android offline y registrar resultados.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Equipo de construcción y pruebas · logs/defectos.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Subir cambios a feature/CU-08-actividades y enlazar solicitud de integración/revisión.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Marco · URL, SHA y revisión real.</w:t>
            </w:r>
          </w:p>
        </w:tc>
      </w:tr>
    </w:tbl>
    <w:p>
      <w:pPr>
        <w:spacing w:after="0"/>
      </w:pPr>
    </w:p>
    <w:p>
      <w:pPr>
        <w:pStyle w:val="Heading1"/>
      </w:pPr>
      <w:r>
        <w:t>7. Criterio documental y técnico de cierre</w:t>
      </w:r>
    </w:p>
    <w:p>
      <w:r>
        <w:t>Entrega actual: código de ejemplo integrable, trazabilidad y pruebas preparadas. Para declarar SI.04.02/WP.11 terminada se requiere código integrado en el proyecto real, compilación y pruebas con evidencia, revisión y commit en la rama acordada. Los 2.00 h del PSR son planeadas; no se atribuyen como horas reales.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Dato de cierre</w:t>
            </w:r>
          </w:p>
        </w:tc>
        <w:tc>
          <w:tcPr>
            <w:tcW w:type="dxa" w:w="4997"/>
            <w:vAlign w:val="center"/>
            <w:shd w:fill="17334C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Evidencia real por completar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Ruta final / rama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Commit / Pull Request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Comando de prueba / resultado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Dispositivo / operación offline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Revisor / fecha</w:t>
            </w:r>
          </w:p>
        </w:tc>
        <w:tc>
          <w:tcPr>
            <w:tcW w:type="dxa" w:w="4997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Horas reales / estado PSR</w:t>
            </w:r>
          </w:p>
        </w:tc>
        <w:tc>
          <w:tcPr>
            <w:tcW w:type="dxa" w:w="4997"/>
            <w:vAlign w:val="center"/>
            <w:shd w:fill="F4F7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__________________________________</w:t>
            </w:r>
          </w:p>
        </w:tc>
      </w:tr>
    </w:tbl>
    <w:p>
      <w:pPr>
        <w:spacing w:after="0"/>
      </w:pPr>
    </w:p>
    <w:p>
      <w:r>
        <w:t>Fuentes: CU-08 (PSPS_CasosDeUso_Sprint02_TSP_Ago26.pdf, p. 3); PSPS_RegistroDeReunion_MR09_TSP_Ago26.pdf, pp. 3–5; PSPS_SDS_TSP_Ago26_v0.2.pdf, pp. 4–6 y 9–13; S2-50 SRS v0.2 de 21/10/2026, pp. 1–3; captura de PSR, ID 43.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94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58A"/>
        <w:sz w:val="16"/>
      </w:rPr>
      <w:t xml:space="preserve">PSPS Academy  •  S2-43  •  25/10/2026  |  Documento de trabajo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25A80"/>
        <w:sz w:val="16"/>
      </w:rPr>
      <w:t>UAZ  |  EQUIPO PSPS  |  PSPS ACADEMY  |  SPRINT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334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5A8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34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733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