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F52F" w14:textId="77777777" w:rsidR="00D555F8" w:rsidRDefault="00D555F8" w:rsidP="00D555F8">
      <w:pPr>
        <w:spacing w:before="120"/>
        <w:jc w:val="center"/>
        <w:rPr>
          <w:rFonts w:cs="Times New Roman"/>
        </w:rPr>
      </w:pPr>
      <w:r>
        <w:fldChar w:fldCharType="begin"/>
      </w:r>
      <w:r>
        <w:instrText xml:space="preserve"> INCLUDEPICTURE "https://wiki.wirenboard.com/wiki/images/4/4a/WB-demo-kit_3_Upper_Compatment_Numbered.png"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A2BC7E" wp14:editId="2C25F329">
            <wp:extent cx="4918651" cy="3856635"/>
            <wp:effectExtent l="0" t="0" r="0" b="4445"/>
            <wp:docPr id="165071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94" cy="386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04BBBB" w14:textId="5D20FEEF" w:rsidR="00D555F8" w:rsidRPr="00322445" w:rsidRDefault="00D555F8" w:rsidP="00D555F8">
      <w:pPr>
        <w:pStyle w:val="ac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1</w:t>
      </w:r>
      <w:r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верхней крышке WB-</w:t>
      </w:r>
      <w:proofErr w:type="spellStart"/>
      <w:r w:rsidRPr="00A62B7C">
        <w:rPr>
          <w:lang w:val="ru-RU"/>
        </w:rPr>
        <w:t>demo</w:t>
      </w:r>
      <w:proofErr w:type="spellEnd"/>
      <w:r w:rsidRPr="00A62B7C">
        <w:rPr>
          <w:lang w:val="ru-RU"/>
        </w:rPr>
        <w:t>-</w:t>
      </w:r>
      <w:proofErr w:type="spellStart"/>
      <w:r w:rsidRPr="00A62B7C">
        <w:rPr>
          <w:lang w:val="ru-RU"/>
        </w:rPr>
        <w:t>kit</w:t>
      </w:r>
      <w:proofErr w:type="spellEnd"/>
      <w:r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</w:t>
      </w:r>
      <w:r>
        <w:rPr>
          <w:lang w:val="ru-RU"/>
        </w:rPr>
        <w:t>3</w:t>
      </w:r>
    </w:p>
    <w:p w14:paraId="122468E8" w14:textId="77777777" w:rsidR="00D555F8" w:rsidRDefault="00D555F8" w:rsidP="00D555F8">
      <w:pPr>
        <w:jc w:val="center"/>
        <w:rPr>
          <w:rFonts w:cs="Times New Roman"/>
        </w:rPr>
      </w:pPr>
      <w:r>
        <w:fldChar w:fldCharType="begin"/>
      </w:r>
      <w:r>
        <w:instrText xml:space="preserve"> INCLUDEPICTURE "https://wiki.wirenboard.com/wiki/images/e/ed/WB-demo-kit_3_Lower_Compatment_Numbered.png"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EE4175" wp14:editId="55520962">
            <wp:extent cx="5029200" cy="4272576"/>
            <wp:effectExtent l="0" t="0" r="0" b="0"/>
            <wp:docPr id="852875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234" cy="4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CCC277" w14:textId="77777777" w:rsidR="00D555F8" w:rsidRDefault="00D555F8" w:rsidP="00D555F8">
      <w:pPr>
        <w:pStyle w:val="ac"/>
        <w:rPr>
          <w:lang w:val="ru-RU"/>
        </w:rPr>
      </w:pPr>
    </w:p>
    <w:p w14:paraId="19D9430E" w14:textId="103AA4B1" w:rsidR="00D555F8" w:rsidRDefault="00D555F8" w:rsidP="00D555F8">
      <w:pPr>
        <w:pStyle w:val="ac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2</w:t>
      </w:r>
      <w:r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нижней крышке WB-</w:t>
      </w:r>
      <w:proofErr w:type="spellStart"/>
      <w:r w:rsidRPr="00A62B7C">
        <w:rPr>
          <w:lang w:val="ru-RU"/>
        </w:rPr>
        <w:t>demo</w:t>
      </w:r>
      <w:proofErr w:type="spellEnd"/>
      <w:r w:rsidRPr="00A62B7C">
        <w:rPr>
          <w:lang w:val="ru-RU"/>
        </w:rPr>
        <w:t>-</w:t>
      </w:r>
      <w:proofErr w:type="spellStart"/>
      <w:r w:rsidRPr="00A62B7C">
        <w:rPr>
          <w:lang w:val="ru-RU"/>
        </w:rPr>
        <w:t>kit</w:t>
      </w:r>
      <w:proofErr w:type="spellEnd"/>
      <w:r w:rsidRPr="00322445"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</w:t>
      </w:r>
      <w:r>
        <w:rPr>
          <w:lang w:val="ru-RU"/>
        </w:rPr>
        <w:t>3</w:t>
      </w:r>
    </w:p>
    <w:p w14:paraId="1E2A796F" w14:textId="77777777" w:rsidR="00D555F8" w:rsidRDefault="00D555F8" w:rsidP="00D555F8">
      <w:pPr>
        <w:pStyle w:val="ac"/>
        <w:rPr>
          <w:lang w:val="ru-RU"/>
        </w:rPr>
      </w:pPr>
    </w:p>
    <w:p w14:paraId="2321F4FF" w14:textId="4B81A5C5" w:rsidR="00D555F8" w:rsidRPr="00322445" w:rsidRDefault="00D555F8" w:rsidP="00D555F8">
      <w:pPr>
        <w:pStyle w:val="ad"/>
        <w:ind w:firstLine="0"/>
        <w:jc w:val="left"/>
      </w:pPr>
      <w:r w:rsidRPr="00322445">
        <w:lastRenderedPageBreak/>
        <w:t xml:space="preserve">Таблица </w:t>
      </w:r>
      <w:r w:rsidRPr="00D555F8">
        <w:t>2</w:t>
      </w:r>
      <w:r>
        <w:t xml:space="preserve">. </w:t>
      </w:r>
      <w:r>
        <w:t xml:space="preserve">Перечень модулей стенда </w:t>
      </w:r>
      <w:r w:rsidRPr="00322445">
        <w:t>WB-</w:t>
      </w:r>
      <w:proofErr w:type="spellStart"/>
      <w:r w:rsidRPr="00322445">
        <w:t>demo</w:t>
      </w:r>
      <w:proofErr w:type="spellEnd"/>
      <w:r w:rsidRPr="00322445">
        <w:t>-</w:t>
      </w:r>
      <w:proofErr w:type="spellStart"/>
      <w:r w:rsidRPr="00322445">
        <w:t>kit</w:t>
      </w:r>
      <w:proofErr w:type="spellEnd"/>
      <w:r w:rsidRPr="00322445">
        <w:t xml:space="preserve"> v.3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801"/>
        <w:gridCol w:w="669"/>
        <w:gridCol w:w="4005"/>
      </w:tblGrid>
      <w:tr w:rsidR="00D555F8" w:rsidRPr="00B65B9D" w14:paraId="19F2C991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4B583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544245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F4F8B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B78B6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Название</w:t>
            </w:r>
          </w:p>
        </w:tc>
      </w:tr>
      <w:tr w:rsidR="00D555F8" w:rsidRPr="00B65B9D" w14:paraId="558D99D5" w14:textId="77777777" w:rsidTr="006D27E1">
        <w:trPr>
          <w:trHeight w:val="706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B854A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TA0.1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5118B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Трансформатор тока 75А, 10мм KCT-10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99EDB0A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QF1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E45C46E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Автомат питания чемодана</w:t>
            </w:r>
          </w:p>
        </w:tc>
      </w:tr>
      <w:tr w:rsidR="00D555F8" w:rsidRPr="00B65B9D" w14:paraId="4509E4AD" w14:textId="77777777" w:rsidTr="006D27E1">
        <w:trPr>
          <w:trHeight w:val="680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3738B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TA0.2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47C4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Трансформатор тока 20А, 6мм KCT-6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5A189E2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QF2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133A33B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Автомат питания силовой части диммера A11</w:t>
            </w:r>
          </w:p>
        </w:tc>
      </w:tr>
      <w:tr w:rsidR="00D555F8" w:rsidRPr="00B65B9D" w14:paraId="2082DA4D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69D50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BK1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DBF15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Датчик температуры 1-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8386B3D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QF3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776B822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Автомат высоковольтной части счетчика A10</w:t>
            </w:r>
          </w:p>
        </w:tc>
      </w:tr>
      <w:tr w:rsidR="00D555F8" w:rsidRPr="00B65B9D" w14:paraId="3C5EFFFE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D8FD1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BK2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32894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Датчик температуры 1-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AB8A5E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8C29871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Модуль реле 6-канальный WB-MR6C v.2</w:t>
            </w:r>
          </w:p>
        </w:tc>
      </w:tr>
      <w:tr w:rsidR="00D555F8" w:rsidRPr="00B65B9D" w14:paraId="20241535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F7E0E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39D33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Преобразователь для цифровых термометров WB-M1W2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1129DA0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235AC69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Измеритель параметров электрической сети WB-MAP12E</w:t>
            </w:r>
          </w:p>
        </w:tc>
      </w:tr>
      <w:tr w:rsidR="00D555F8" w:rsidRPr="00B65B9D" w14:paraId="708B9FBB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4E6820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A8.1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1FD4D3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 xml:space="preserve">Внешний ИК-передатчик для 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WB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D893783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237D52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Диммер светодиодных ламп и ламп накаливания WB-MDM3</w:t>
            </w:r>
          </w:p>
        </w:tc>
      </w:tr>
      <w:tr w:rsidR="00D555F8" w:rsidRPr="00B65B9D" w14:paraId="216A5767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77BCD2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7B4E7B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 xml:space="preserve">Устройство ИК-управления 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WB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C7E8652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TA1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CF3D620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Трансформатор тока 5 (125) A, 9 мм WB-CT309</w:t>
            </w:r>
          </w:p>
        </w:tc>
      </w:tr>
      <w:tr w:rsidR="00D555F8" w:rsidRPr="00B65B9D" w14:paraId="37775A3D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A7D2BA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C4BE7E9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Настенный комбинированный датчик WB-MSW v.4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70CB448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EL1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D6CF171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Лампа накаливания</w:t>
            </w:r>
          </w:p>
        </w:tc>
      </w:tr>
      <w:tr w:rsidR="00D555F8" w:rsidRPr="00B65B9D" w14:paraId="7453928C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8CD95F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2004E8D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Блок питания на DIN-рейку LI30-20B24PR2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0D234E3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XP1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B43D51C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Гнездо для подключения питания 230 В</w:t>
            </w:r>
          </w:p>
        </w:tc>
      </w:tr>
      <w:tr w:rsidR="00D555F8" w:rsidRPr="00B65B9D" w14:paraId="612314DA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529FCF8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6DA9686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 xml:space="preserve">Контроллер 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Wiren Board 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ACD8A1E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BR1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A38690D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Импульсный счетчик расхода воды с имитацией потока</w:t>
            </w:r>
          </w:p>
        </w:tc>
      </w:tr>
      <w:tr w:rsidR="00D555F8" w:rsidRPr="00B65B9D" w14:paraId="75621EFC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9E3D639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9E192E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 xml:space="preserve">Модуль ввода-вывода 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WBIO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DI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-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WD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-14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38D6B2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M2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F915477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Вентилятор</w:t>
            </w:r>
          </w:p>
        </w:tc>
      </w:tr>
      <w:tr w:rsidR="00D555F8" w:rsidRPr="00B65B9D" w14:paraId="2A8D2127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4BADD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25A1576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Модуль учета водопотребления и контроля протечек WB-MWAC v.2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F6145A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SB1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F779B48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Кран — включает и выключает подачу воды, сбрасывает аварию протечки</w:t>
            </w:r>
          </w:p>
        </w:tc>
      </w:tr>
      <w:tr w:rsidR="00D555F8" w:rsidRPr="00B65B9D" w14:paraId="6CC27D1C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33DA2B9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A5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E98469B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Диммер светодиодных лент на DIN-рейку WB-MRGBW-D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2D99960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SB2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DDEC63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Вентиляция — управляет вентилятором</w:t>
            </w:r>
          </w:p>
        </w:tc>
      </w:tr>
      <w:tr w:rsidR="00D555F8" w:rsidRPr="00B65B9D" w14:paraId="2E622433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C4691A1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LED1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A4DD46F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 xml:space="preserve">Лента светодиодная </w:t>
            </w: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RGBW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6DB8568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SB3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99D3E1" w14:textId="77777777" w:rsidR="00D555F8" w:rsidRPr="00D555F8" w:rsidRDefault="00D555F8" w:rsidP="006D27E1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Освещение — включает и выключает лампу накаливания, управляет её яркостью</w:t>
            </w:r>
          </w:p>
        </w:tc>
      </w:tr>
      <w:tr w:rsidR="00D555F8" w:rsidRPr="00B65B9D" w14:paraId="0BC7EF79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6137A9E" w14:textId="77777777" w:rsidR="00D555F8" w:rsidRPr="00D555F8" w:rsidRDefault="00D555F8" w:rsidP="006D27E1">
            <w:pPr>
              <w:jc w:val="center"/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453BAD1" w14:textId="77777777" w:rsidR="00D555F8" w:rsidRPr="00D555F8" w:rsidRDefault="00D555F8" w:rsidP="006D27E1">
            <w:pPr>
              <w:jc w:val="center"/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Счетчик электроэнергии Энергомера CE102 R5.1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B32BF58" w14:textId="77777777" w:rsidR="00D555F8" w:rsidRPr="00D555F8" w:rsidRDefault="00D555F8" w:rsidP="006D27E1">
            <w:pPr>
              <w:jc w:val="center"/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  <w:lang w:val="en-US"/>
              </w:rPr>
              <w:t>B1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4E33729" w14:textId="77777777" w:rsidR="00D555F8" w:rsidRPr="00D555F8" w:rsidRDefault="00D555F8" w:rsidP="006D27E1">
            <w:pPr>
              <w:jc w:val="center"/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</w:pPr>
            <w:r w:rsidRPr="00D555F8">
              <w:rPr>
                <w:rFonts w:eastAsiaTheme="majorEastAsia" w:cstheme="majorBidi"/>
                <w:bCs/>
                <w:color w:val="000000" w:themeColor="text1"/>
                <w:sz w:val="26"/>
                <w:szCs w:val="26"/>
              </w:rPr>
              <w:t>Датчик протечки</w:t>
            </w:r>
          </w:p>
        </w:tc>
      </w:tr>
    </w:tbl>
    <w:p w14:paraId="26E7BE5C" w14:textId="77777777" w:rsidR="00801648" w:rsidRDefault="00801648"/>
    <w:p w14:paraId="01B656C3" w14:textId="77777777" w:rsidR="00D555F8" w:rsidRDefault="00D555F8" w:rsidP="00D555F8">
      <w:pPr>
        <w:spacing w:before="120"/>
        <w:jc w:val="center"/>
        <w:rPr>
          <w:rFonts w:cs="Times New Roman"/>
        </w:rPr>
      </w:pPr>
      <w:bookmarkStart w:id="0" w:name="_Hlk81318413"/>
      <w:r>
        <w:rPr>
          <w:noProof/>
        </w:rPr>
        <w:lastRenderedPageBreak/>
        <w:drawing>
          <wp:inline distT="0" distB="0" distL="0" distR="0" wp14:anchorId="294D1E19" wp14:editId="0E887722">
            <wp:extent cx="4045055" cy="3036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364" cy="308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35A1" w14:textId="2F0D5082" w:rsidR="00D555F8" w:rsidRDefault="00D555F8" w:rsidP="00D555F8">
      <w:pPr>
        <w:pStyle w:val="ac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3</w:t>
      </w:r>
      <w:r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верхней крышке WB-</w:t>
      </w:r>
      <w:proofErr w:type="spellStart"/>
      <w:r w:rsidRPr="00A62B7C">
        <w:rPr>
          <w:lang w:val="ru-RU"/>
        </w:rPr>
        <w:t>demo</w:t>
      </w:r>
      <w:proofErr w:type="spellEnd"/>
      <w:r w:rsidRPr="00A62B7C">
        <w:rPr>
          <w:lang w:val="ru-RU"/>
        </w:rPr>
        <w:t>-</w:t>
      </w:r>
      <w:proofErr w:type="spellStart"/>
      <w:r w:rsidRPr="00A62B7C">
        <w:rPr>
          <w:lang w:val="ru-RU"/>
        </w:rPr>
        <w:t>kit</w:t>
      </w:r>
      <w:proofErr w:type="spellEnd"/>
      <w:r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.2</w:t>
      </w:r>
    </w:p>
    <w:p w14:paraId="7E751D3A" w14:textId="77777777" w:rsidR="00D555F8" w:rsidRPr="00322445" w:rsidRDefault="00D555F8" w:rsidP="00D555F8">
      <w:pPr>
        <w:pStyle w:val="ac"/>
        <w:rPr>
          <w:lang w:val="ru-RU"/>
        </w:rPr>
      </w:pPr>
    </w:p>
    <w:p w14:paraId="53B54392" w14:textId="77777777" w:rsidR="00D555F8" w:rsidRDefault="00D555F8" w:rsidP="00D555F8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44F02DC" wp14:editId="062D6B8C">
            <wp:extent cx="4222044" cy="316957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32" cy="3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1FF6" w14:textId="334CE443" w:rsidR="00D555F8" w:rsidRPr="00322445" w:rsidRDefault="00D555F8" w:rsidP="00D555F8">
      <w:pPr>
        <w:pStyle w:val="ac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4</w:t>
      </w:r>
      <w:r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нижней крышке WB-</w:t>
      </w:r>
      <w:proofErr w:type="spellStart"/>
      <w:r w:rsidRPr="00A62B7C">
        <w:rPr>
          <w:lang w:val="ru-RU"/>
        </w:rPr>
        <w:t>demo</w:t>
      </w:r>
      <w:proofErr w:type="spellEnd"/>
      <w:r w:rsidRPr="00A62B7C">
        <w:rPr>
          <w:lang w:val="ru-RU"/>
        </w:rPr>
        <w:t>-</w:t>
      </w:r>
      <w:proofErr w:type="spellStart"/>
      <w:r w:rsidRPr="00A62B7C">
        <w:rPr>
          <w:lang w:val="ru-RU"/>
        </w:rPr>
        <w:t>kit</w:t>
      </w:r>
      <w:proofErr w:type="spellEnd"/>
      <w:r w:rsidRPr="00322445"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.2</w:t>
      </w:r>
    </w:p>
    <w:bookmarkEnd w:id="0"/>
    <w:p w14:paraId="061BD598" w14:textId="77777777" w:rsidR="00D555F8" w:rsidRDefault="00D555F8"/>
    <w:p w14:paraId="60D430E4" w14:textId="77777777" w:rsidR="00D555F8" w:rsidRDefault="00D555F8"/>
    <w:p w14:paraId="77CAA887" w14:textId="77777777" w:rsidR="00D555F8" w:rsidRDefault="00D555F8"/>
    <w:p w14:paraId="658FC1FB" w14:textId="77777777" w:rsidR="00D555F8" w:rsidRDefault="00D555F8"/>
    <w:p w14:paraId="5C596E75" w14:textId="77777777" w:rsidR="00D555F8" w:rsidRDefault="00D555F8"/>
    <w:p w14:paraId="13BDC6E4" w14:textId="77777777" w:rsidR="00D555F8" w:rsidRDefault="00D555F8"/>
    <w:p w14:paraId="47A30297" w14:textId="77777777" w:rsidR="00D555F8" w:rsidRDefault="00D555F8"/>
    <w:p w14:paraId="51DF53DA" w14:textId="77777777" w:rsidR="00D555F8" w:rsidRDefault="00D555F8"/>
    <w:p w14:paraId="01C61566" w14:textId="77777777" w:rsidR="00D555F8" w:rsidRDefault="00D555F8"/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066"/>
        <w:gridCol w:w="454"/>
        <w:gridCol w:w="2390"/>
        <w:gridCol w:w="454"/>
        <w:gridCol w:w="2521"/>
      </w:tblGrid>
      <w:tr w:rsidR="00D555F8" w:rsidRPr="00B65B9D" w14:paraId="6A645684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63E58A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6992E9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5BBD4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737CED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C3975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5218A" w14:textId="77777777" w:rsidR="00D555F8" w:rsidRPr="00D555F8" w:rsidRDefault="00D555F8" w:rsidP="006D27E1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555F8">
              <w:rPr>
                <w:rFonts w:cs="Times New Roman"/>
                <w:b/>
                <w:bCs/>
                <w:sz w:val="26"/>
                <w:szCs w:val="26"/>
              </w:rPr>
              <w:t>Название</w:t>
            </w:r>
          </w:p>
        </w:tc>
      </w:tr>
      <w:tr w:rsidR="00D555F8" w:rsidRPr="00B65B9D" w14:paraId="2CC12095" w14:textId="77777777" w:rsidTr="006D27E1">
        <w:trPr>
          <w:trHeight w:val="706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7E65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B552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Датчик температуры 1-wire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F1EC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FB743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Электросчетчик "</w:t>
            </w:r>
            <w:proofErr w:type="spellStart"/>
            <w:r w:rsidRPr="00D555F8">
              <w:rPr>
                <w:rFonts w:cs="Times New Roman"/>
                <w:sz w:val="26"/>
                <w:szCs w:val="26"/>
              </w:rPr>
              <w:t>Милур</w:t>
            </w:r>
            <w:proofErr w:type="spellEnd"/>
            <w:r w:rsidRPr="00D555F8">
              <w:rPr>
                <w:rFonts w:cs="Times New Roman"/>
                <w:sz w:val="26"/>
                <w:szCs w:val="26"/>
              </w:rPr>
              <w:t xml:space="preserve"> 307"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5E187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9F4CD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Индикатор 2 (вентилятор)</w:t>
            </w:r>
          </w:p>
        </w:tc>
      </w:tr>
      <w:tr w:rsidR="00D555F8" w:rsidRPr="00B65B9D" w14:paraId="0410D82A" w14:textId="77777777" w:rsidTr="006D27E1">
        <w:trPr>
          <w:trHeight w:val="680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BD23E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8D4D65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Датчик температуры 1-wire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EF05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B7DD0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Автомат питания набора (L1)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63246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3892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Индикатор 3 (контактор)</w:t>
            </w:r>
          </w:p>
        </w:tc>
      </w:tr>
      <w:tr w:rsidR="00D555F8" w:rsidRPr="00B65B9D" w14:paraId="3A8EF37B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16B92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88F3E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 xml:space="preserve">Преобразователь 1-Wire — </w:t>
            </w:r>
            <w:proofErr w:type="spellStart"/>
            <w:r w:rsidRPr="00D555F8">
              <w:rPr>
                <w:rFonts w:cs="Times New Roman"/>
                <w:sz w:val="26"/>
                <w:szCs w:val="26"/>
              </w:rPr>
              <w:t>Modbus</w:t>
            </w:r>
            <w:proofErr w:type="spellEnd"/>
            <w:r w:rsidRPr="00D555F8">
              <w:rPr>
                <w:rFonts w:cs="Times New Roman"/>
                <w:sz w:val="26"/>
                <w:szCs w:val="26"/>
              </w:rPr>
              <w:t xml:space="preserve"> RTU WB-M1W2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2BF0C6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0BF1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Автомат питания вентилятора (L2)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6E8847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EDFD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Кнопка 1 (подача воды, сброс аварии по протечке)</w:t>
            </w:r>
          </w:p>
        </w:tc>
      </w:tr>
      <w:tr w:rsidR="00D555F8" w:rsidRPr="00B65B9D" w14:paraId="15836148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F997E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02826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Устройство ИК-управления WB-MIR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12E8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36456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Автомат питания контактора (L3)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2D08E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BD265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Кнопка 2 (вентилятор)</w:t>
            </w:r>
          </w:p>
        </w:tc>
      </w:tr>
      <w:tr w:rsidR="00D555F8" w:rsidRPr="00B65B9D" w14:paraId="432396C7" w14:textId="77777777" w:rsidTr="006D27E1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7D2E8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3009F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Настенный комбинированный датчик WB-MSW v.3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BB4C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3B23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Трансформатор тока 25 А (L1)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8427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9C2D1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Кнопка 3 (контактор)</w:t>
            </w:r>
          </w:p>
        </w:tc>
      </w:tr>
      <w:tr w:rsidR="00D555F8" w:rsidRPr="00B65B9D" w14:paraId="16729C54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E45C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86FEA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RGB лента в профиле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8A1E7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BF15B2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Трансформатор тока 25 А (L2)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B0011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5B3E1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Импульсный счетчик расхода воды с имитацией потока</w:t>
            </w:r>
          </w:p>
        </w:tc>
      </w:tr>
      <w:tr w:rsidR="00D555F8" w:rsidRPr="00B65B9D" w14:paraId="357C23B4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E3F0F9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04B9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Блок питания HDR-30-24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180A2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07BF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Трансформатор тока 25 А (L3)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10F758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EDB66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Шаровой кран с электроприводом</w:t>
            </w:r>
          </w:p>
        </w:tc>
      </w:tr>
      <w:tr w:rsidR="00D555F8" w:rsidRPr="00B65B9D" w14:paraId="6FECD96C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27B6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4A4B7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 xml:space="preserve">Контроллер </w:t>
            </w:r>
            <w:proofErr w:type="spellStart"/>
            <w:r w:rsidRPr="00D555F8">
              <w:rPr>
                <w:rFonts w:cs="Times New Roman"/>
                <w:sz w:val="26"/>
                <w:szCs w:val="26"/>
              </w:rPr>
              <w:t>WirenBoard</w:t>
            </w:r>
            <w:proofErr w:type="spellEnd"/>
            <w:r w:rsidRPr="00D555F8">
              <w:rPr>
                <w:rFonts w:cs="Times New Roman"/>
                <w:sz w:val="26"/>
                <w:szCs w:val="26"/>
              </w:rPr>
              <w:t xml:space="preserve"> 6 с модулем резервного питания для </w:t>
            </w:r>
            <w:proofErr w:type="spellStart"/>
            <w:r w:rsidRPr="00D555F8">
              <w:rPr>
                <w:rFonts w:cs="Times New Roman"/>
                <w:sz w:val="26"/>
                <w:szCs w:val="26"/>
              </w:rPr>
              <w:t>WirenBoard</w:t>
            </w:r>
            <w:proofErr w:type="spellEnd"/>
            <w:r w:rsidRPr="00D555F8">
              <w:rPr>
                <w:rFonts w:cs="Times New Roman"/>
                <w:sz w:val="26"/>
                <w:szCs w:val="26"/>
              </w:rPr>
              <w:t xml:space="preserve"> 6 WBMZ2-BATTERY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FBDD8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2FE9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Контактор 220 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E52CE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EB8227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Вентилятор</w:t>
            </w:r>
          </w:p>
        </w:tc>
      </w:tr>
      <w:tr w:rsidR="00D555F8" w:rsidRPr="00B65B9D" w14:paraId="5BC40FC4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DFA78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EBFB5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Модуль ввода-вывода WBIO-DO-R10A-8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ED752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B4DA8B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Модуль реле 3-канальный WB-MR3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31043A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BF71F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D555F8" w:rsidRPr="00B65B9D" w14:paraId="7C5E51FB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DB231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9A91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Модуль обнаружения протечек WB-MWAC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7AB8C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CE072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Многоканальный измеритель WB-MAP12H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B2CF0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7BD84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D555F8" w:rsidRPr="00B65B9D" w14:paraId="45EE537D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C1301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1DAEA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Диммер светодиодных лент на DIN-рейку WB-MRGBW-D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681CC5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4A2A2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Датчик протечки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FFE5D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E03A3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D555F8" w:rsidRPr="00B65B9D" w14:paraId="162E489A" w14:textId="77777777" w:rsidTr="00D555F8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5C2FE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66948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Комбинированный датчик WB-MS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1D549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01B2D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555F8">
              <w:rPr>
                <w:rFonts w:cs="Times New Roman"/>
                <w:sz w:val="26"/>
                <w:szCs w:val="26"/>
              </w:rPr>
              <w:t>Индикатор 1 (протечка)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F5607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42BB9" w14:textId="77777777" w:rsidR="00D555F8" w:rsidRPr="00D555F8" w:rsidRDefault="00D555F8" w:rsidP="006D27E1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695C34D6" w14:textId="77777777" w:rsidR="00D555F8" w:rsidRDefault="00D555F8"/>
    <w:sectPr w:rsidR="00D55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6C"/>
    <w:rsid w:val="00206A2F"/>
    <w:rsid w:val="00477922"/>
    <w:rsid w:val="007E486C"/>
    <w:rsid w:val="00801648"/>
    <w:rsid w:val="00D5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F37D"/>
  <w15:chartTrackingRefBased/>
  <w15:docId w15:val="{63B9A66C-EAD1-42D2-A3FE-EC8BA048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заголовок"/>
    <w:qFormat/>
    <w:rsid w:val="00D555F8"/>
    <w:pPr>
      <w:widowControl w:val="0"/>
      <w:spacing w:after="0" w:line="288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86C"/>
    <w:pPr>
      <w:keepNext/>
      <w:keepLines/>
      <w:widowControl/>
      <w:spacing w:before="360" w:after="8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86C"/>
    <w:pPr>
      <w:keepNext/>
      <w:keepLines/>
      <w:widowControl/>
      <w:spacing w:before="160" w:after="80" w:line="24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86C"/>
    <w:pPr>
      <w:keepNext/>
      <w:keepLines/>
      <w:widowControl/>
      <w:spacing w:before="160" w:after="80" w:line="24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86C"/>
    <w:pPr>
      <w:keepNext/>
      <w:keepLines/>
      <w:widowControl/>
      <w:spacing w:before="80" w:after="40" w:line="24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86C"/>
    <w:pPr>
      <w:keepNext/>
      <w:keepLines/>
      <w:widowControl/>
      <w:spacing w:before="80" w:after="40" w:line="24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86C"/>
    <w:pPr>
      <w:keepNext/>
      <w:keepLines/>
      <w:widowControl/>
      <w:spacing w:before="40" w:line="24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86C"/>
    <w:pPr>
      <w:keepNext/>
      <w:keepLines/>
      <w:widowControl/>
      <w:spacing w:before="40" w:line="24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86C"/>
    <w:pPr>
      <w:keepNext/>
      <w:keepLines/>
      <w:widowControl/>
      <w:spacing w:line="24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86C"/>
    <w:pPr>
      <w:keepNext/>
      <w:keepLines/>
      <w:widowControl/>
      <w:spacing w:line="24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86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486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48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48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48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48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E486C"/>
    <w:pPr>
      <w:widowControl/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E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86C"/>
    <w:pPr>
      <w:widowControl/>
      <w:numPr>
        <w:ilvl w:val="1"/>
      </w:numPr>
      <w:spacing w:after="160" w:line="24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E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86C"/>
    <w:pPr>
      <w:widowControl/>
      <w:spacing w:before="160" w:after="160" w:line="240" w:lineRule="auto"/>
      <w:ind w:firstLine="709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E48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486C"/>
    <w:pPr>
      <w:widowControl/>
      <w:spacing w:line="240" w:lineRule="auto"/>
      <w:ind w:left="720" w:firstLine="709"/>
      <w:contextualSpacing/>
      <w:jc w:val="both"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E48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86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709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E48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486C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дрисуночный заголовок"/>
    <w:basedOn w:val="a"/>
    <w:qFormat/>
    <w:rsid w:val="00D555F8"/>
    <w:pPr>
      <w:jc w:val="center"/>
    </w:pPr>
    <w:rPr>
      <w:rFonts w:cs="Times New Roman"/>
      <w:i/>
      <w:iCs/>
      <w:sz w:val="26"/>
      <w:szCs w:val="24"/>
      <w:lang w:val="en-US"/>
    </w:rPr>
  </w:style>
  <w:style w:type="paragraph" w:customStyle="1" w:styleId="ad">
    <w:name w:val="Основной текст МУ"/>
    <w:link w:val="ae"/>
    <w:qFormat/>
    <w:rsid w:val="00D555F8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kern w:val="0"/>
      <w:sz w:val="28"/>
      <w:szCs w:val="24"/>
      <w14:ligatures w14:val="none"/>
    </w:rPr>
  </w:style>
  <w:style w:type="character" w:customStyle="1" w:styleId="ae">
    <w:name w:val="Основной текст МУ Знак"/>
    <w:basedOn w:val="a0"/>
    <w:link w:val="ad"/>
    <w:rsid w:val="00D555F8"/>
    <w:rPr>
      <w:rFonts w:ascii="Times New Roman" w:hAnsi="Times New Roman" w:cs="Times New Roman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Batics</dc:creator>
  <cp:keywords/>
  <dc:description/>
  <cp:lastModifiedBy>Aero Batics</cp:lastModifiedBy>
  <cp:revision>2</cp:revision>
  <dcterms:created xsi:type="dcterms:W3CDTF">2025-09-25T08:12:00Z</dcterms:created>
  <dcterms:modified xsi:type="dcterms:W3CDTF">2025-09-25T08:14:00Z</dcterms:modified>
</cp:coreProperties>
</file>