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45A09" w14:paraId="25516CD5" w14:textId="77777777" w:rsidTr="11C8C723">
        <w:trPr>
          <w:cantSplit/>
          <w:trHeight w:val="180"/>
        </w:trPr>
        <w:tc>
          <w:tcPr>
            <w:tcW w:w="5000" w:type="pct"/>
            <w:hideMark/>
          </w:tcPr>
          <w:p w14:paraId="51080639" w14:textId="0F56C11B" w:rsidR="00845A09" w:rsidRDefault="00654B40" w:rsidP="00206C16">
            <w:pPr>
              <w:spacing w:before="60" w:line="360" w:lineRule="auto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2BFD95FB" wp14:editId="11B6BEDB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E3982B" w14:textId="77777777" w:rsidR="00845A09" w:rsidRDefault="00845A09" w:rsidP="00206C16">
            <w:pPr>
              <w:spacing w:before="60" w:line="360" w:lineRule="auto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845A09" w14:paraId="3DB45FAB" w14:textId="77777777" w:rsidTr="11C8C723">
        <w:trPr>
          <w:cantSplit/>
          <w:trHeight w:val="1417"/>
        </w:trPr>
        <w:tc>
          <w:tcPr>
            <w:tcW w:w="5000" w:type="pct"/>
            <w:hideMark/>
          </w:tcPr>
          <w:p w14:paraId="3FC8FE99" w14:textId="77777777" w:rsidR="00845A09" w:rsidRDefault="00845A09" w:rsidP="00206C16">
            <w:pPr>
              <w:pStyle w:val="a3"/>
              <w:spacing w:line="216" w:lineRule="auto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1CDBF78B" w14:textId="2A70393E" w:rsidR="00845A09" w:rsidRDefault="00845A09" w:rsidP="00206C1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>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5A58C5EA" wp14:editId="2A58ED32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00FBA5DF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4BC70A99" w14:textId="77777777" w:rsidR="00845A09" w:rsidRDefault="00845A09" w:rsidP="00206C1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2DEE6381" w14:textId="77777777" w:rsidR="00845A09" w:rsidRDefault="00845A09" w:rsidP="00206C1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Кафедра практической и прикладной информатики (ППИ)</w:t>
      </w:r>
    </w:p>
    <w:p w14:paraId="2D6C1020" w14:textId="77777777" w:rsidR="00845A09" w:rsidRDefault="00845A09" w:rsidP="00206C16">
      <w:pPr>
        <w:jc w:val="center"/>
        <w:rPr>
          <w:rFonts w:ascii="Times New Roman" w:hAnsi="Times New Roman" w:cs="Times New Roman"/>
          <w:b/>
        </w:rPr>
      </w:pPr>
    </w:p>
    <w:p w14:paraId="25B3614F" w14:textId="77777777" w:rsidR="00845A09" w:rsidRDefault="00845A09" w:rsidP="00206C16">
      <w:pPr>
        <w:jc w:val="center"/>
        <w:rPr>
          <w:rFonts w:ascii="Times New Roman" w:hAnsi="Times New Roman" w:cs="Times New Roman"/>
          <w:b/>
        </w:rPr>
      </w:pPr>
    </w:p>
    <w:p w14:paraId="6DA8EAB0" w14:textId="7BD21DE3" w:rsidR="00845A09" w:rsidRDefault="00845A09" w:rsidP="00206C16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ОТЧЕТ ПО </w:t>
      </w:r>
      <w:r w:rsidR="00182315">
        <w:rPr>
          <w:rFonts w:ascii="Times New Roman" w:hAnsi="Times New Roman" w:cs="Times New Roman"/>
          <w:b/>
          <w:sz w:val="32"/>
          <w:szCs w:val="32"/>
        </w:rPr>
        <w:t>ПРАКТИЧЕСКОЙ</w:t>
      </w:r>
      <w:r>
        <w:rPr>
          <w:rFonts w:ascii="Times New Roman" w:hAnsi="Times New Roman" w:cs="Times New Roman"/>
          <w:b/>
          <w:sz w:val="32"/>
          <w:szCs w:val="32"/>
        </w:rPr>
        <w:t xml:space="preserve"> РАБОТЕ</w:t>
      </w:r>
    </w:p>
    <w:p w14:paraId="04405DB9" w14:textId="582C7126" w:rsidR="00845A09" w:rsidRDefault="00845A09" w:rsidP="00206C1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="00654B40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 xml:space="preserve">Моделирование </w:t>
      </w:r>
      <w:r w:rsidR="00182315">
        <w:rPr>
          <w:rFonts w:ascii="Times New Roman" w:hAnsi="Times New Roman" w:cs="Times New Roman"/>
          <w:sz w:val="28"/>
          <w:szCs w:val="28"/>
        </w:rPr>
        <w:t>б</w:t>
      </w:r>
      <w:r>
        <w:rPr>
          <w:rFonts w:ascii="Times New Roman" w:hAnsi="Times New Roman" w:cs="Times New Roman"/>
          <w:sz w:val="28"/>
          <w:szCs w:val="28"/>
        </w:rPr>
        <w:t>изнес</w:t>
      </w:r>
      <w:r w:rsidR="00020AAC">
        <w:rPr>
          <w:rFonts w:ascii="Times New Roman" w:hAnsi="Times New Roman" w:cs="Times New Roman"/>
          <w:sz w:val="28"/>
          <w:szCs w:val="28"/>
        </w:rPr>
        <w:t>-</w:t>
      </w:r>
      <w:r w:rsidR="00182315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роцессов»</w:t>
      </w:r>
    </w:p>
    <w:p w14:paraId="34583862" w14:textId="77777777" w:rsidR="00845A09" w:rsidRDefault="00845A09" w:rsidP="00206C1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77C797" w14:textId="77777777" w:rsidR="00845A09" w:rsidRDefault="00845A09" w:rsidP="00206C1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E00DB6D" w14:textId="688E3CD2" w:rsidR="00282B48" w:rsidRPr="00D46376" w:rsidRDefault="00282B48" w:rsidP="00206C16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 xml:space="preserve">Практическое занятие № </w:t>
      </w:r>
      <w:r w:rsidR="0077051B">
        <w:rPr>
          <w:rFonts w:cs="Times New Roman"/>
          <w:b/>
          <w:sz w:val="32"/>
          <w:szCs w:val="32"/>
        </w:rPr>
        <w:t>2</w:t>
      </w:r>
      <w:r w:rsidR="00F431F7">
        <w:rPr>
          <w:rFonts w:cs="Times New Roman"/>
          <w:b/>
          <w:sz w:val="32"/>
          <w:szCs w:val="32"/>
        </w:rPr>
        <w:t>1</w:t>
      </w:r>
    </w:p>
    <w:p w14:paraId="31EEE567" w14:textId="309464EF" w:rsidR="00282B48" w:rsidRPr="003F2FAC" w:rsidRDefault="00282B48" w:rsidP="00E766A9">
      <w:pPr>
        <w:rPr>
          <w:rFonts w:cs="Times New Roman"/>
          <w:b/>
          <w:sz w:val="32"/>
          <w:szCs w:val="32"/>
        </w:rPr>
      </w:pPr>
    </w:p>
    <w:p w14:paraId="2FCF4752" w14:textId="77777777" w:rsidR="00845A09" w:rsidRDefault="00845A09" w:rsidP="00845A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DEFD4DA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90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666"/>
      </w:tblGrid>
      <w:tr w:rsidR="00282B48" w14:paraId="13C79995" w14:textId="77777777" w:rsidTr="00D5722E">
        <w:tc>
          <w:tcPr>
            <w:tcW w:w="2547" w:type="dxa"/>
          </w:tcPr>
          <w:p w14:paraId="523F184B" w14:textId="77777777" w:rsidR="00282B48" w:rsidRPr="009B7FB5" w:rsidRDefault="00282B48" w:rsidP="00A049F9">
            <w:pPr>
              <w:ind w:firstLine="0"/>
              <w:jc w:val="left"/>
              <w:rPr>
                <w:rFonts w:cs="Times New Roman"/>
              </w:rPr>
            </w:pPr>
            <w:r w:rsidRPr="009B7FB5">
              <w:rPr>
                <w:rFonts w:cs="Times New Roman"/>
              </w:rPr>
              <w:t xml:space="preserve">Студент группы </w:t>
            </w:r>
            <w:r w:rsidRPr="003A39FB">
              <w:rPr>
                <w:rFonts w:cs="Times New Roman"/>
                <w:color w:val="FFFFFF" w:themeColor="background1"/>
              </w:rPr>
              <w:t>ИНБО-01-17</w:t>
            </w:r>
          </w:p>
          <w:p w14:paraId="5993D920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7FD7F56" w14:textId="15D1334F" w:rsidR="00282B48" w:rsidRPr="00420488" w:rsidRDefault="00420488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ИНБО-10-23, Рассохин Е.С.</w:t>
            </w:r>
          </w:p>
        </w:tc>
        <w:tc>
          <w:tcPr>
            <w:tcW w:w="1666" w:type="dxa"/>
          </w:tcPr>
          <w:p w14:paraId="730AD07E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00ED7234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3042F541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0433CA7F" w14:textId="77777777" w:rsidTr="00D5722E">
        <w:tc>
          <w:tcPr>
            <w:tcW w:w="2547" w:type="dxa"/>
          </w:tcPr>
          <w:p w14:paraId="6B5B955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Преподаватель</w:t>
            </w:r>
          </w:p>
          <w:p w14:paraId="337E5476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07B072A" w14:textId="1BCE91C8" w:rsidR="00282B48" w:rsidRPr="009E797E" w:rsidRDefault="00420488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Леонов Д.А.</w:t>
            </w:r>
          </w:p>
          <w:p w14:paraId="5ACE96F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1666" w:type="dxa"/>
          </w:tcPr>
          <w:p w14:paraId="42838C14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4BA1B421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1588402A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27124D7F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6CDB68AD" w14:textId="77777777" w:rsidTr="00D5722E">
        <w:tc>
          <w:tcPr>
            <w:tcW w:w="2547" w:type="dxa"/>
          </w:tcPr>
          <w:p w14:paraId="51EC16F1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  <w:p w14:paraId="69390D37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Отчет представлен</w:t>
            </w:r>
          </w:p>
        </w:tc>
        <w:tc>
          <w:tcPr>
            <w:tcW w:w="4819" w:type="dxa"/>
          </w:tcPr>
          <w:p w14:paraId="4CBCE5E0" w14:textId="77777777" w:rsidR="00282B48" w:rsidRDefault="00282B48" w:rsidP="00A049F9">
            <w:pPr>
              <w:jc w:val="left"/>
              <w:rPr>
                <w:rFonts w:cs="Times New Roman"/>
              </w:rPr>
            </w:pPr>
          </w:p>
          <w:p w14:paraId="05CB95A0" w14:textId="662296CB" w:rsidR="00282B48" w:rsidRDefault="00282B48" w:rsidP="00A049F9">
            <w:pPr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«</w:t>
            </w:r>
            <w:r w:rsidR="00F431F7">
              <w:rPr>
                <w:rFonts w:cs="Times New Roman"/>
              </w:rPr>
              <w:t>3</w:t>
            </w:r>
            <w:r w:rsidRPr="009E797E">
              <w:rPr>
                <w:rFonts w:cs="Times New Roman"/>
              </w:rPr>
              <w:t>»</w:t>
            </w:r>
            <w:r w:rsidR="00420488">
              <w:rPr>
                <w:rFonts w:cs="Times New Roman"/>
              </w:rPr>
              <w:t xml:space="preserve"> </w:t>
            </w:r>
            <w:r w:rsidR="00F431F7">
              <w:rPr>
                <w:rFonts w:cs="Times New Roman"/>
              </w:rPr>
              <w:t>декабря</w:t>
            </w:r>
            <w:r w:rsidR="00206C16">
              <w:rPr>
                <w:rFonts w:cs="Times New Roman"/>
              </w:rPr>
              <w:t xml:space="preserve"> </w:t>
            </w:r>
            <w:r>
              <w:rPr>
                <w:rFonts w:cs="Times New Roman"/>
              </w:rPr>
              <w:t>202</w:t>
            </w:r>
            <w:r w:rsidR="00420488">
              <w:rPr>
                <w:rFonts w:cs="Times New Roman"/>
              </w:rPr>
              <w:t>5</w:t>
            </w:r>
            <w:r>
              <w:rPr>
                <w:rFonts w:cs="Times New Roman"/>
              </w:rPr>
              <w:t>г.</w:t>
            </w:r>
          </w:p>
        </w:tc>
        <w:tc>
          <w:tcPr>
            <w:tcW w:w="1666" w:type="dxa"/>
          </w:tcPr>
          <w:p w14:paraId="6E37C708" w14:textId="77777777" w:rsidR="00282B48" w:rsidRDefault="00282B48" w:rsidP="00A049F9">
            <w:pPr>
              <w:rPr>
                <w:rFonts w:cs="Times New Roman"/>
              </w:rPr>
            </w:pPr>
          </w:p>
        </w:tc>
      </w:tr>
    </w:tbl>
    <w:p w14:paraId="384BAEE8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81D013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711841EA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A5A61E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FE2AD55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62066F4" w14:textId="384DDE5F" w:rsidR="00282B48" w:rsidRDefault="00282B48" w:rsidP="00282B48">
      <w:pPr>
        <w:jc w:val="center"/>
        <w:rPr>
          <w:rFonts w:cs="Times New Roman"/>
          <w:szCs w:val="28"/>
        </w:rPr>
      </w:pPr>
    </w:p>
    <w:p w14:paraId="1E58B250" w14:textId="4BBD6BB2" w:rsidR="00006288" w:rsidRDefault="00006288" w:rsidP="00282B48">
      <w:pPr>
        <w:jc w:val="center"/>
        <w:rPr>
          <w:rFonts w:cs="Times New Roman"/>
          <w:szCs w:val="28"/>
        </w:rPr>
      </w:pPr>
    </w:p>
    <w:p w14:paraId="3CD97431" w14:textId="7D4B3E2F" w:rsidR="00006288" w:rsidRDefault="00006288" w:rsidP="00282B48">
      <w:pPr>
        <w:jc w:val="center"/>
        <w:rPr>
          <w:rFonts w:cs="Times New Roman"/>
          <w:szCs w:val="28"/>
        </w:rPr>
      </w:pPr>
    </w:p>
    <w:p w14:paraId="4A9D8EBB" w14:textId="197966F1" w:rsidR="00006288" w:rsidRDefault="00006288" w:rsidP="00282B48">
      <w:pPr>
        <w:jc w:val="center"/>
        <w:rPr>
          <w:rFonts w:cs="Times New Roman"/>
          <w:szCs w:val="28"/>
        </w:rPr>
      </w:pPr>
    </w:p>
    <w:p w14:paraId="616ED835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641A66A5" w14:textId="462F1D67" w:rsidR="00282B48" w:rsidRPr="009B66C5" w:rsidRDefault="00282B48" w:rsidP="00282B48">
      <w:pPr>
        <w:jc w:val="center"/>
        <w:rPr>
          <w:rFonts w:cs="Times New Roman"/>
          <w:szCs w:val="28"/>
        </w:rPr>
      </w:pPr>
      <w:r w:rsidRPr="009B66C5">
        <w:rPr>
          <w:rFonts w:cs="Times New Roman"/>
          <w:szCs w:val="28"/>
        </w:rPr>
        <w:t>Москва 20</w:t>
      </w:r>
      <w:r>
        <w:rPr>
          <w:rFonts w:cs="Times New Roman"/>
          <w:szCs w:val="28"/>
        </w:rPr>
        <w:t>2</w:t>
      </w:r>
      <w:r w:rsidR="00420488">
        <w:rPr>
          <w:rFonts w:cs="Times New Roman"/>
          <w:szCs w:val="28"/>
        </w:rPr>
        <w:t>5</w:t>
      </w:r>
      <w:r w:rsidRPr="009B66C5">
        <w:rPr>
          <w:rFonts w:cs="Times New Roman"/>
          <w:szCs w:val="28"/>
        </w:rPr>
        <w:t xml:space="preserve"> г.</w:t>
      </w:r>
    </w:p>
    <w:p w14:paraId="0E46B338" w14:textId="77777777" w:rsidR="00314B6C" w:rsidRPr="005D6914" w:rsidRDefault="00314B6C" w:rsidP="008D4A1A">
      <w:pPr>
        <w:pStyle w:val="af9"/>
        <w:rPr>
          <w:b/>
          <w:bCs/>
        </w:rPr>
      </w:pPr>
      <w:r w:rsidRPr="005D6914">
        <w:rPr>
          <w:b/>
          <w:bCs/>
        </w:rPr>
        <w:lastRenderedPageBreak/>
        <w:t xml:space="preserve">Цель занятия: </w:t>
      </w:r>
    </w:p>
    <w:p w14:paraId="24DB8C33" w14:textId="77777777" w:rsidR="00F431F7" w:rsidRDefault="00F431F7" w:rsidP="00314B6C">
      <w:pPr>
        <w:spacing w:line="360" w:lineRule="auto"/>
        <w:ind w:firstLine="709"/>
        <w:jc w:val="both"/>
        <w:rPr>
          <w:sz w:val="28"/>
          <w:szCs w:val="28"/>
        </w:rPr>
      </w:pPr>
      <w:r w:rsidRPr="00F431F7">
        <w:rPr>
          <w:sz w:val="28"/>
          <w:szCs w:val="28"/>
        </w:rPr>
        <w:t xml:space="preserve">а) сформировать текстовое описание на основе наименования процесса и трех его крупных (сложных) функций, определив роли (возможно, организационные единицы). При формировании текстового описания учесть, что сложные функции должны быть декомпозированы; </w:t>
      </w:r>
    </w:p>
    <w:p w14:paraId="734064E2" w14:textId="77777777" w:rsidR="00F431F7" w:rsidRDefault="00F431F7" w:rsidP="00314B6C">
      <w:pPr>
        <w:spacing w:line="360" w:lineRule="auto"/>
        <w:ind w:firstLine="709"/>
        <w:jc w:val="both"/>
        <w:rPr>
          <w:sz w:val="28"/>
          <w:szCs w:val="28"/>
        </w:rPr>
      </w:pPr>
      <w:r w:rsidRPr="00F431F7">
        <w:rPr>
          <w:sz w:val="28"/>
          <w:szCs w:val="28"/>
        </w:rPr>
        <w:t xml:space="preserve">б) построить процессно-событийную модель верхнего уровня, провести декомпозиции сложных функций, обеспечить ветвление с применением логических правил; </w:t>
      </w:r>
    </w:p>
    <w:p w14:paraId="3043A557" w14:textId="04F3A998" w:rsidR="00F431F7" w:rsidRDefault="00F431F7" w:rsidP="00314B6C">
      <w:pPr>
        <w:spacing w:line="360" w:lineRule="auto"/>
        <w:ind w:firstLine="709"/>
        <w:jc w:val="both"/>
        <w:rPr>
          <w:sz w:val="28"/>
          <w:szCs w:val="28"/>
        </w:rPr>
      </w:pPr>
      <w:r w:rsidRPr="00F431F7">
        <w:rPr>
          <w:sz w:val="28"/>
          <w:szCs w:val="28"/>
        </w:rPr>
        <w:t>в) подготовить презентацию для публичной защиты бизнес-процесса, защитить полученную модель</w:t>
      </w:r>
      <w:r w:rsidR="00E51AB4">
        <w:rPr>
          <w:sz w:val="28"/>
          <w:szCs w:val="28"/>
        </w:rPr>
        <w:t>.</w:t>
      </w:r>
    </w:p>
    <w:p w14:paraId="79B877C3" w14:textId="5727E331" w:rsidR="00314B6C" w:rsidRPr="00A17FC9" w:rsidRDefault="00DE2C07" w:rsidP="00314B6C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Выполнение работы</w:t>
      </w:r>
      <w:r w:rsidRPr="00A17FC9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4A87DAC" w14:textId="1A69A246" w:rsidR="007D3A12" w:rsidRDefault="00CB5E8C" w:rsidP="008D4A1A">
      <w:pPr>
        <w:pStyle w:val="af9"/>
        <w:rPr>
          <w:noProof/>
        </w:rPr>
      </w:pPr>
      <w:r>
        <w:t>Процессно-событийная модель</w:t>
      </w:r>
      <w:r w:rsidR="008D5155">
        <w:t xml:space="preserve"> </w:t>
      </w:r>
      <w:r>
        <w:t xml:space="preserve">реализована </w:t>
      </w:r>
      <w:r w:rsidR="008D5155">
        <w:t>на рисунке 1.</w:t>
      </w:r>
    </w:p>
    <w:p w14:paraId="41D823BE" w14:textId="608E04D2" w:rsidR="007D3A12" w:rsidRPr="0056725D" w:rsidRDefault="00492BE1" w:rsidP="00492BE1">
      <w:pPr>
        <w:pStyle w:val="af9"/>
        <w:spacing w:line="240" w:lineRule="auto"/>
        <w:ind w:firstLine="0"/>
        <w:rPr>
          <w:lang w:val="en-US"/>
        </w:rPr>
      </w:pPr>
      <w:r w:rsidRPr="00492BE1">
        <w:rPr>
          <w:noProof/>
          <w:lang w:val="en-US"/>
        </w:rPr>
        <w:drawing>
          <wp:inline distT="0" distB="0" distL="0" distR="0" wp14:anchorId="435BC54E" wp14:editId="4204EFC5">
            <wp:extent cx="5940425" cy="4820920"/>
            <wp:effectExtent l="0" t="0" r="3175" b="5080"/>
            <wp:docPr id="112485280" name="Рисунок 1" descr="Изображение выглядит как снимок экрана, Красочность, текс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85280" name="Рисунок 1" descr="Изображение выглядит как снимок экрана, Красочность, текст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2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E9FC4" w14:textId="1ACB8E68" w:rsidR="004D3CD7" w:rsidRPr="00FE7FDF" w:rsidRDefault="007D3A12" w:rsidP="00FE7FDF">
      <w:pPr>
        <w:pStyle w:val="afe"/>
      </w:pPr>
      <w:bookmarkStart w:id="0" w:name="_Ref151648283"/>
      <w:r w:rsidRPr="00FE7FDF">
        <w:t xml:space="preserve">Рисунок </w:t>
      </w:r>
      <w:fldSimple w:instr=" SEQ Рисунок \* ARABIC ">
        <w:r w:rsidR="00B85517">
          <w:rPr>
            <w:noProof/>
          </w:rPr>
          <w:t>1</w:t>
        </w:r>
      </w:fldSimple>
      <w:bookmarkEnd w:id="0"/>
      <w:r w:rsidRPr="00FE7FDF">
        <w:t xml:space="preserve"> – </w:t>
      </w:r>
      <w:r w:rsidR="00CB5E8C" w:rsidRPr="00FE7FDF">
        <w:t>Процессно-событийная модель</w:t>
      </w:r>
    </w:p>
    <w:p w14:paraId="61D02FAC" w14:textId="153462F6" w:rsidR="00492BE1" w:rsidRDefault="00492BE1" w:rsidP="00492BE1">
      <w:pPr>
        <w:pStyle w:val="af9"/>
        <w:rPr>
          <w:noProof/>
        </w:rPr>
      </w:pPr>
      <w:r>
        <w:lastRenderedPageBreak/>
        <w:t>Декомпозиция процессно-событийной модели реализована на рисунках 2-4.</w:t>
      </w:r>
    </w:p>
    <w:p w14:paraId="6C67B679" w14:textId="37600748" w:rsidR="00492BE1" w:rsidRDefault="00492BE1" w:rsidP="00C52930">
      <w:pPr>
        <w:pStyle w:val="afe"/>
        <w:ind w:firstLine="0"/>
      </w:pPr>
      <w:r w:rsidRPr="00492BE1">
        <w:rPr>
          <w:noProof/>
        </w:rPr>
        <w:drawing>
          <wp:inline distT="0" distB="0" distL="0" distR="0" wp14:anchorId="7A043104" wp14:editId="1CB6EAB1">
            <wp:extent cx="5940425" cy="5533390"/>
            <wp:effectExtent l="0" t="0" r="3175" b="3810"/>
            <wp:docPr id="2079138862" name="Рисунок 1" descr="Изображение выглядит как текст, снимок экрана, Красочность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138862" name="Рисунок 1" descr="Изображение выглядит как текст, снимок экрана, Красочность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3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ABB3F" w14:textId="0FF9159F" w:rsidR="00492BE1" w:rsidRDefault="00492BE1" w:rsidP="00FE7FDF">
      <w:pPr>
        <w:pStyle w:val="afe"/>
      </w:pPr>
      <w:r>
        <w:t>Рисунок 2 – Декомпозиция процессно-событийной модели</w:t>
      </w:r>
    </w:p>
    <w:p w14:paraId="4C25E764" w14:textId="717FFDC3" w:rsidR="00492BE1" w:rsidRDefault="00492BE1" w:rsidP="00C52930">
      <w:pPr>
        <w:pStyle w:val="afe"/>
        <w:ind w:firstLine="0"/>
      </w:pPr>
      <w:r w:rsidRPr="00492BE1">
        <w:rPr>
          <w:noProof/>
        </w:rPr>
        <w:lastRenderedPageBreak/>
        <w:drawing>
          <wp:inline distT="0" distB="0" distL="0" distR="0" wp14:anchorId="563705C1" wp14:editId="5A654FB1">
            <wp:extent cx="5940425" cy="5707380"/>
            <wp:effectExtent l="0" t="0" r="3175" b="0"/>
            <wp:docPr id="6330731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0731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0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D71CA" w14:textId="693502F6" w:rsidR="00492BE1" w:rsidRDefault="00492BE1" w:rsidP="00FE7FDF">
      <w:pPr>
        <w:pStyle w:val="afe"/>
      </w:pPr>
      <w:r>
        <w:t>Рисунок 3 – Декомпозиция процессно-событийной модели</w:t>
      </w:r>
    </w:p>
    <w:p w14:paraId="30800646" w14:textId="13B5F6C2" w:rsidR="00492BE1" w:rsidRDefault="00492BE1" w:rsidP="00C52930">
      <w:pPr>
        <w:pStyle w:val="afe"/>
        <w:ind w:firstLine="0"/>
      </w:pPr>
      <w:r w:rsidRPr="00492BE1">
        <w:rPr>
          <w:noProof/>
        </w:rPr>
        <w:lastRenderedPageBreak/>
        <w:drawing>
          <wp:inline distT="0" distB="0" distL="0" distR="0" wp14:anchorId="46C82407" wp14:editId="4B6D8B3A">
            <wp:extent cx="5940425" cy="7506335"/>
            <wp:effectExtent l="0" t="0" r="3175" b="0"/>
            <wp:docPr id="1438341226" name="Рисунок 1" descr="Изображение выглядит как снимок экрана, текст, Красочность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341226" name="Рисунок 1" descr="Изображение выглядит как снимок экрана, текст, Красочность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50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639AE" w14:textId="6887B9E0" w:rsidR="00492BE1" w:rsidRPr="00C52930" w:rsidRDefault="00492BE1" w:rsidP="00FE7FDF">
      <w:pPr>
        <w:pStyle w:val="afe"/>
        <w:ind w:firstLine="0"/>
      </w:pPr>
      <w:r w:rsidRPr="00FE7FDF">
        <w:t>Рисунок 4 – Декомпозиция процессно-событийной модели</w:t>
      </w:r>
    </w:p>
    <w:p w14:paraId="3EDB87EA" w14:textId="7E833E4E" w:rsidR="00492BE1" w:rsidRPr="00C52930" w:rsidRDefault="00FE7FDF" w:rsidP="00FE7FDF">
      <w:pPr>
        <w:widowControl/>
        <w:suppressAutoHyphens w:val="0"/>
        <w:spacing w:after="160" w:line="259" w:lineRule="auto"/>
        <w:rPr>
          <w:rFonts w:ascii="Times New Roman" w:eastAsiaTheme="minorEastAsia" w:hAnsi="Times New Roman" w:cstheme="minorBidi"/>
          <w:b/>
          <w:iCs/>
          <w:kern w:val="0"/>
          <w:szCs w:val="22"/>
          <w:lang w:bidi="ar-SA"/>
        </w:rPr>
      </w:pPr>
      <w:r w:rsidRPr="00C52930">
        <w:br w:type="page"/>
      </w:r>
    </w:p>
    <w:p w14:paraId="2D1D7904" w14:textId="39C46821" w:rsidR="00492BE1" w:rsidRPr="00FE7FDF" w:rsidRDefault="00492BE1" w:rsidP="00FE7FDF">
      <w:pPr>
        <w:pStyle w:val="afe"/>
        <w:jc w:val="both"/>
        <w:rPr>
          <w:sz w:val="28"/>
          <w:szCs w:val="28"/>
        </w:rPr>
      </w:pPr>
      <w:r w:rsidRPr="00FE7FDF">
        <w:rPr>
          <w:sz w:val="28"/>
          <w:szCs w:val="28"/>
        </w:rPr>
        <w:lastRenderedPageBreak/>
        <w:t>Текстовое описание:</w:t>
      </w:r>
    </w:p>
    <w:p w14:paraId="21F41824" w14:textId="6C240A1D" w:rsidR="00FE7FDF" w:rsidRPr="00C52930" w:rsidRDefault="00492BE1" w:rsidP="00FE7FDF">
      <w:pPr>
        <w:pStyle w:val="afe"/>
        <w:spacing w:line="360" w:lineRule="auto"/>
        <w:jc w:val="both"/>
        <w:rPr>
          <w:b w:val="0"/>
          <w:bCs/>
          <w:sz w:val="28"/>
          <w:szCs w:val="28"/>
        </w:rPr>
      </w:pPr>
      <w:r w:rsidRPr="00FE7FDF">
        <w:rPr>
          <w:b w:val="0"/>
          <w:bCs/>
          <w:sz w:val="28"/>
          <w:szCs w:val="28"/>
        </w:rPr>
        <w:t>Процесс описывает кастинг актеров для фильма от публикации вакансий до утверждения состава. Процесс инициируется кастинг-директором после получения утвержденного режиссерского сценария. Ключевые этапы: поиск кандидатов, организация проб и утверждение актеров.</w:t>
      </w:r>
    </w:p>
    <w:p w14:paraId="04C6955B" w14:textId="0B9F9FD6" w:rsidR="00492BE1" w:rsidRPr="00FE7FDF" w:rsidRDefault="00492BE1" w:rsidP="00FE7FDF">
      <w:pPr>
        <w:pStyle w:val="afe"/>
        <w:jc w:val="both"/>
        <w:rPr>
          <w:sz w:val="28"/>
          <w:szCs w:val="28"/>
        </w:rPr>
      </w:pPr>
      <w:r w:rsidRPr="00FE7FDF">
        <w:rPr>
          <w:sz w:val="28"/>
          <w:szCs w:val="28"/>
        </w:rPr>
        <w:t>Основная цепочка событий и функций</w:t>
      </w:r>
    </w:p>
    <w:p w14:paraId="47BCBC9A" w14:textId="77777777" w:rsidR="00FE7FDF" w:rsidRPr="00C52930" w:rsidRDefault="00492BE1" w:rsidP="00FE7FDF">
      <w:pPr>
        <w:pStyle w:val="afe"/>
        <w:jc w:val="both"/>
        <w:rPr>
          <w:b w:val="0"/>
          <w:bCs/>
          <w:sz w:val="28"/>
          <w:szCs w:val="28"/>
        </w:rPr>
      </w:pPr>
      <w:r w:rsidRPr="00FE7FDF">
        <w:rPr>
          <w:b w:val="0"/>
          <w:bCs/>
          <w:sz w:val="28"/>
          <w:szCs w:val="28"/>
        </w:rPr>
        <w:t>Процесс построен по схеме строгого чередования:</w:t>
      </w:r>
      <w:r w:rsidR="00FE7FDF" w:rsidRPr="00FE7FDF">
        <w:rPr>
          <w:b w:val="0"/>
          <w:bCs/>
          <w:sz w:val="28"/>
          <w:szCs w:val="28"/>
        </w:rPr>
        <w:t xml:space="preserve"> </w:t>
      </w:r>
    </w:p>
    <w:p w14:paraId="5CAA5C7C" w14:textId="6E063AEC" w:rsidR="00492BE1" w:rsidRPr="00C52930" w:rsidRDefault="00492BE1" w:rsidP="00FE7FDF">
      <w:pPr>
        <w:pStyle w:val="afe"/>
        <w:spacing w:line="360" w:lineRule="auto"/>
        <w:jc w:val="both"/>
        <w:rPr>
          <w:b w:val="0"/>
          <w:bCs/>
          <w:sz w:val="28"/>
          <w:szCs w:val="28"/>
        </w:rPr>
      </w:pPr>
      <w:r w:rsidRPr="00FE7FDF">
        <w:rPr>
          <w:b w:val="0"/>
          <w:bCs/>
          <w:sz w:val="28"/>
          <w:szCs w:val="28"/>
        </w:rPr>
        <w:t>Появилась вакансия</w:t>
      </w:r>
      <w:r w:rsidR="00FE7FDF" w:rsidRPr="00FE7FDF">
        <w:rPr>
          <w:b w:val="0"/>
          <w:bCs/>
          <w:sz w:val="28"/>
          <w:szCs w:val="28"/>
        </w:rPr>
        <w:t xml:space="preserve"> </w:t>
      </w:r>
      <w:r w:rsidR="00FE7FDF" w:rsidRPr="00FE7FDF">
        <w:rPr>
          <w:b w:val="0"/>
          <w:bCs/>
          <w:sz w:val="28"/>
          <w:szCs w:val="28"/>
          <w:lang w:val="en-US"/>
        </w:rPr>
        <w:sym w:font="Wingdings" w:char="F0E0"/>
      </w:r>
      <w:r w:rsidR="00FE7FDF" w:rsidRPr="00FE7FDF">
        <w:rPr>
          <w:b w:val="0"/>
          <w:bCs/>
          <w:sz w:val="28"/>
          <w:szCs w:val="28"/>
        </w:rPr>
        <w:t xml:space="preserve"> </w:t>
      </w:r>
      <w:r w:rsidRPr="00FE7FDF">
        <w:rPr>
          <w:b w:val="0"/>
          <w:bCs/>
          <w:sz w:val="28"/>
          <w:szCs w:val="28"/>
        </w:rPr>
        <w:t>Выполнить поиск в открытых источниках</w:t>
      </w:r>
      <w:r w:rsidR="00FE7FDF" w:rsidRPr="00FE7FDF">
        <w:rPr>
          <w:b w:val="0"/>
          <w:bCs/>
          <w:sz w:val="28"/>
          <w:szCs w:val="28"/>
        </w:rPr>
        <w:t xml:space="preserve"> </w:t>
      </w:r>
      <w:r w:rsidR="00FE7FDF" w:rsidRPr="00FE7FDF">
        <w:rPr>
          <w:b w:val="0"/>
          <w:bCs/>
          <w:sz w:val="28"/>
          <w:szCs w:val="28"/>
          <w:lang w:val="en-US"/>
        </w:rPr>
        <w:sym w:font="Wingdings" w:char="F0E0"/>
      </w:r>
      <w:r w:rsidR="00FE7FDF" w:rsidRPr="00FE7FDF">
        <w:rPr>
          <w:b w:val="0"/>
          <w:bCs/>
          <w:sz w:val="28"/>
          <w:szCs w:val="28"/>
        </w:rPr>
        <w:t xml:space="preserve"> </w:t>
      </w:r>
      <w:r w:rsidRPr="00FE7FDF">
        <w:rPr>
          <w:b w:val="0"/>
          <w:bCs/>
          <w:sz w:val="28"/>
          <w:szCs w:val="28"/>
        </w:rPr>
        <w:t>Поиск выполнен</w:t>
      </w:r>
      <w:r w:rsidR="00FE7FDF" w:rsidRPr="00FE7FDF">
        <w:rPr>
          <w:b w:val="0"/>
          <w:bCs/>
          <w:sz w:val="28"/>
          <w:szCs w:val="28"/>
        </w:rPr>
        <w:t xml:space="preserve"> </w:t>
      </w:r>
      <w:r w:rsidR="00FE7FDF" w:rsidRPr="00FE7FDF">
        <w:rPr>
          <w:b w:val="0"/>
          <w:bCs/>
          <w:sz w:val="28"/>
          <w:szCs w:val="28"/>
          <w:lang w:val="en-US"/>
        </w:rPr>
        <w:sym w:font="Wingdings" w:char="F0E0"/>
      </w:r>
      <w:r w:rsidR="00FE7FDF" w:rsidRPr="00FE7FDF">
        <w:rPr>
          <w:b w:val="0"/>
          <w:bCs/>
          <w:sz w:val="28"/>
          <w:szCs w:val="28"/>
        </w:rPr>
        <w:t xml:space="preserve"> </w:t>
      </w:r>
      <w:r w:rsidRPr="00FE7FDF">
        <w:rPr>
          <w:b w:val="0"/>
          <w:bCs/>
          <w:sz w:val="28"/>
          <w:szCs w:val="28"/>
        </w:rPr>
        <w:t>Организовать проведение проб</w:t>
      </w:r>
      <w:r w:rsidR="00FE7FDF" w:rsidRPr="00FE7FDF">
        <w:rPr>
          <w:b w:val="0"/>
          <w:bCs/>
          <w:sz w:val="28"/>
          <w:szCs w:val="28"/>
        </w:rPr>
        <w:t xml:space="preserve"> </w:t>
      </w:r>
      <w:r w:rsidR="00FE7FDF" w:rsidRPr="00FE7FDF">
        <w:rPr>
          <w:b w:val="0"/>
          <w:bCs/>
          <w:sz w:val="28"/>
          <w:szCs w:val="28"/>
          <w:lang w:val="en-US"/>
        </w:rPr>
        <w:sym w:font="Wingdings" w:char="F0E0"/>
      </w:r>
      <w:r w:rsidR="00FE7FDF" w:rsidRPr="00FE7FDF">
        <w:rPr>
          <w:b w:val="0"/>
          <w:bCs/>
          <w:sz w:val="28"/>
          <w:szCs w:val="28"/>
        </w:rPr>
        <w:t xml:space="preserve"> </w:t>
      </w:r>
      <w:r w:rsidRPr="00FE7FDF">
        <w:rPr>
          <w:b w:val="0"/>
          <w:bCs/>
          <w:sz w:val="28"/>
          <w:szCs w:val="28"/>
        </w:rPr>
        <w:t>Пробы проведены</w:t>
      </w:r>
      <w:r w:rsidR="00FE7FDF" w:rsidRPr="00FE7FDF">
        <w:rPr>
          <w:b w:val="0"/>
          <w:bCs/>
          <w:sz w:val="28"/>
          <w:szCs w:val="28"/>
        </w:rPr>
        <w:t xml:space="preserve"> </w:t>
      </w:r>
      <w:r w:rsidR="00FE7FDF" w:rsidRPr="00FE7FDF">
        <w:rPr>
          <w:b w:val="0"/>
          <w:bCs/>
          <w:sz w:val="28"/>
          <w:szCs w:val="28"/>
          <w:lang w:val="en-US"/>
        </w:rPr>
        <w:sym w:font="Wingdings" w:char="F0E0"/>
      </w:r>
      <w:r w:rsidR="00FE7FDF" w:rsidRPr="00FE7FDF">
        <w:rPr>
          <w:b w:val="0"/>
          <w:bCs/>
          <w:sz w:val="28"/>
          <w:szCs w:val="28"/>
        </w:rPr>
        <w:t xml:space="preserve"> </w:t>
      </w:r>
      <w:r w:rsidRPr="00FE7FDF">
        <w:rPr>
          <w:b w:val="0"/>
          <w:bCs/>
          <w:sz w:val="28"/>
          <w:szCs w:val="28"/>
        </w:rPr>
        <w:t>Утвердить актеров на роли</w:t>
      </w:r>
      <w:r w:rsidR="00FE7FDF" w:rsidRPr="00FE7FDF">
        <w:rPr>
          <w:b w:val="0"/>
          <w:bCs/>
          <w:sz w:val="28"/>
          <w:szCs w:val="28"/>
        </w:rPr>
        <w:t xml:space="preserve"> </w:t>
      </w:r>
      <w:r w:rsidR="00FE7FDF" w:rsidRPr="00FE7FDF">
        <w:rPr>
          <w:b w:val="0"/>
          <w:bCs/>
          <w:sz w:val="28"/>
          <w:szCs w:val="28"/>
          <w:lang w:val="en-US"/>
        </w:rPr>
        <w:sym w:font="Wingdings" w:char="F0E0"/>
      </w:r>
      <w:r w:rsidR="00FE7FDF" w:rsidRPr="00FE7FDF">
        <w:rPr>
          <w:b w:val="0"/>
          <w:bCs/>
          <w:sz w:val="28"/>
          <w:szCs w:val="28"/>
        </w:rPr>
        <w:t xml:space="preserve"> </w:t>
      </w:r>
      <w:r w:rsidRPr="00FE7FDF">
        <w:rPr>
          <w:b w:val="0"/>
          <w:bCs/>
          <w:sz w:val="28"/>
          <w:szCs w:val="28"/>
        </w:rPr>
        <w:t>Актеры утверждены</w:t>
      </w:r>
      <w:r w:rsidR="00FE7FDF" w:rsidRPr="00FE7FDF">
        <w:rPr>
          <w:b w:val="0"/>
          <w:bCs/>
          <w:sz w:val="28"/>
          <w:szCs w:val="28"/>
        </w:rPr>
        <w:t>.</w:t>
      </w:r>
    </w:p>
    <w:p w14:paraId="16CC298C" w14:textId="77777777" w:rsidR="00FE7FDF" w:rsidRPr="00FE7FDF" w:rsidRDefault="00FE7FDF" w:rsidP="00FE7FDF">
      <w:pPr>
        <w:pStyle w:val="afe"/>
        <w:jc w:val="both"/>
        <w:rPr>
          <w:bCs/>
          <w:sz w:val="28"/>
          <w:szCs w:val="28"/>
        </w:rPr>
      </w:pPr>
      <w:r w:rsidRPr="00FE7FDF">
        <w:rPr>
          <w:bCs/>
          <w:sz w:val="28"/>
          <w:szCs w:val="28"/>
        </w:rPr>
        <w:t>Логика ветвления</w:t>
      </w:r>
    </w:p>
    <w:p w14:paraId="31629A74" w14:textId="5BDD98D6" w:rsidR="00FE7FDF" w:rsidRPr="00FE7FDF" w:rsidRDefault="00FE7FDF" w:rsidP="00FE7FDF">
      <w:pPr>
        <w:pStyle w:val="afe"/>
        <w:spacing w:line="360" w:lineRule="auto"/>
        <w:jc w:val="both"/>
        <w:rPr>
          <w:b w:val="0"/>
          <w:sz w:val="28"/>
          <w:szCs w:val="28"/>
        </w:rPr>
      </w:pPr>
      <w:r w:rsidRPr="00FE7FDF">
        <w:rPr>
          <w:b w:val="0"/>
          <w:sz w:val="28"/>
          <w:szCs w:val="28"/>
        </w:rPr>
        <w:t>После обсуждения</w:t>
      </w:r>
      <w:r>
        <w:rPr>
          <w:b w:val="0"/>
          <w:sz w:val="28"/>
          <w:szCs w:val="28"/>
        </w:rPr>
        <w:t xml:space="preserve"> проб съемочной группой</w:t>
      </w:r>
      <w:r w:rsidRPr="00FE7FDF">
        <w:rPr>
          <w:b w:val="0"/>
          <w:sz w:val="28"/>
          <w:szCs w:val="28"/>
        </w:rPr>
        <w:t xml:space="preserve"> процесс разделяется на три взаимоисключающих сценария:</w:t>
      </w:r>
    </w:p>
    <w:p w14:paraId="2ECC2FA1" w14:textId="0F5A902D" w:rsidR="00FE7FDF" w:rsidRPr="00FE7FDF" w:rsidRDefault="00FE7FDF" w:rsidP="00FE7FDF">
      <w:pPr>
        <w:pStyle w:val="afe"/>
        <w:numPr>
          <w:ilvl w:val="0"/>
          <w:numId w:val="26"/>
        </w:numPr>
        <w:spacing w:line="360" w:lineRule="auto"/>
        <w:jc w:val="both"/>
        <w:rPr>
          <w:b w:val="0"/>
          <w:sz w:val="28"/>
          <w:szCs w:val="28"/>
        </w:rPr>
      </w:pPr>
      <w:r w:rsidRPr="00FE7FDF">
        <w:rPr>
          <w:b w:val="0"/>
          <w:sz w:val="28"/>
          <w:szCs w:val="28"/>
        </w:rPr>
        <w:t>Готовый состав </w:t>
      </w:r>
    </w:p>
    <w:p w14:paraId="6A4C0502" w14:textId="320E038E" w:rsidR="00FE7FDF" w:rsidRPr="00FE7FDF" w:rsidRDefault="00FE7FDF" w:rsidP="00FE7FDF">
      <w:pPr>
        <w:pStyle w:val="afe"/>
        <w:numPr>
          <w:ilvl w:val="0"/>
          <w:numId w:val="26"/>
        </w:numPr>
        <w:spacing w:line="360" w:lineRule="auto"/>
        <w:jc w:val="both"/>
        <w:rPr>
          <w:b w:val="0"/>
          <w:sz w:val="28"/>
          <w:szCs w:val="28"/>
        </w:rPr>
      </w:pPr>
      <w:r w:rsidRPr="00FE7FDF">
        <w:rPr>
          <w:b w:val="0"/>
          <w:sz w:val="28"/>
          <w:szCs w:val="28"/>
        </w:rPr>
        <w:t>Дополнительные пробы </w:t>
      </w:r>
    </w:p>
    <w:p w14:paraId="658D0E36" w14:textId="77777777" w:rsidR="00FE7FDF" w:rsidRDefault="00FE7FDF" w:rsidP="00FE7FDF">
      <w:pPr>
        <w:pStyle w:val="afe"/>
        <w:numPr>
          <w:ilvl w:val="0"/>
          <w:numId w:val="26"/>
        </w:numPr>
        <w:spacing w:line="360" w:lineRule="auto"/>
        <w:jc w:val="both"/>
        <w:rPr>
          <w:b w:val="0"/>
          <w:sz w:val="28"/>
          <w:szCs w:val="28"/>
        </w:rPr>
      </w:pPr>
      <w:r w:rsidRPr="00FE7FDF">
        <w:rPr>
          <w:b w:val="0"/>
          <w:sz w:val="28"/>
          <w:szCs w:val="28"/>
        </w:rPr>
        <w:t>Новый поиск </w:t>
      </w:r>
    </w:p>
    <w:p w14:paraId="36861DF7" w14:textId="5EAB1D39" w:rsidR="00FE7FDF" w:rsidRPr="00FE7FDF" w:rsidRDefault="00FE7FDF" w:rsidP="00FE7FDF">
      <w:pPr>
        <w:pStyle w:val="afe"/>
        <w:spacing w:line="360" w:lineRule="auto"/>
        <w:jc w:val="both"/>
        <w:rPr>
          <w:b w:val="0"/>
          <w:sz w:val="28"/>
          <w:szCs w:val="28"/>
        </w:rPr>
      </w:pPr>
      <w:r w:rsidRPr="00FE7FDF">
        <w:rPr>
          <w:b w:val="0"/>
          <w:sz w:val="28"/>
          <w:szCs w:val="28"/>
        </w:rPr>
        <w:t>Шлюз XOR гарантирует, что в каждый момент времени активен только один путь. Процесс может циклически возвращаться к обсуждению с комиссией до тех пор, пока не будет достигнут результат «Готовый состав»</w:t>
      </w:r>
    </w:p>
    <w:p w14:paraId="6AE60EDD" w14:textId="6B577982" w:rsidR="000A61C2" w:rsidRPr="00BE1855" w:rsidRDefault="00314B6C" w:rsidP="008D4A1A">
      <w:pPr>
        <w:pStyle w:val="af9"/>
      </w:pPr>
      <w:r>
        <w:rPr>
          <w:rFonts w:cs="Times New Roman"/>
          <w:b/>
        </w:rPr>
        <w:t xml:space="preserve">Результат работы: </w:t>
      </w:r>
      <w:r w:rsidR="00F431F7">
        <w:t>построенные и сохраненные в файле текстового формата текстовое описание бизнес-процесса, модели бизнес-процесса, презентация бизнес-процесса, представленные преподавателю в конце практического занятия в виде отчета</w:t>
      </w:r>
    </w:p>
    <w:p w14:paraId="54549150" w14:textId="4AE1F6E6" w:rsidR="00773334" w:rsidRDefault="00B3104E" w:rsidP="00224361">
      <w:pPr>
        <w:widowControl/>
        <w:suppressAutoHyphens w:val="0"/>
        <w:spacing w:after="160" w:line="259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  <w:r w:rsidR="00773334">
        <w:rPr>
          <w:rFonts w:ascii="Times New Roman" w:hAnsi="Times New Roman" w:cs="Times New Roman"/>
          <w:b/>
          <w:sz w:val="28"/>
          <w:szCs w:val="28"/>
        </w:rPr>
        <w:lastRenderedPageBreak/>
        <w:t>Список использованных источников и литературы</w:t>
      </w:r>
      <w:r w:rsidR="00006288">
        <w:rPr>
          <w:rFonts w:ascii="Times New Roman" w:hAnsi="Times New Roman" w:cs="Times New Roman"/>
          <w:b/>
          <w:sz w:val="28"/>
          <w:szCs w:val="28"/>
        </w:rPr>
        <w:t>:</w:t>
      </w:r>
    </w:p>
    <w:p w14:paraId="53B29E62" w14:textId="5E62FEA9" w:rsidR="00036937" w:rsidRPr="00036937" w:rsidRDefault="00FB6D55" w:rsidP="00412AA7">
      <w:pPr>
        <w:pStyle w:val="a6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>
        <w:rPr>
          <w:rFonts w:ascii="Times New Roman" w:hAnsi="Times New Roman" w:cs="Times New Roman"/>
          <w:sz w:val="28"/>
          <w:szCs w:val="28"/>
        </w:rPr>
        <w:t>1. </w:t>
      </w:r>
      <w:r w:rsidR="00036937" w:rsidRPr="00036937">
        <w:rPr>
          <w:rFonts w:ascii="Times New Roman" w:hAnsi="Times New Roman" w:cs="Times New Roman"/>
          <w:sz w:val="28"/>
          <w:szCs w:val="28"/>
        </w:rPr>
        <w:t>Моделирование бизнес-процессов [Электронный ресурс]: учебное пособие / Ю. В. Кириллина, И. А. Семичастнов. — М.: РТУ МИРЭА, 2022.</w:t>
      </w:r>
    </w:p>
    <w:p w14:paraId="77B99196" w14:textId="0059C402" w:rsidR="00036937" w:rsidRPr="002C254C" w:rsidRDefault="00FB6D55" w:rsidP="00412AA7">
      <w:pPr>
        <w:pStyle w:val="a6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>
        <w:rPr>
          <w:rFonts w:ascii="Times New Roman" w:hAnsi="Times New Roman" w:cs="Times New Roman"/>
          <w:sz w:val="28"/>
          <w:szCs w:val="28"/>
        </w:rPr>
        <w:t>2. </w:t>
      </w:r>
      <w:r w:rsidR="00036937" w:rsidRPr="00036937">
        <w:rPr>
          <w:rFonts w:ascii="Times New Roman" w:hAnsi="Times New Roman" w:cs="Times New Roman"/>
          <w:sz w:val="28"/>
          <w:szCs w:val="28"/>
        </w:rPr>
        <w:t xml:space="preserve">Кириллина Ю. В., </w:t>
      </w:r>
      <w:proofErr w:type="spellStart"/>
      <w:r w:rsidR="00036937" w:rsidRPr="00036937">
        <w:rPr>
          <w:rFonts w:ascii="Times New Roman" w:hAnsi="Times New Roman" w:cs="Times New Roman"/>
          <w:sz w:val="28"/>
          <w:szCs w:val="28"/>
        </w:rPr>
        <w:t>Черняускас</w:t>
      </w:r>
      <w:proofErr w:type="spellEnd"/>
      <w:r w:rsidR="00036937" w:rsidRPr="00036937">
        <w:rPr>
          <w:rFonts w:ascii="Times New Roman" w:hAnsi="Times New Roman" w:cs="Times New Roman"/>
          <w:sz w:val="28"/>
          <w:szCs w:val="28"/>
        </w:rPr>
        <w:t xml:space="preserve"> В. В., Леонов Д. А., </w:t>
      </w:r>
      <w:proofErr w:type="spellStart"/>
      <w:r w:rsidR="00036937" w:rsidRPr="00036937">
        <w:rPr>
          <w:rFonts w:ascii="Times New Roman" w:hAnsi="Times New Roman" w:cs="Times New Roman"/>
          <w:sz w:val="28"/>
          <w:szCs w:val="28"/>
        </w:rPr>
        <w:t>Лентяева</w:t>
      </w:r>
      <w:proofErr w:type="spellEnd"/>
      <w:r w:rsidR="00036937" w:rsidRPr="00036937">
        <w:rPr>
          <w:rFonts w:ascii="Times New Roman" w:hAnsi="Times New Roman" w:cs="Times New Roman"/>
          <w:sz w:val="28"/>
          <w:szCs w:val="28"/>
        </w:rPr>
        <w:t xml:space="preserve"> Т. В. Моделирование бизнес-процессов [Электронный ресурс]:рабочая тетрадь. — М.: РТУ МИРЭА, 2023.</w:t>
      </w:r>
    </w:p>
    <w:p w14:paraId="21E4E3CA" w14:textId="42FCAF90" w:rsidR="00F70F03" w:rsidRPr="00036937" w:rsidRDefault="00FB6D55" w:rsidP="00412AA7">
      <w:pPr>
        <w:pStyle w:val="a6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>
        <w:rPr>
          <w:rFonts w:ascii="Times New Roman" w:hAnsi="Times New Roman" w:cs="Times New Roman"/>
          <w:sz w:val="28"/>
          <w:szCs w:val="28"/>
        </w:rPr>
        <w:t>3. </w:t>
      </w:r>
      <w:r w:rsidR="00036937" w:rsidRPr="00036937">
        <w:rPr>
          <w:rFonts w:ascii="Times New Roman" w:hAnsi="Times New Roman" w:cs="Times New Roman"/>
          <w:sz w:val="28"/>
          <w:szCs w:val="28"/>
        </w:rPr>
        <w:t xml:space="preserve">Моделирование бизнес-процессов: учебник и практикум для академического бакалавриата / О.И. Долганова, Е.В. Виноградова, А.М. Лобанова; под ред. О.И. Долгановой — М.: Издательство </w:t>
      </w:r>
      <w:proofErr w:type="spellStart"/>
      <w:r w:rsidR="00036937" w:rsidRPr="00036937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="00036937" w:rsidRPr="00036937">
        <w:rPr>
          <w:rFonts w:ascii="Times New Roman" w:hAnsi="Times New Roman" w:cs="Times New Roman"/>
          <w:sz w:val="28"/>
          <w:szCs w:val="28"/>
        </w:rPr>
        <w:t>, 2020 — 289 с. — Серия: Бакалавр. Академический курс</w:t>
      </w:r>
    </w:p>
    <w:sectPr w:rsidR="00F70F03" w:rsidRPr="00036937" w:rsidSect="00FC7F27">
      <w:footerReference w:type="even" r:id="rId13"/>
      <w:footerReference w:type="default" r:id="rId1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2813B8" w14:textId="77777777" w:rsidR="00941642" w:rsidRDefault="00941642" w:rsidP="00363830">
      <w:r>
        <w:separator/>
      </w:r>
    </w:p>
  </w:endnote>
  <w:endnote w:type="continuationSeparator" w:id="0">
    <w:p w14:paraId="2CAC579B" w14:textId="77777777" w:rsidR="00941642" w:rsidRDefault="00941642" w:rsidP="003638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roid Sans Fallback">
    <w:altName w:val="Times New Roman"/>
    <w:panose1 w:val="020B0604020202020204"/>
    <w:charset w:val="01"/>
    <w:family w:val="auto"/>
    <w:pitch w:val="variable"/>
  </w:font>
  <w:font w:name="Liberation Serif">
    <w:altName w:val="Times New Roman"/>
    <w:panose1 w:val="020B0604020202020204"/>
    <w:charset w:val="01"/>
    <w:family w:val="roman"/>
    <w:pitch w:val="variable"/>
  </w:font>
  <w:font w:name="FreeSans">
    <w:altName w:val="Times New Roman"/>
    <w:panose1 w:val="020B0604020202020204"/>
    <w:charset w:val="01"/>
    <w:family w:val="auto"/>
    <w:pitch w:val="variable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CYR">
    <w:altName w:val="Cambria"/>
    <w:panose1 w:val="020B0604020202020204"/>
    <w:charset w:val="CC"/>
    <w:family w:val="roman"/>
    <w:pitch w:val="variable"/>
    <w:sig w:usb0="E0002AFF" w:usb1="C0007841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e"/>
      </w:rPr>
      <w:id w:val="2099206048"/>
      <w:docPartObj>
        <w:docPartGallery w:val="Page Numbers (Bottom of Page)"/>
        <w:docPartUnique/>
      </w:docPartObj>
    </w:sdtPr>
    <w:sdtContent>
      <w:p w14:paraId="70FA7759" w14:textId="43245016" w:rsidR="00FC7F27" w:rsidRDefault="00FC7F27" w:rsidP="0019256F">
        <w:pPr>
          <w:pStyle w:val="ac"/>
          <w:framePr w:wrap="none" w:vAnchor="text" w:hAnchor="margin" w:xAlign="center" w:y="1"/>
          <w:rPr>
            <w:rStyle w:val="ae"/>
          </w:rPr>
        </w:pPr>
        <w:r>
          <w:rPr>
            <w:rStyle w:val="ae"/>
          </w:rPr>
          <w:fldChar w:fldCharType="begin"/>
        </w:r>
        <w:r>
          <w:rPr>
            <w:rStyle w:val="ae"/>
          </w:rPr>
          <w:instrText xml:space="preserve"> PAGE </w:instrText>
        </w:r>
        <w:r>
          <w:rPr>
            <w:rStyle w:val="ae"/>
          </w:rPr>
          <w:fldChar w:fldCharType="separate"/>
        </w:r>
        <w:r>
          <w:rPr>
            <w:rStyle w:val="ae"/>
          </w:rPr>
          <w:fldChar w:fldCharType="end"/>
        </w:r>
      </w:p>
    </w:sdtContent>
  </w:sdt>
  <w:p w14:paraId="7216D51C" w14:textId="77777777" w:rsidR="00FC7F27" w:rsidRDefault="00FC7F27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e"/>
        <w:sz w:val="28"/>
        <w:szCs w:val="28"/>
      </w:rPr>
      <w:id w:val="-2033641127"/>
      <w:docPartObj>
        <w:docPartGallery w:val="Page Numbers (Bottom of Page)"/>
        <w:docPartUnique/>
      </w:docPartObj>
    </w:sdtPr>
    <w:sdtContent>
      <w:p w14:paraId="357F51ED" w14:textId="58E329E4" w:rsidR="00FC7F27" w:rsidRPr="00FC7F27" w:rsidRDefault="00FC7F27" w:rsidP="0019256F">
        <w:pPr>
          <w:pStyle w:val="ac"/>
          <w:framePr w:wrap="none" w:vAnchor="text" w:hAnchor="margin" w:xAlign="center" w:y="1"/>
          <w:rPr>
            <w:rStyle w:val="ae"/>
            <w:sz w:val="28"/>
            <w:szCs w:val="28"/>
          </w:rPr>
        </w:pPr>
        <w:r w:rsidRPr="00FC7F27">
          <w:rPr>
            <w:rStyle w:val="ae"/>
            <w:sz w:val="28"/>
            <w:szCs w:val="28"/>
          </w:rPr>
          <w:fldChar w:fldCharType="begin"/>
        </w:r>
        <w:r w:rsidRPr="00FC7F27">
          <w:rPr>
            <w:rStyle w:val="ae"/>
            <w:sz w:val="28"/>
            <w:szCs w:val="28"/>
          </w:rPr>
          <w:instrText xml:space="preserve"> PAGE </w:instrText>
        </w:r>
        <w:r w:rsidRPr="00FC7F27">
          <w:rPr>
            <w:rStyle w:val="ae"/>
            <w:sz w:val="28"/>
            <w:szCs w:val="28"/>
          </w:rPr>
          <w:fldChar w:fldCharType="separate"/>
        </w:r>
        <w:r w:rsidRPr="00FC7F27">
          <w:rPr>
            <w:rStyle w:val="ae"/>
            <w:noProof/>
            <w:sz w:val="28"/>
            <w:szCs w:val="28"/>
          </w:rPr>
          <w:t>2</w:t>
        </w:r>
        <w:r w:rsidRPr="00FC7F27">
          <w:rPr>
            <w:rStyle w:val="ae"/>
            <w:sz w:val="28"/>
            <w:szCs w:val="28"/>
          </w:rPr>
          <w:fldChar w:fldCharType="end"/>
        </w:r>
      </w:p>
    </w:sdtContent>
  </w:sdt>
  <w:p w14:paraId="0B4D749D" w14:textId="77777777" w:rsidR="00FC7F27" w:rsidRDefault="00FC7F27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B3D1CE" w14:textId="77777777" w:rsidR="00941642" w:rsidRDefault="00941642" w:rsidP="00363830">
      <w:r>
        <w:separator/>
      </w:r>
    </w:p>
  </w:footnote>
  <w:footnote w:type="continuationSeparator" w:id="0">
    <w:p w14:paraId="06B8CA5E" w14:textId="77777777" w:rsidR="00941642" w:rsidRDefault="00941642" w:rsidP="0036383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26257"/>
    <w:multiLevelType w:val="multilevel"/>
    <w:tmpl w:val="C62AE3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CC3FFA"/>
    <w:multiLevelType w:val="multilevel"/>
    <w:tmpl w:val="18F8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55C87"/>
    <w:multiLevelType w:val="hybridMultilevel"/>
    <w:tmpl w:val="30047A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2B3032"/>
    <w:multiLevelType w:val="hybridMultilevel"/>
    <w:tmpl w:val="631A71B2"/>
    <w:lvl w:ilvl="0" w:tplc="57607992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5547BEE"/>
    <w:multiLevelType w:val="hybridMultilevel"/>
    <w:tmpl w:val="F5903300"/>
    <w:lvl w:ilvl="0" w:tplc="F488934A">
      <w:start w:val="1"/>
      <w:numFmt w:val="decimal"/>
      <w:lvlText w:val="%1)"/>
      <w:lvlJc w:val="left"/>
      <w:pPr>
        <w:ind w:left="928" w:hanging="360"/>
      </w:pPr>
      <w:rPr>
        <w:rFonts w:ascii="Times New Roman" w:eastAsia="Droid Sans Fallback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5" w15:restartNumberingAfterBreak="0">
    <w:nsid w:val="17A54F33"/>
    <w:multiLevelType w:val="hybridMultilevel"/>
    <w:tmpl w:val="B5CCFD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A351B7"/>
    <w:multiLevelType w:val="multilevel"/>
    <w:tmpl w:val="1E5C330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BA0320"/>
    <w:multiLevelType w:val="hybridMultilevel"/>
    <w:tmpl w:val="0E74DB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206676A"/>
    <w:multiLevelType w:val="hybridMultilevel"/>
    <w:tmpl w:val="0A8E5A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656E53"/>
    <w:multiLevelType w:val="hybridMultilevel"/>
    <w:tmpl w:val="8A0C96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F47D59"/>
    <w:multiLevelType w:val="multilevel"/>
    <w:tmpl w:val="0DA48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635518D"/>
    <w:multiLevelType w:val="hybridMultilevel"/>
    <w:tmpl w:val="91C224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E36968"/>
    <w:multiLevelType w:val="hybridMultilevel"/>
    <w:tmpl w:val="B424504E"/>
    <w:lvl w:ilvl="0" w:tplc="999C7908">
      <w:start w:val="1"/>
      <w:numFmt w:val="decimal"/>
      <w:lvlText w:val="%1."/>
      <w:lvlJc w:val="left"/>
      <w:pPr>
        <w:ind w:left="720" w:hanging="360"/>
      </w:pPr>
      <w:rPr>
        <w:rFonts w:eastAsia="Droid Sans Fallback" w:hint="default"/>
        <w:color w:val="auto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E67D42"/>
    <w:multiLevelType w:val="hybridMultilevel"/>
    <w:tmpl w:val="218446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D96D58"/>
    <w:multiLevelType w:val="hybridMultilevel"/>
    <w:tmpl w:val="482AD3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35720C"/>
    <w:multiLevelType w:val="multilevel"/>
    <w:tmpl w:val="2CBA3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6F47E0"/>
    <w:multiLevelType w:val="hybridMultilevel"/>
    <w:tmpl w:val="7C8CA84A"/>
    <w:lvl w:ilvl="0" w:tplc="A05A06C6">
      <w:start w:val="1"/>
      <w:numFmt w:val="decimal"/>
      <w:lvlText w:val="%1."/>
      <w:lvlJc w:val="left"/>
      <w:pPr>
        <w:ind w:left="3479" w:hanging="360"/>
      </w:pPr>
      <w:rPr>
        <w:b w:val="0"/>
        <w:i w:val="0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E0D1ED6"/>
    <w:multiLevelType w:val="hybridMultilevel"/>
    <w:tmpl w:val="C04C9F4C"/>
    <w:lvl w:ilvl="0" w:tplc="C21642C4">
      <w:start w:val="1"/>
      <w:numFmt w:val="decimal"/>
      <w:lvlText w:val="%1."/>
      <w:lvlJc w:val="left"/>
      <w:pPr>
        <w:ind w:left="1069" w:hanging="360"/>
      </w:pPr>
      <w:rPr>
        <w:rFonts w:ascii="Liberation Serif" w:hAnsi="Liberation Serif" w:cs="FreeSans" w:hint="default"/>
        <w:b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4ED6285D"/>
    <w:multiLevelType w:val="multilevel"/>
    <w:tmpl w:val="4FFCF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3E24BC8"/>
    <w:multiLevelType w:val="hybridMultilevel"/>
    <w:tmpl w:val="7ADA9F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42E1FE7"/>
    <w:multiLevelType w:val="multilevel"/>
    <w:tmpl w:val="232A8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D96081B"/>
    <w:multiLevelType w:val="hybridMultilevel"/>
    <w:tmpl w:val="56429B42"/>
    <w:lvl w:ilvl="0" w:tplc="F6CA4F68">
      <w:start w:val="19"/>
      <w:numFmt w:val="decimal"/>
      <w:lvlText w:val="%1."/>
      <w:lvlJc w:val="left"/>
      <w:pPr>
        <w:ind w:left="1778" w:hanging="360"/>
      </w:pPr>
      <w:rPr>
        <w:rFonts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DCE62B2"/>
    <w:multiLevelType w:val="hybridMultilevel"/>
    <w:tmpl w:val="260AAF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8BB622A"/>
    <w:multiLevelType w:val="hybridMultilevel"/>
    <w:tmpl w:val="BA90ADD8"/>
    <w:lvl w:ilvl="0" w:tplc="51E428C0">
      <w:start w:val="1"/>
      <w:numFmt w:val="decimal"/>
      <w:lvlText w:val="%1."/>
      <w:lvlJc w:val="left"/>
      <w:pPr>
        <w:ind w:left="1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abstractNum w:abstractNumId="24" w15:restartNumberingAfterBreak="0">
    <w:nsid w:val="7C8D04F4"/>
    <w:multiLevelType w:val="multilevel"/>
    <w:tmpl w:val="8970F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2267519">
    <w:abstractNumId w:val="13"/>
  </w:num>
  <w:num w:numId="2" w16cid:durableId="1499612907">
    <w:abstractNumId w:val="22"/>
  </w:num>
  <w:num w:numId="3" w16cid:durableId="983895716">
    <w:abstractNumId w:val="23"/>
  </w:num>
  <w:num w:numId="4" w16cid:durableId="419331276">
    <w:abstractNumId w:val="19"/>
  </w:num>
  <w:num w:numId="5" w16cid:durableId="1965309944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384448100">
    <w:abstractNumId w:val="2"/>
  </w:num>
  <w:num w:numId="7" w16cid:durableId="1489830710">
    <w:abstractNumId w:val="14"/>
  </w:num>
  <w:num w:numId="8" w16cid:durableId="212276251">
    <w:abstractNumId w:val="7"/>
  </w:num>
  <w:num w:numId="9" w16cid:durableId="712996409">
    <w:abstractNumId w:val="16"/>
  </w:num>
  <w:num w:numId="10" w16cid:durableId="455638412">
    <w:abstractNumId w:val="5"/>
  </w:num>
  <w:num w:numId="11" w16cid:durableId="2063089392">
    <w:abstractNumId w:val="10"/>
  </w:num>
  <w:num w:numId="12" w16cid:durableId="1466506667">
    <w:abstractNumId w:val="1"/>
  </w:num>
  <w:num w:numId="13" w16cid:durableId="570699752">
    <w:abstractNumId w:val="21"/>
  </w:num>
  <w:num w:numId="14" w16cid:durableId="1635018287">
    <w:abstractNumId w:val="11"/>
  </w:num>
  <w:num w:numId="15" w16cid:durableId="1605723586">
    <w:abstractNumId w:val="8"/>
  </w:num>
  <w:num w:numId="16" w16cid:durableId="695737930">
    <w:abstractNumId w:val="9"/>
  </w:num>
  <w:num w:numId="17" w16cid:durableId="690766990">
    <w:abstractNumId w:val="12"/>
  </w:num>
  <w:num w:numId="18" w16cid:durableId="147216198">
    <w:abstractNumId w:val="17"/>
  </w:num>
  <w:num w:numId="19" w16cid:durableId="908611311">
    <w:abstractNumId w:val="4"/>
  </w:num>
  <w:num w:numId="20" w16cid:durableId="845250202">
    <w:abstractNumId w:val="15"/>
  </w:num>
  <w:num w:numId="21" w16cid:durableId="818155353">
    <w:abstractNumId w:val="20"/>
  </w:num>
  <w:num w:numId="22" w16cid:durableId="273366425">
    <w:abstractNumId w:val="0"/>
  </w:num>
  <w:num w:numId="23" w16cid:durableId="1452939460">
    <w:abstractNumId w:val="6"/>
  </w:num>
  <w:num w:numId="24" w16cid:durableId="104273825">
    <w:abstractNumId w:val="3"/>
  </w:num>
  <w:num w:numId="25" w16cid:durableId="1469862013">
    <w:abstractNumId w:val="18"/>
  </w:num>
  <w:num w:numId="26" w16cid:durableId="157041860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4239"/>
    <w:rsid w:val="00001619"/>
    <w:rsid w:val="00006288"/>
    <w:rsid w:val="00020AAC"/>
    <w:rsid w:val="000214BA"/>
    <w:rsid w:val="00035192"/>
    <w:rsid w:val="00036937"/>
    <w:rsid w:val="00050B08"/>
    <w:rsid w:val="000A61C2"/>
    <w:rsid w:val="000B1917"/>
    <w:rsid w:val="000D39D7"/>
    <w:rsid w:val="000D4341"/>
    <w:rsid w:val="000E2C2E"/>
    <w:rsid w:val="00105BAB"/>
    <w:rsid w:val="00127DA1"/>
    <w:rsid w:val="00160E76"/>
    <w:rsid w:val="00162742"/>
    <w:rsid w:val="0018057B"/>
    <w:rsid w:val="001805D6"/>
    <w:rsid w:val="00182315"/>
    <w:rsid w:val="001862B3"/>
    <w:rsid w:val="00190151"/>
    <w:rsid w:val="00196758"/>
    <w:rsid w:val="001A1B5C"/>
    <w:rsid w:val="001B0EAC"/>
    <w:rsid w:val="001D6083"/>
    <w:rsid w:val="001E62B0"/>
    <w:rsid w:val="00205D9A"/>
    <w:rsid w:val="00206C16"/>
    <w:rsid w:val="00224361"/>
    <w:rsid w:val="00262BE4"/>
    <w:rsid w:val="00282B48"/>
    <w:rsid w:val="00291F5C"/>
    <w:rsid w:val="00294427"/>
    <w:rsid w:val="002B5B91"/>
    <w:rsid w:val="002B6C65"/>
    <w:rsid w:val="002C148D"/>
    <w:rsid w:val="002C16E9"/>
    <w:rsid w:val="002C1781"/>
    <w:rsid w:val="002C254C"/>
    <w:rsid w:val="002C29E7"/>
    <w:rsid w:val="002C62C2"/>
    <w:rsid w:val="002D7E2F"/>
    <w:rsid w:val="003108C3"/>
    <w:rsid w:val="0031360A"/>
    <w:rsid w:val="00314B6C"/>
    <w:rsid w:val="00315F67"/>
    <w:rsid w:val="00326046"/>
    <w:rsid w:val="00335461"/>
    <w:rsid w:val="00351819"/>
    <w:rsid w:val="003568D7"/>
    <w:rsid w:val="00363830"/>
    <w:rsid w:val="00367BF0"/>
    <w:rsid w:val="003B1AFF"/>
    <w:rsid w:val="003B4EDA"/>
    <w:rsid w:val="003D5017"/>
    <w:rsid w:val="003F6965"/>
    <w:rsid w:val="00406C14"/>
    <w:rsid w:val="00412AA7"/>
    <w:rsid w:val="0042003E"/>
    <w:rsid w:val="00420488"/>
    <w:rsid w:val="004278A6"/>
    <w:rsid w:val="00431A33"/>
    <w:rsid w:val="00437A7A"/>
    <w:rsid w:val="00452ED3"/>
    <w:rsid w:val="00453B35"/>
    <w:rsid w:val="00470C5E"/>
    <w:rsid w:val="00483C79"/>
    <w:rsid w:val="00492BE1"/>
    <w:rsid w:val="004B10A8"/>
    <w:rsid w:val="004B1AF0"/>
    <w:rsid w:val="004C2658"/>
    <w:rsid w:val="004D3CD7"/>
    <w:rsid w:val="004E0991"/>
    <w:rsid w:val="00504749"/>
    <w:rsid w:val="00504C6E"/>
    <w:rsid w:val="0051008A"/>
    <w:rsid w:val="00512DAD"/>
    <w:rsid w:val="00515276"/>
    <w:rsid w:val="00534A05"/>
    <w:rsid w:val="00540A0E"/>
    <w:rsid w:val="00554763"/>
    <w:rsid w:val="00560D2D"/>
    <w:rsid w:val="0056725D"/>
    <w:rsid w:val="005A1550"/>
    <w:rsid w:val="005B6840"/>
    <w:rsid w:val="005C0D9D"/>
    <w:rsid w:val="005D1440"/>
    <w:rsid w:val="005D4F29"/>
    <w:rsid w:val="005D6914"/>
    <w:rsid w:val="005E4C65"/>
    <w:rsid w:val="005F219C"/>
    <w:rsid w:val="005F248F"/>
    <w:rsid w:val="005F4901"/>
    <w:rsid w:val="005F5759"/>
    <w:rsid w:val="00607B79"/>
    <w:rsid w:val="00613FFB"/>
    <w:rsid w:val="00622C4C"/>
    <w:rsid w:val="00623B3E"/>
    <w:rsid w:val="0062537E"/>
    <w:rsid w:val="00635604"/>
    <w:rsid w:val="00641DAD"/>
    <w:rsid w:val="00647DA0"/>
    <w:rsid w:val="00654B40"/>
    <w:rsid w:val="006560FB"/>
    <w:rsid w:val="0066053E"/>
    <w:rsid w:val="00661CDB"/>
    <w:rsid w:val="0069108C"/>
    <w:rsid w:val="006B28EF"/>
    <w:rsid w:val="006C1FD4"/>
    <w:rsid w:val="006C3D59"/>
    <w:rsid w:val="006D5E7B"/>
    <w:rsid w:val="006E3A13"/>
    <w:rsid w:val="006F623D"/>
    <w:rsid w:val="007026EE"/>
    <w:rsid w:val="0071009E"/>
    <w:rsid w:val="00726D67"/>
    <w:rsid w:val="00730FB3"/>
    <w:rsid w:val="0073145C"/>
    <w:rsid w:val="007373DA"/>
    <w:rsid w:val="007465AE"/>
    <w:rsid w:val="007539F1"/>
    <w:rsid w:val="00760483"/>
    <w:rsid w:val="0077051B"/>
    <w:rsid w:val="00773334"/>
    <w:rsid w:val="00783355"/>
    <w:rsid w:val="00797825"/>
    <w:rsid w:val="00797F31"/>
    <w:rsid w:val="007D31FE"/>
    <w:rsid w:val="007D3A12"/>
    <w:rsid w:val="007E0CEF"/>
    <w:rsid w:val="007F7292"/>
    <w:rsid w:val="007F73B7"/>
    <w:rsid w:val="008008A5"/>
    <w:rsid w:val="0083148D"/>
    <w:rsid w:val="00836095"/>
    <w:rsid w:val="0084261A"/>
    <w:rsid w:val="00845A09"/>
    <w:rsid w:val="00857386"/>
    <w:rsid w:val="008656D3"/>
    <w:rsid w:val="00872ACE"/>
    <w:rsid w:val="008742C4"/>
    <w:rsid w:val="0088679A"/>
    <w:rsid w:val="00887027"/>
    <w:rsid w:val="008908D5"/>
    <w:rsid w:val="008920D1"/>
    <w:rsid w:val="008C2EE7"/>
    <w:rsid w:val="008C31D7"/>
    <w:rsid w:val="008D4A1A"/>
    <w:rsid w:val="008D5155"/>
    <w:rsid w:val="008F3C3D"/>
    <w:rsid w:val="00905B90"/>
    <w:rsid w:val="00915B05"/>
    <w:rsid w:val="009268DC"/>
    <w:rsid w:val="00927DA2"/>
    <w:rsid w:val="00930C9A"/>
    <w:rsid w:val="00936457"/>
    <w:rsid w:val="00941642"/>
    <w:rsid w:val="00955C60"/>
    <w:rsid w:val="00964436"/>
    <w:rsid w:val="00966F0F"/>
    <w:rsid w:val="0097644D"/>
    <w:rsid w:val="009840B9"/>
    <w:rsid w:val="00985EF5"/>
    <w:rsid w:val="009B02EB"/>
    <w:rsid w:val="009B50BC"/>
    <w:rsid w:val="009B5818"/>
    <w:rsid w:val="009D4239"/>
    <w:rsid w:val="009E64FD"/>
    <w:rsid w:val="009E6EA7"/>
    <w:rsid w:val="009F08FC"/>
    <w:rsid w:val="00A01BD2"/>
    <w:rsid w:val="00A15DB4"/>
    <w:rsid w:val="00A17FC9"/>
    <w:rsid w:val="00A272EE"/>
    <w:rsid w:val="00A313AC"/>
    <w:rsid w:val="00A33C46"/>
    <w:rsid w:val="00A41514"/>
    <w:rsid w:val="00A53678"/>
    <w:rsid w:val="00A53E07"/>
    <w:rsid w:val="00A5553B"/>
    <w:rsid w:val="00A62FC4"/>
    <w:rsid w:val="00AA62E9"/>
    <w:rsid w:val="00AC1738"/>
    <w:rsid w:val="00AC4D1B"/>
    <w:rsid w:val="00B00101"/>
    <w:rsid w:val="00B1190C"/>
    <w:rsid w:val="00B3104E"/>
    <w:rsid w:val="00B32336"/>
    <w:rsid w:val="00B4490A"/>
    <w:rsid w:val="00B46136"/>
    <w:rsid w:val="00B47AC8"/>
    <w:rsid w:val="00B61F70"/>
    <w:rsid w:val="00B710D4"/>
    <w:rsid w:val="00B77475"/>
    <w:rsid w:val="00B85517"/>
    <w:rsid w:val="00B97C75"/>
    <w:rsid w:val="00BC03A8"/>
    <w:rsid w:val="00BC1EF4"/>
    <w:rsid w:val="00BE1855"/>
    <w:rsid w:val="00C055CB"/>
    <w:rsid w:val="00C25476"/>
    <w:rsid w:val="00C32A1B"/>
    <w:rsid w:val="00C365DF"/>
    <w:rsid w:val="00C40DB5"/>
    <w:rsid w:val="00C46424"/>
    <w:rsid w:val="00C46684"/>
    <w:rsid w:val="00C5284F"/>
    <w:rsid w:val="00C52930"/>
    <w:rsid w:val="00C7141A"/>
    <w:rsid w:val="00C717F9"/>
    <w:rsid w:val="00C92B7E"/>
    <w:rsid w:val="00CB5E8C"/>
    <w:rsid w:val="00CC2940"/>
    <w:rsid w:val="00CC2DCF"/>
    <w:rsid w:val="00CC7DA2"/>
    <w:rsid w:val="00CE750F"/>
    <w:rsid w:val="00D05042"/>
    <w:rsid w:val="00D11FC5"/>
    <w:rsid w:val="00D159CB"/>
    <w:rsid w:val="00D45D73"/>
    <w:rsid w:val="00D46376"/>
    <w:rsid w:val="00D51E20"/>
    <w:rsid w:val="00D5722E"/>
    <w:rsid w:val="00D7512E"/>
    <w:rsid w:val="00D7629B"/>
    <w:rsid w:val="00D93B9E"/>
    <w:rsid w:val="00DA3971"/>
    <w:rsid w:val="00DA3ED1"/>
    <w:rsid w:val="00DA6EA3"/>
    <w:rsid w:val="00DE2C07"/>
    <w:rsid w:val="00DF3A0E"/>
    <w:rsid w:val="00DF476D"/>
    <w:rsid w:val="00DF6455"/>
    <w:rsid w:val="00DF6BE5"/>
    <w:rsid w:val="00E01EA1"/>
    <w:rsid w:val="00E26F42"/>
    <w:rsid w:val="00E51AB4"/>
    <w:rsid w:val="00E766A9"/>
    <w:rsid w:val="00E8449B"/>
    <w:rsid w:val="00E87ABD"/>
    <w:rsid w:val="00E97546"/>
    <w:rsid w:val="00EB0247"/>
    <w:rsid w:val="00EC1C9E"/>
    <w:rsid w:val="00EE3607"/>
    <w:rsid w:val="00EF25E3"/>
    <w:rsid w:val="00F0599C"/>
    <w:rsid w:val="00F20337"/>
    <w:rsid w:val="00F225D6"/>
    <w:rsid w:val="00F23F6A"/>
    <w:rsid w:val="00F431F7"/>
    <w:rsid w:val="00F51EA2"/>
    <w:rsid w:val="00F55E09"/>
    <w:rsid w:val="00F57E30"/>
    <w:rsid w:val="00F70F03"/>
    <w:rsid w:val="00FA0B44"/>
    <w:rsid w:val="00FB6D55"/>
    <w:rsid w:val="00FC7F27"/>
    <w:rsid w:val="00FE0C82"/>
    <w:rsid w:val="00FE7FDF"/>
    <w:rsid w:val="00FF183E"/>
    <w:rsid w:val="00FF4CD4"/>
    <w:rsid w:val="00FF6574"/>
    <w:rsid w:val="11C8C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0A1385"/>
  <w15:docId w15:val="{5E3D56A4-D5DC-4FB5-B1BE-33942C832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03A8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paragraph" w:styleId="3">
    <w:name w:val="heading 3"/>
    <w:basedOn w:val="a"/>
    <w:link w:val="30"/>
    <w:uiPriority w:val="9"/>
    <w:qFormat/>
    <w:rsid w:val="00262BE4"/>
    <w:pPr>
      <w:widowControl/>
      <w:suppressAutoHyphens w:val="0"/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 w:bidi="ar-SA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92BE1"/>
    <w:pPr>
      <w:keepNext/>
      <w:keepLines/>
      <w:spacing w:before="40"/>
      <w:outlineLvl w:val="3"/>
    </w:pPr>
    <w:rPr>
      <w:rFonts w:asciiTheme="majorHAnsi" w:eastAsiaTheme="majorEastAsia" w:hAnsiTheme="majorHAnsi" w:cs="Mangal"/>
      <w:i/>
      <w:iCs/>
      <w:color w:val="2F5496" w:themeColor="accent1" w:themeShade="BF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nhideWhenUsed/>
    <w:rsid w:val="00845A09"/>
    <w:pPr>
      <w:spacing w:after="140" w:line="288" w:lineRule="auto"/>
    </w:pPr>
  </w:style>
  <w:style w:type="character" w:customStyle="1" w:styleId="a4">
    <w:name w:val="Основной текст Знак"/>
    <w:basedOn w:val="a0"/>
    <w:link w:val="a3"/>
    <w:rsid w:val="00845A09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table" w:styleId="a5">
    <w:name w:val="Table Grid"/>
    <w:basedOn w:val="a1"/>
    <w:uiPriority w:val="59"/>
    <w:rsid w:val="00845A0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A272EE"/>
    <w:pPr>
      <w:ind w:left="720"/>
      <w:contextualSpacing/>
    </w:pPr>
    <w:rPr>
      <w:rFonts w:cs="Mangal"/>
      <w:szCs w:val="21"/>
    </w:rPr>
  </w:style>
  <w:style w:type="character" w:customStyle="1" w:styleId="41">
    <w:name w:val="Основной текст (4)_"/>
    <w:basedOn w:val="a0"/>
    <w:link w:val="42"/>
    <w:locked/>
    <w:rsid w:val="0084261A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2">
    <w:name w:val="Основной текст (4)"/>
    <w:basedOn w:val="a"/>
    <w:link w:val="41"/>
    <w:rsid w:val="0084261A"/>
    <w:pPr>
      <w:shd w:val="clear" w:color="auto" w:fill="FFFFFF"/>
      <w:suppressAutoHyphens w:val="0"/>
      <w:spacing w:before="240" w:line="243" w:lineRule="exact"/>
      <w:jc w:val="both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  <w:style w:type="paragraph" w:styleId="a7">
    <w:name w:val="Normal (Web)"/>
    <w:basedOn w:val="a"/>
    <w:uiPriority w:val="99"/>
    <w:unhideWhenUsed/>
    <w:rsid w:val="00367BF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8">
    <w:name w:val="Balloon Text"/>
    <w:basedOn w:val="a"/>
    <w:link w:val="a9"/>
    <w:uiPriority w:val="99"/>
    <w:semiHidden/>
    <w:unhideWhenUsed/>
    <w:rsid w:val="00C46684"/>
    <w:rPr>
      <w:rFonts w:ascii="Tahoma" w:hAnsi="Tahoma" w:cs="Mangal"/>
      <w:sz w:val="16"/>
      <w:szCs w:val="14"/>
    </w:rPr>
  </w:style>
  <w:style w:type="character" w:customStyle="1" w:styleId="a9">
    <w:name w:val="Текст выноски Знак"/>
    <w:basedOn w:val="a0"/>
    <w:link w:val="a8"/>
    <w:uiPriority w:val="99"/>
    <w:semiHidden/>
    <w:rsid w:val="00C46684"/>
    <w:rPr>
      <w:rFonts w:ascii="Tahoma" w:eastAsia="Droid Sans Fallback" w:hAnsi="Tahoma" w:cs="Mangal"/>
      <w:kern w:val="2"/>
      <w:sz w:val="16"/>
      <w:szCs w:val="14"/>
      <w:lang w:eastAsia="zh-CN" w:bidi="hi-IN"/>
    </w:rPr>
  </w:style>
  <w:style w:type="paragraph" w:styleId="aa">
    <w:name w:val="header"/>
    <w:basedOn w:val="a"/>
    <w:link w:val="ab"/>
    <w:uiPriority w:val="99"/>
    <w:unhideWhenUsed/>
    <w:rsid w:val="00363830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b">
    <w:name w:val="Верхний колонтитул Знак"/>
    <w:basedOn w:val="a0"/>
    <w:link w:val="aa"/>
    <w:uiPriority w:val="99"/>
    <w:rsid w:val="00363830"/>
    <w:rPr>
      <w:rFonts w:ascii="Liberation Serif" w:eastAsia="Droid Sans Fallback" w:hAnsi="Liberation Serif" w:cs="Mangal"/>
      <w:kern w:val="2"/>
      <w:sz w:val="24"/>
      <w:szCs w:val="21"/>
      <w:lang w:eastAsia="zh-CN" w:bidi="hi-IN"/>
    </w:rPr>
  </w:style>
  <w:style w:type="paragraph" w:styleId="ac">
    <w:name w:val="footer"/>
    <w:basedOn w:val="a"/>
    <w:link w:val="ad"/>
    <w:uiPriority w:val="99"/>
    <w:unhideWhenUsed/>
    <w:rsid w:val="00363830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d">
    <w:name w:val="Нижний колонтитул Знак"/>
    <w:basedOn w:val="a0"/>
    <w:link w:val="ac"/>
    <w:uiPriority w:val="99"/>
    <w:rsid w:val="00363830"/>
    <w:rPr>
      <w:rFonts w:ascii="Liberation Serif" w:eastAsia="Droid Sans Fallback" w:hAnsi="Liberation Serif" w:cs="Mangal"/>
      <w:kern w:val="2"/>
      <w:sz w:val="24"/>
      <w:szCs w:val="21"/>
      <w:lang w:eastAsia="zh-CN" w:bidi="hi-IN"/>
    </w:rPr>
  </w:style>
  <w:style w:type="character" w:styleId="ae">
    <w:name w:val="page number"/>
    <w:basedOn w:val="a0"/>
    <w:uiPriority w:val="99"/>
    <w:semiHidden/>
    <w:unhideWhenUsed/>
    <w:rsid w:val="00FC7F27"/>
  </w:style>
  <w:style w:type="paragraph" w:customStyle="1" w:styleId="af">
    <w:name w:val="Основной"/>
    <w:basedOn w:val="a"/>
    <w:link w:val="af0"/>
    <w:qFormat/>
    <w:rsid w:val="005A1550"/>
    <w:pPr>
      <w:spacing w:line="360" w:lineRule="auto"/>
      <w:jc w:val="both"/>
    </w:pPr>
    <w:rPr>
      <w:rFonts w:ascii="Times New Roman" w:hAnsi="Times New Roman"/>
      <w:sz w:val="28"/>
    </w:rPr>
  </w:style>
  <w:style w:type="character" w:customStyle="1" w:styleId="af0">
    <w:name w:val="Основной Знак"/>
    <w:basedOn w:val="a0"/>
    <w:link w:val="af"/>
    <w:rsid w:val="005A1550"/>
    <w:rPr>
      <w:rFonts w:ascii="Times New Roman" w:eastAsia="Droid Sans Fallback" w:hAnsi="Times New Roman" w:cs="FreeSans"/>
      <w:kern w:val="2"/>
      <w:sz w:val="28"/>
      <w:szCs w:val="24"/>
      <w:lang w:eastAsia="zh-CN" w:bidi="hi-IN"/>
    </w:rPr>
  </w:style>
  <w:style w:type="character" w:styleId="af1">
    <w:name w:val="Strong"/>
    <w:basedOn w:val="a0"/>
    <w:uiPriority w:val="22"/>
    <w:qFormat/>
    <w:rsid w:val="00857386"/>
    <w:rPr>
      <w:b/>
      <w:bCs/>
    </w:rPr>
  </w:style>
  <w:style w:type="paragraph" w:customStyle="1" w:styleId="af2">
    <w:name w:val="Рисунок"/>
    <w:basedOn w:val="a"/>
    <w:next w:val="a3"/>
    <w:link w:val="af3"/>
    <w:qFormat/>
    <w:rsid w:val="00206C16"/>
    <w:pPr>
      <w:widowControl/>
      <w:suppressAutoHyphens w:val="0"/>
      <w:spacing w:line="360" w:lineRule="auto"/>
      <w:ind w:firstLine="708"/>
      <w:jc w:val="center"/>
    </w:pPr>
    <w:rPr>
      <w:rFonts w:ascii="Times New Roman" w:hAnsi="Times New Roman" w:cs="Times New Roman"/>
      <w:szCs w:val="28"/>
    </w:rPr>
  </w:style>
  <w:style w:type="character" w:customStyle="1" w:styleId="af3">
    <w:name w:val="Рисунок Знак"/>
    <w:basedOn w:val="a0"/>
    <w:link w:val="af2"/>
    <w:rsid w:val="00206C16"/>
    <w:rPr>
      <w:rFonts w:ascii="Times New Roman" w:eastAsia="Droid Sans Fallback" w:hAnsi="Times New Roman" w:cs="Times New Roman"/>
      <w:kern w:val="2"/>
      <w:sz w:val="24"/>
      <w:szCs w:val="28"/>
      <w:lang w:eastAsia="zh-CN" w:bidi="hi-IN"/>
    </w:rPr>
  </w:style>
  <w:style w:type="paragraph" w:customStyle="1" w:styleId="af4">
    <w:name w:val="ТАБЛИЦЫ"/>
    <w:basedOn w:val="a"/>
    <w:link w:val="af5"/>
    <w:autoRedefine/>
    <w:qFormat/>
    <w:rsid w:val="000A61C2"/>
    <w:pPr>
      <w:widowControl/>
      <w:suppressAutoHyphens w:val="0"/>
      <w:spacing w:before="340"/>
      <w:contextualSpacing/>
    </w:pPr>
    <w:rPr>
      <w:rFonts w:ascii="Times New Roman" w:eastAsiaTheme="minorEastAsia" w:hAnsi="Times New Roman" w:cstheme="minorBidi"/>
      <w:i/>
      <w:iCs/>
      <w:kern w:val="0"/>
      <w:szCs w:val="22"/>
      <w:lang w:bidi="ar-SA"/>
    </w:rPr>
  </w:style>
  <w:style w:type="character" w:customStyle="1" w:styleId="af5">
    <w:name w:val="ТАБЛИЦЫ Знак"/>
    <w:basedOn w:val="a0"/>
    <w:link w:val="af4"/>
    <w:rsid w:val="000A61C2"/>
    <w:rPr>
      <w:rFonts w:ascii="Times New Roman" w:eastAsiaTheme="minorEastAsia" w:hAnsi="Times New Roman"/>
      <w:i/>
      <w:iCs/>
      <w:sz w:val="24"/>
      <w:lang w:eastAsia="zh-CN"/>
    </w:rPr>
  </w:style>
  <w:style w:type="paragraph" w:customStyle="1" w:styleId="af6">
    <w:name w:val="ТЕКСТ ТАБЛИЦ"/>
    <w:basedOn w:val="a"/>
    <w:link w:val="af7"/>
    <w:qFormat/>
    <w:rsid w:val="009E6EA7"/>
    <w:pPr>
      <w:widowControl/>
      <w:suppressAutoHyphens w:val="0"/>
      <w:contextualSpacing/>
    </w:pPr>
    <w:rPr>
      <w:rFonts w:ascii="Times New Roman" w:eastAsiaTheme="minorEastAsia" w:hAnsi="Times New Roman" w:cs="Times New Roman"/>
      <w:iCs/>
      <w:kern w:val="0"/>
      <w:szCs w:val="22"/>
      <w:lang w:bidi="ar-SA"/>
    </w:rPr>
  </w:style>
  <w:style w:type="character" w:customStyle="1" w:styleId="af7">
    <w:name w:val="ТЕКСТ ТАБЛИЦ Знак"/>
    <w:basedOn w:val="a0"/>
    <w:link w:val="af6"/>
    <w:rsid w:val="009E6EA7"/>
    <w:rPr>
      <w:rFonts w:ascii="Times New Roman" w:eastAsiaTheme="minorEastAsia" w:hAnsi="Times New Roman" w:cs="Times New Roman"/>
      <w:iCs/>
      <w:sz w:val="24"/>
      <w:lang w:eastAsia="zh-CN"/>
    </w:rPr>
  </w:style>
  <w:style w:type="paragraph" w:styleId="af8">
    <w:name w:val="caption"/>
    <w:basedOn w:val="a"/>
    <w:next w:val="a"/>
    <w:uiPriority w:val="35"/>
    <w:unhideWhenUsed/>
    <w:qFormat/>
    <w:rsid w:val="005D1440"/>
    <w:pPr>
      <w:spacing w:after="200"/>
    </w:pPr>
    <w:rPr>
      <w:rFonts w:cs="Mangal"/>
      <w:i/>
      <w:iCs/>
      <w:color w:val="44546A" w:themeColor="text2"/>
      <w:sz w:val="18"/>
      <w:szCs w:val="16"/>
    </w:rPr>
  </w:style>
  <w:style w:type="paragraph" w:customStyle="1" w:styleId="af9">
    <w:name w:val="ОБЫЧНЫЙ"/>
    <w:basedOn w:val="a"/>
    <w:link w:val="afa"/>
    <w:autoRedefine/>
    <w:qFormat/>
    <w:rsid w:val="008D4A1A"/>
    <w:pPr>
      <w:widowControl/>
      <w:suppressAutoHyphens w:val="0"/>
      <w:spacing w:before="240" w:line="360" w:lineRule="auto"/>
      <w:ind w:firstLine="709"/>
      <w:contextualSpacing/>
      <w:jc w:val="both"/>
    </w:pPr>
    <w:rPr>
      <w:rFonts w:ascii="Times New Roman" w:eastAsiaTheme="minorEastAsia" w:hAnsi="Times New Roman" w:cstheme="minorBidi"/>
      <w:iCs/>
      <w:kern w:val="0"/>
      <w:sz w:val="28"/>
      <w:szCs w:val="22"/>
      <w:lang w:bidi="ar-SA"/>
    </w:rPr>
  </w:style>
  <w:style w:type="character" w:customStyle="1" w:styleId="afa">
    <w:name w:val="ОБЫЧНЫЙ Знак"/>
    <w:basedOn w:val="a0"/>
    <w:link w:val="af9"/>
    <w:rsid w:val="008D4A1A"/>
    <w:rPr>
      <w:rFonts w:ascii="Times New Roman" w:eastAsiaTheme="minorEastAsia" w:hAnsi="Times New Roman"/>
      <w:iCs/>
      <w:sz w:val="28"/>
      <w:lang w:eastAsia="zh-CN"/>
    </w:rPr>
  </w:style>
  <w:style w:type="paragraph" w:customStyle="1" w:styleId="-">
    <w:name w:val="Рисунок - подпись"/>
    <w:basedOn w:val="a"/>
    <w:link w:val="-0"/>
    <w:qFormat/>
    <w:rsid w:val="00314B6C"/>
    <w:pPr>
      <w:widowControl/>
      <w:suppressAutoHyphens w:val="0"/>
      <w:spacing w:after="120"/>
      <w:jc w:val="center"/>
    </w:pPr>
    <w:rPr>
      <w:rFonts w:ascii="Times New Roman" w:eastAsia="Times New Roman" w:hAnsi="Times New Roman" w:cs="Times New Roman"/>
      <w:b/>
      <w:kern w:val="0"/>
      <w:lang w:eastAsia="ru-RU" w:bidi="ar-SA"/>
    </w:rPr>
  </w:style>
  <w:style w:type="character" w:customStyle="1" w:styleId="-0">
    <w:name w:val="Рисунок - подпись Знак"/>
    <w:basedOn w:val="a0"/>
    <w:link w:val="-"/>
    <w:rsid w:val="00314B6C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afb">
    <w:name w:val="ТЕКСТ"/>
    <w:basedOn w:val="a"/>
    <w:link w:val="afc"/>
    <w:qFormat/>
    <w:rsid w:val="00314B6C"/>
    <w:pPr>
      <w:spacing w:line="360" w:lineRule="auto"/>
      <w:jc w:val="both"/>
    </w:pPr>
    <w:rPr>
      <w:rFonts w:ascii="Times New Roman" w:hAnsi="Times New Roman" w:cs="Times New Roman"/>
      <w:iCs/>
      <w:sz w:val="28"/>
    </w:rPr>
  </w:style>
  <w:style w:type="character" w:customStyle="1" w:styleId="afc">
    <w:name w:val="ТЕКСТ Знак"/>
    <w:basedOn w:val="a0"/>
    <w:link w:val="afb"/>
    <w:rsid w:val="00314B6C"/>
    <w:rPr>
      <w:rFonts w:ascii="Times New Roman" w:eastAsia="Droid Sans Fallback" w:hAnsi="Times New Roman" w:cs="Times New Roman"/>
      <w:iCs/>
      <w:kern w:val="2"/>
      <w:sz w:val="28"/>
      <w:szCs w:val="24"/>
      <w:lang w:eastAsia="zh-CN" w:bidi="hi-IN"/>
    </w:rPr>
  </w:style>
  <w:style w:type="character" w:customStyle="1" w:styleId="30">
    <w:name w:val="Заголовок 3 Знак"/>
    <w:basedOn w:val="a0"/>
    <w:link w:val="3"/>
    <w:uiPriority w:val="9"/>
    <w:rsid w:val="00262BE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fd">
    <w:name w:val="Emphasis"/>
    <w:basedOn w:val="a0"/>
    <w:uiPriority w:val="20"/>
    <w:qFormat/>
    <w:rsid w:val="00CC2DCF"/>
    <w:rPr>
      <w:i/>
      <w:iCs/>
    </w:rPr>
  </w:style>
  <w:style w:type="paragraph" w:customStyle="1" w:styleId="afe">
    <w:name w:val="РИСУНКИ"/>
    <w:basedOn w:val="af9"/>
    <w:link w:val="aff"/>
    <w:autoRedefine/>
    <w:qFormat/>
    <w:rsid w:val="00FE7FDF"/>
    <w:pPr>
      <w:spacing w:before="0" w:after="340" w:line="240" w:lineRule="auto"/>
      <w:contextualSpacing w:val="0"/>
      <w:jc w:val="center"/>
    </w:pPr>
    <w:rPr>
      <w:b/>
      <w:sz w:val="24"/>
    </w:rPr>
  </w:style>
  <w:style w:type="character" w:customStyle="1" w:styleId="aff">
    <w:name w:val="РИСУНКИ Знак"/>
    <w:basedOn w:val="afa"/>
    <w:link w:val="afe"/>
    <w:rsid w:val="00FE7FDF"/>
    <w:rPr>
      <w:rFonts w:ascii="Times New Roman" w:eastAsiaTheme="minorEastAsia" w:hAnsi="Times New Roman"/>
      <w:b/>
      <w:iCs/>
      <w:sz w:val="24"/>
      <w:lang w:eastAsia="zh-CN"/>
    </w:rPr>
  </w:style>
  <w:style w:type="character" w:customStyle="1" w:styleId="40">
    <w:name w:val="Заголовок 4 Знак"/>
    <w:basedOn w:val="a0"/>
    <w:link w:val="4"/>
    <w:uiPriority w:val="9"/>
    <w:semiHidden/>
    <w:rsid w:val="00492BE1"/>
    <w:rPr>
      <w:rFonts w:asciiTheme="majorHAnsi" w:eastAsiaTheme="majorEastAsia" w:hAnsiTheme="majorHAnsi" w:cs="Mangal"/>
      <w:i/>
      <w:iCs/>
      <w:color w:val="2F5496" w:themeColor="accent1" w:themeShade="BF"/>
      <w:kern w:val="2"/>
      <w:sz w:val="24"/>
      <w:szCs w:val="21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7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CB8479-135A-42E5-92B0-419D639AB5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470</Words>
  <Characters>2682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David374</dc:creator>
  <cp:lastModifiedBy>Aero Batics</cp:lastModifiedBy>
  <cp:revision>3</cp:revision>
  <cp:lastPrinted>2025-12-03T12:16:00Z</cp:lastPrinted>
  <dcterms:created xsi:type="dcterms:W3CDTF">2025-12-03T12:16:00Z</dcterms:created>
  <dcterms:modified xsi:type="dcterms:W3CDTF">2025-12-03T12:16:00Z</dcterms:modified>
</cp:coreProperties>
</file>