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DA4" w:rsidRPr="001C6DA4" w:rsidRDefault="001C6DA4" w:rsidP="001C6DA4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sz w:val="28"/>
          <w:szCs w:val="28"/>
          <w:u w:val="single"/>
        </w:rPr>
      </w:pPr>
      <w:r w:rsidRPr="001C6DA4">
        <w:rPr>
          <w:b/>
          <w:sz w:val="28"/>
          <w:szCs w:val="28"/>
          <w:u w:val="single"/>
        </w:rPr>
        <w:t>Нематериальные активы (НМА), амортизация НМА и структура НМА</w:t>
      </w:r>
    </w:p>
    <w:p w:rsidR="001C6DA4" w:rsidRDefault="001C6DA4" w:rsidP="001C6DA4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Выполнил учёный-экономист Горбачев Максим</w:t>
      </w:r>
    </w:p>
    <w:p w:rsidR="001C6DA4" w:rsidRPr="001C6DA4" w:rsidRDefault="001C6DA4" w:rsidP="001C6DA4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:rsidR="00D62B46" w:rsidRPr="001C6DA4" w:rsidRDefault="0067113E" w:rsidP="0067113E">
      <w:pPr>
        <w:pStyle w:val="a3"/>
        <w:shd w:val="clear" w:color="auto" w:fill="FFFFFF"/>
        <w:spacing w:before="0" w:beforeAutospacing="0" w:after="0" w:afterAutospacing="0"/>
        <w:ind w:firstLine="284"/>
        <w:jc w:val="both"/>
        <w:rPr>
          <w:sz w:val="28"/>
          <w:szCs w:val="28"/>
        </w:rPr>
      </w:pPr>
      <w:r w:rsidRPr="001C6DA4">
        <w:rPr>
          <w:sz w:val="28"/>
          <w:szCs w:val="28"/>
        </w:rPr>
        <w:t>Процесс управления нематериальными активами имеет большое значение в современном обществе, когда применение знаний и технологий стало важным элементом экономического развития и социального прогресса.</w:t>
      </w:r>
    </w:p>
    <w:p w:rsidR="0067113E" w:rsidRPr="001C6DA4" w:rsidRDefault="0067113E" w:rsidP="0067113E">
      <w:pPr>
        <w:pStyle w:val="a3"/>
        <w:shd w:val="clear" w:color="auto" w:fill="FFFFFF"/>
        <w:spacing w:before="0" w:beforeAutospacing="0" w:after="0" w:afterAutospacing="0"/>
        <w:ind w:firstLine="284"/>
        <w:jc w:val="both"/>
        <w:rPr>
          <w:rStyle w:val="a4"/>
          <w:b w:val="0"/>
          <w:sz w:val="28"/>
          <w:szCs w:val="28"/>
        </w:rPr>
      </w:pPr>
      <w:r w:rsidRPr="001C6DA4">
        <w:rPr>
          <w:sz w:val="28"/>
          <w:szCs w:val="28"/>
        </w:rPr>
        <w:t xml:space="preserve">Нематериальные активы являются главной движущей силой развития предприятий, они очень ценны для организаций и дают им конкурентное преимущество на рынке. НМА представляют собой стратегические ресурсы, которые укрепляют конкурентоспособность организации и увеличивают ее долгосрочную ценность. </w:t>
      </w:r>
    </w:p>
    <w:p w:rsidR="00D109FC" w:rsidRPr="001E6340" w:rsidRDefault="00D109FC" w:rsidP="00D109FC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E6340">
        <w:rPr>
          <w:rStyle w:val="a4"/>
          <w:sz w:val="28"/>
          <w:szCs w:val="28"/>
        </w:rPr>
        <w:t>1. Бухгалтерский подход (МСФО/IFRS и национальные стандарты):</w:t>
      </w:r>
    </w:p>
    <w:p w:rsidR="00D109FC" w:rsidRPr="001E6340" w:rsidRDefault="00D109FC" w:rsidP="00D109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E6340">
        <w:rPr>
          <w:rStyle w:val="a4"/>
          <w:sz w:val="28"/>
          <w:szCs w:val="28"/>
        </w:rPr>
        <w:t>Определение (МСФО/IFRS, IAS 38):</w:t>
      </w:r>
      <w:r w:rsidRPr="001E6340">
        <w:rPr>
          <w:sz w:val="28"/>
          <w:szCs w:val="28"/>
        </w:rPr>
        <w:t> </w:t>
      </w:r>
      <w:r w:rsidRPr="001E6340">
        <w:rPr>
          <w:rStyle w:val="a5"/>
          <w:i w:val="0"/>
          <w:sz w:val="28"/>
          <w:szCs w:val="28"/>
        </w:rPr>
        <w:t xml:space="preserve">“Нематериальный актив – это идентифицируемый </w:t>
      </w:r>
      <w:proofErr w:type="spellStart"/>
      <w:r w:rsidRPr="001E6340">
        <w:rPr>
          <w:rStyle w:val="a5"/>
          <w:i w:val="0"/>
          <w:sz w:val="28"/>
          <w:szCs w:val="28"/>
        </w:rPr>
        <w:t>неденежный</w:t>
      </w:r>
      <w:proofErr w:type="spellEnd"/>
      <w:r w:rsidRPr="001E6340">
        <w:rPr>
          <w:rStyle w:val="a5"/>
          <w:i w:val="0"/>
          <w:sz w:val="28"/>
          <w:szCs w:val="28"/>
        </w:rPr>
        <w:t xml:space="preserve"> актив, не имеющий физической формы, который контролируется организацией в результате прошлых событий и от которого ожидается получение экономических выгод в будущем</w:t>
      </w:r>
      <w:proofErr w:type="gramStart"/>
      <w:r w:rsidRPr="001E6340">
        <w:rPr>
          <w:rStyle w:val="a5"/>
          <w:i w:val="0"/>
          <w:sz w:val="28"/>
          <w:szCs w:val="28"/>
        </w:rPr>
        <w:t>.”</w:t>
      </w:r>
      <w:proofErr w:type="gramEnd"/>
    </w:p>
    <w:p w:rsidR="00D109FC" w:rsidRPr="001E6340" w:rsidRDefault="00D109FC" w:rsidP="008648BA">
      <w:pPr>
        <w:pStyle w:val="a3"/>
        <w:shd w:val="clear" w:color="auto" w:fill="FFFFFF"/>
        <w:spacing w:before="0" w:beforeAutospacing="0" w:after="0" w:afterAutospacing="0"/>
        <w:ind w:left="720" w:firstLine="273"/>
        <w:jc w:val="both"/>
        <w:rPr>
          <w:sz w:val="28"/>
          <w:szCs w:val="28"/>
        </w:rPr>
      </w:pPr>
      <w:r w:rsidRPr="001E6340">
        <w:rPr>
          <w:sz w:val="28"/>
          <w:szCs w:val="28"/>
        </w:rPr>
        <w:t xml:space="preserve">Этот подход </w:t>
      </w:r>
      <w:r w:rsidR="008648BA" w:rsidRPr="001E6340">
        <w:rPr>
          <w:sz w:val="28"/>
          <w:szCs w:val="28"/>
        </w:rPr>
        <w:t>специализируется</w:t>
      </w:r>
      <w:r w:rsidRPr="001E6340">
        <w:rPr>
          <w:sz w:val="28"/>
          <w:szCs w:val="28"/>
        </w:rPr>
        <w:t xml:space="preserve"> на измеримости и отчётности. Критерии идентификации, контроля и будущих экономических выгод являются ключевыми.</w:t>
      </w:r>
    </w:p>
    <w:p w:rsidR="00D109FC" w:rsidRPr="001E6340" w:rsidRDefault="00D109FC" w:rsidP="00D109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E6340">
        <w:rPr>
          <w:rStyle w:val="a4"/>
          <w:sz w:val="28"/>
          <w:szCs w:val="28"/>
        </w:rPr>
        <w:t>Определение (РСБУ</w:t>
      </w:r>
      <w:r w:rsidR="008648BA" w:rsidRPr="001E6340">
        <w:rPr>
          <w:sz w:val="28"/>
          <w:szCs w:val="28"/>
          <w:shd w:val="clear" w:color="auto" w:fill="FFFFFF"/>
        </w:rPr>
        <w:t xml:space="preserve"> — </w:t>
      </w:r>
      <w:r w:rsidR="008648BA" w:rsidRPr="001E6340">
        <w:rPr>
          <w:rStyle w:val="a4"/>
          <w:sz w:val="28"/>
          <w:szCs w:val="28"/>
          <w:shd w:val="clear" w:color="auto" w:fill="FFFFFF"/>
        </w:rPr>
        <w:t>российские стандарты бухгалтерского учёта</w:t>
      </w:r>
      <w:r w:rsidRPr="001E6340">
        <w:rPr>
          <w:rStyle w:val="a4"/>
          <w:sz w:val="28"/>
          <w:szCs w:val="28"/>
        </w:rPr>
        <w:t>):</w:t>
      </w:r>
      <w:r w:rsidR="008648BA" w:rsidRPr="001E6340">
        <w:rPr>
          <w:rStyle w:val="a4"/>
          <w:sz w:val="28"/>
          <w:szCs w:val="28"/>
        </w:rPr>
        <w:t xml:space="preserve"> </w:t>
      </w:r>
      <w:proofErr w:type="gramStart"/>
      <w:r w:rsidRPr="001E6340">
        <w:rPr>
          <w:rStyle w:val="a5"/>
          <w:i w:val="0"/>
          <w:sz w:val="28"/>
          <w:szCs w:val="28"/>
        </w:rPr>
        <w:t>«Нематериальные активы — это объекты, не имеющие материально-вещественной формы, которые могут быть идентифицированы, контролируются организацией, используются в течение длительного времени (более 12 месяцев) и предназначены для использования в производстве, при продаже товаров, работ, услуг или для управленческих нужд, приносящие экономические выгоды».</w:t>
      </w:r>
      <w:proofErr w:type="gramEnd"/>
    </w:p>
    <w:p w:rsidR="00D109FC" w:rsidRPr="001E6340" w:rsidRDefault="00D109FC" w:rsidP="00D109FC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E6340">
        <w:rPr>
          <w:rStyle w:val="a4"/>
          <w:sz w:val="28"/>
          <w:szCs w:val="28"/>
        </w:rPr>
        <w:t>2. Экономический подход:</w:t>
      </w:r>
    </w:p>
    <w:p w:rsidR="00D109FC" w:rsidRPr="001E6340" w:rsidRDefault="00D109FC" w:rsidP="00D109FC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E6340">
        <w:rPr>
          <w:rStyle w:val="a4"/>
          <w:sz w:val="28"/>
          <w:szCs w:val="28"/>
        </w:rPr>
        <w:t>Определение:</w:t>
      </w:r>
      <w:r w:rsidRPr="001E6340">
        <w:rPr>
          <w:sz w:val="28"/>
          <w:szCs w:val="28"/>
        </w:rPr>
        <w:t> </w:t>
      </w:r>
      <w:r w:rsidRPr="001E6340">
        <w:rPr>
          <w:rStyle w:val="a5"/>
          <w:i w:val="0"/>
          <w:sz w:val="28"/>
          <w:szCs w:val="28"/>
        </w:rPr>
        <w:t>«Нематериальные активы — это нефизические ресурсы, которые способствуют созданию стоимости и обеспечивают конкурентное преимущество компании. Они включают в себя знания, навыки персонала, организационную культуру, репутацию, бренды, деловые связи и другие нематериальные элементы, которые повышают эффективность и прибыльность бизнеса».</w:t>
      </w:r>
    </w:p>
    <w:p w:rsidR="00D109FC" w:rsidRPr="001E6340" w:rsidRDefault="00D109FC" w:rsidP="00D109FC">
      <w:pPr>
        <w:pStyle w:val="a3"/>
        <w:shd w:val="clear" w:color="auto" w:fill="FFFFFF"/>
        <w:spacing w:before="0" w:beforeAutospacing="0" w:after="0" w:afterAutospacing="0"/>
        <w:ind w:left="720" w:firstLine="273"/>
        <w:jc w:val="both"/>
        <w:rPr>
          <w:sz w:val="28"/>
          <w:szCs w:val="28"/>
        </w:rPr>
      </w:pPr>
      <w:r w:rsidRPr="001E6340">
        <w:rPr>
          <w:sz w:val="28"/>
          <w:szCs w:val="28"/>
        </w:rPr>
        <w:t>Этот подход делает акцент на способности НМА приносить прибыль и обеспечивать долгосрочное развитие. </w:t>
      </w:r>
    </w:p>
    <w:p w:rsidR="00D109FC" w:rsidRPr="001E6340" w:rsidRDefault="00D109FC" w:rsidP="00D109FC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E6340">
        <w:rPr>
          <w:rStyle w:val="a4"/>
          <w:sz w:val="28"/>
          <w:szCs w:val="28"/>
        </w:rPr>
        <w:t>3. Правовой подход:</w:t>
      </w:r>
    </w:p>
    <w:p w:rsidR="00D109FC" w:rsidRPr="001E6340" w:rsidRDefault="00D109FC" w:rsidP="00D109FC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E6340">
        <w:rPr>
          <w:rStyle w:val="a4"/>
          <w:sz w:val="28"/>
          <w:szCs w:val="28"/>
        </w:rPr>
        <w:t>Определение:</w:t>
      </w:r>
      <w:r w:rsidRPr="001E6340">
        <w:rPr>
          <w:sz w:val="28"/>
          <w:szCs w:val="28"/>
        </w:rPr>
        <w:t> </w:t>
      </w:r>
      <w:r w:rsidRPr="001E6340">
        <w:rPr>
          <w:rStyle w:val="a5"/>
          <w:i w:val="0"/>
          <w:sz w:val="28"/>
          <w:szCs w:val="28"/>
        </w:rPr>
        <w:t>«Нематериальные активы — это объекты интеллектуальной собственности (ОИС), защищенные законодательством и предоставляющие владельцу исключительные права на их использование и распоряжение. К ним относятся</w:t>
      </w:r>
      <w:r w:rsidR="008648BA" w:rsidRPr="001E6340">
        <w:rPr>
          <w:rStyle w:val="a5"/>
          <w:i w:val="0"/>
          <w:sz w:val="28"/>
          <w:szCs w:val="28"/>
        </w:rPr>
        <w:t>:</w:t>
      </w:r>
      <w:r w:rsidRPr="001E6340">
        <w:rPr>
          <w:rStyle w:val="a5"/>
          <w:i w:val="0"/>
          <w:sz w:val="28"/>
          <w:szCs w:val="28"/>
        </w:rPr>
        <w:t xml:space="preserve"> патенты, товарные знаки, авторские права, промышленные образцы и ноу-хау».</w:t>
      </w:r>
    </w:p>
    <w:p w:rsidR="00D109FC" w:rsidRPr="001E6340" w:rsidRDefault="00D109FC" w:rsidP="00D109FC">
      <w:pPr>
        <w:pStyle w:val="a3"/>
        <w:shd w:val="clear" w:color="auto" w:fill="FFFFFF"/>
        <w:spacing w:before="0" w:beforeAutospacing="0" w:after="0" w:afterAutospacing="0"/>
        <w:ind w:left="720" w:firstLine="273"/>
        <w:jc w:val="both"/>
        <w:rPr>
          <w:sz w:val="28"/>
          <w:szCs w:val="28"/>
        </w:rPr>
      </w:pPr>
      <w:r w:rsidRPr="001E6340">
        <w:rPr>
          <w:sz w:val="28"/>
          <w:szCs w:val="28"/>
        </w:rPr>
        <w:t>Этот подход фокусируется на юридической защите и эксклюзивных правах, предоставляемых владельцу НМА.</w:t>
      </w:r>
    </w:p>
    <w:p w:rsidR="00D109FC" w:rsidRPr="001E6340" w:rsidRDefault="00D109FC" w:rsidP="00D109FC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E6340">
        <w:rPr>
          <w:rStyle w:val="a4"/>
          <w:sz w:val="28"/>
          <w:szCs w:val="28"/>
        </w:rPr>
        <w:t>4. Инновационный подход:</w:t>
      </w:r>
    </w:p>
    <w:p w:rsidR="00D109FC" w:rsidRPr="001E6340" w:rsidRDefault="00D109FC" w:rsidP="00D109FC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E6340">
        <w:rPr>
          <w:rStyle w:val="a4"/>
          <w:sz w:val="28"/>
          <w:szCs w:val="28"/>
        </w:rPr>
        <w:lastRenderedPageBreak/>
        <w:t>Определение:</w:t>
      </w:r>
      <w:r w:rsidRPr="001E6340">
        <w:rPr>
          <w:sz w:val="28"/>
          <w:szCs w:val="28"/>
        </w:rPr>
        <w:t> </w:t>
      </w:r>
      <w:r w:rsidRPr="001E6340">
        <w:rPr>
          <w:rStyle w:val="a5"/>
          <w:i w:val="0"/>
          <w:sz w:val="28"/>
          <w:szCs w:val="28"/>
        </w:rPr>
        <w:t xml:space="preserve">«Нематериальные активы — это знания, технологии, бренды, патенты, ноу-хау и другие ресурсы, которые являются ключевыми факторами инновационного развития организации и создания конкурентных преимуществ. Они играют важную роль в разработке новых продуктов, услуг и </w:t>
      </w:r>
      <w:proofErr w:type="gramStart"/>
      <w:r w:rsidRPr="001E6340">
        <w:rPr>
          <w:rStyle w:val="a5"/>
          <w:i w:val="0"/>
          <w:sz w:val="28"/>
          <w:szCs w:val="28"/>
        </w:rPr>
        <w:t>бизнес-моделей</w:t>
      </w:r>
      <w:proofErr w:type="gramEnd"/>
      <w:r w:rsidRPr="001E6340">
        <w:rPr>
          <w:rStyle w:val="a5"/>
          <w:i w:val="0"/>
          <w:sz w:val="28"/>
          <w:szCs w:val="28"/>
        </w:rPr>
        <w:t>»</w:t>
      </w:r>
      <w:r w:rsidRPr="001E6340">
        <w:rPr>
          <w:rStyle w:val="a5"/>
          <w:sz w:val="28"/>
          <w:szCs w:val="28"/>
        </w:rPr>
        <w:t>.</w:t>
      </w:r>
    </w:p>
    <w:p w:rsidR="00D109FC" w:rsidRPr="001E6340" w:rsidRDefault="00D109FC" w:rsidP="00D109FC">
      <w:pPr>
        <w:pStyle w:val="a3"/>
        <w:shd w:val="clear" w:color="auto" w:fill="FFFFFF"/>
        <w:spacing w:before="0" w:beforeAutospacing="0" w:after="0" w:afterAutospacing="0"/>
        <w:ind w:left="720" w:firstLine="273"/>
        <w:jc w:val="both"/>
        <w:rPr>
          <w:sz w:val="28"/>
          <w:szCs w:val="28"/>
        </w:rPr>
      </w:pPr>
      <w:r w:rsidRPr="001E6340">
        <w:rPr>
          <w:sz w:val="28"/>
          <w:szCs w:val="28"/>
        </w:rPr>
        <w:t>Этот подход подчёркивает роль НМА как движущей силы инноваций и роста, связывая их с созданием новой ценности и конкурентных преимуществ.</w:t>
      </w:r>
    </w:p>
    <w:p w:rsidR="00D109FC" w:rsidRPr="001E6340" w:rsidRDefault="00D109FC" w:rsidP="0023521F">
      <w:pPr>
        <w:pStyle w:val="a3"/>
        <w:shd w:val="clear" w:color="auto" w:fill="FFFFFF"/>
        <w:spacing w:before="0" w:beforeAutospacing="0" w:after="0" w:afterAutospacing="0"/>
        <w:ind w:left="720" w:firstLine="273"/>
        <w:jc w:val="both"/>
        <w:rPr>
          <w:sz w:val="28"/>
          <w:szCs w:val="28"/>
        </w:rPr>
      </w:pPr>
    </w:p>
    <w:p w:rsidR="00D109FC" w:rsidRPr="001E6340" w:rsidRDefault="00D109FC" w:rsidP="00CC01BB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E6340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Нематериальный актив</w:t>
      </w:r>
      <w:r w:rsidR="008648BA" w:rsidRPr="001E63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(авторское определение НМА)</w:t>
      </w:r>
      <w:r w:rsidRPr="001E63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это особый вид имущества, представл</w:t>
      </w:r>
      <w:r w:rsidR="00CC01BB" w:rsidRPr="001E6340">
        <w:rPr>
          <w:rFonts w:ascii="Times New Roman" w:hAnsi="Times New Roman" w:cs="Times New Roman"/>
          <w:sz w:val="28"/>
          <w:szCs w:val="28"/>
          <w:shd w:val="clear" w:color="auto" w:fill="FFFFFF"/>
        </w:rPr>
        <w:t>енный объектами</w:t>
      </w:r>
      <w:r w:rsidRPr="001E63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интеллектуальной собственности, не </w:t>
      </w:r>
      <w:r w:rsidR="00CC01BB" w:rsidRPr="001E6340">
        <w:rPr>
          <w:rFonts w:ascii="Times New Roman" w:hAnsi="Times New Roman" w:cs="Times New Roman"/>
          <w:sz w:val="28"/>
          <w:szCs w:val="28"/>
          <w:shd w:val="clear" w:color="auto" w:fill="FFFFFF"/>
        </w:rPr>
        <w:t>имеющий</w:t>
      </w:r>
      <w:r w:rsidRPr="001E63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физической формы</w:t>
      </w:r>
      <w:r w:rsidR="00CC01BB" w:rsidRPr="001E6340">
        <w:rPr>
          <w:rFonts w:ascii="Times New Roman" w:hAnsi="Times New Roman" w:cs="Times New Roman"/>
          <w:sz w:val="28"/>
          <w:szCs w:val="28"/>
          <w:shd w:val="clear" w:color="auto" w:fill="FFFFFF"/>
        </w:rPr>
        <w:t>, способный</w:t>
      </w:r>
      <w:r w:rsidRPr="001E63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приносить прибыль компании и повышать уровень ее конкурентоспособности. Примерами нематериальных активов могут являться различные исследования и изобретения,</w:t>
      </w:r>
      <w:r w:rsidR="00CC01BB" w:rsidRPr="001E63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права на</w:t>
      </w:r>
      <w:r w:rsidRPr="001E63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книги, </w:t>
      </w:r>
      <w:r w:rsidR="00CC01BB" w:rsidRPr="001E6340">
        <w:rPr>
          <w:rFonts w:ascii="Times New Roman" w:hAnsi="Times New Roman" w:cs="Times New Roman"/>
          <w:sz w:val="28"/>
          <w:szCs w:val="28"/>
          <w:shd w:val="clear" w:color="auto" w:fill="FFFFFF"/>
        </w:rPr>
        <w:t>кино</w:t>
      </w:r>
      <w:r w:rsidRPr="001E6340">
        <w:rPr>
          <w:rFonts w:ascii="Times New Roman" w:hAnsi="Times New Roman" w:cs="Times New Roman"/>
          <w:sz w:val="28"/>
          <w:szCs w:val="28"/>
          <w:shd w:val="clear" w:color="auto" w:fill="FFFFFF"/>
        </w:rPr>
        <w:t>фильмы, товарные знаки</w:t>
      </w:r>
      <w:r w:rsidR="00CC01BB" w:rsidRPr="001E6340">
        <w:rPr>
          <w:rFonts w:ascii="Times New Roman" w:hAnsi="Times New Roman" w:cs="Times New Roman"/>
          <w:sz w:val="28"/>
          <w:szCs w:val="28"/>
          <w:shd w:val="clear" w:color="auto" w:fill="FFFFFF"/>
        </w:rPr>
        <w:t>, лицензии</w:t>
      </w:r>
      <w:r w:rsidRPr="001E63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даже деловая репутация.</w:t>
      </w:r>
    </w:p>
    <w:p w:rsidR="00D109FC" w:rsidRPr="001E6340" w:rsidRDefault="00CC01BB" w:rsidP="00CC01B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340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D109FC" w:rsidRPr="001E6340">
        <w:rPr>
          <w:rFonts w:ascii="Times New Roman" w:eastAsia="Times New Roman" w:hAnsi="Times New Roman" w:cs="Times New Roman"/>
          <w:sz w:val="28"/>
          <w:szCs w:val="28"/>
          <w:lang w:eastAsia="ru-RU"/>
        </w:rPr>
        <w:t> НМА есть следующие признаки:</w:t>
      </w:r>
    </w:p>
    <w:p w:rsidR="00D109FC" w:rsidRPr="001E6340" w:rsidRDefault="00D109FC" w:rsidP="0023521F">
      <w:pPr>
        <w:numPr>
          <w:ilvl w:val="0"/>
          <w:numId w:val="5"/>
        </w:numPr>
        <w:shd w:val="clear" w:color="auto" w:fill="FFFFFF"/>
        <w:tabs>
          <w:tab w:val="clear" w:pos="720"/>
          <w:tab w:val="num" w:pos="284"/>
        </w:tabs>
        <w:spacing w:after="0" w:line="348" w:lineRule="atLeast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340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вещественной формы;</w:t>
      </w:r>
    </w:p>
    <w:p w:rsidR="00D109FC" w:rsidRPr="001E6340" w:rsidRDefault="00D109FC" w:rsidP="0023521F">
      <w:pPr>
        <w:numPr>
          <w:ilvl w:val="0"/>
          <w:numId w:val="5"/>
        </w:numPr>
        <w:shd w:val="clear" w:color="auto" w:fill="FFFFFF"/>
        <w:tabs>
          <w:tab w:val="clear" w:pos="720"/>
          <w:tab w:val="num" w:pos="284"/>
        </w:tabs>
        <w:spacing w:before="100" w:beforeAutospacing="1" w:after="0" w:line="348" w:lineRule="atLeast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34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эксплуатации актива в деятельности;</w:t>
      </w:r>
    </w:p>
    <w:p w:rsidR="00D109FC" w:rsidRPr="001E6340" w:rsidRDefault="00D109FC" w:rsidP="0023521F">
      <w:pPr>
        <w:numPr>
          <w:ilvl w:val="0"/>
          <w:numId w:val="5"/>
        </w:numPr>
        <w:shd w:val="clear" w:color="auto" w:fill="FFFFFF"/>
        <w:tabs>
          <w:tab w:val="clear" w:pos="720"/>
          <w:tab w:val="num" w:pos="284"/>
        </w:tabs>
        <w:spacing w:before="100" w:beforeAutospacing="1" w:after="0" w:line="348" w:lineRule="atLeast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34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получения экономической выгоды от эксплуатации;</w:t>
      </w:r>
    </w:p>
    <w:p w:rsidR="00D109FC" w:rsidRPr="001E6340" w:rsidRDefault="00D109FC" w:rsidP="0023521F">
      <w:pPr>
        <w:numPr>
          <w:ilvl w:val="0"/>
          <w:numId w:val="5"/>
        </w:numPr>
        <w:shd w:val="clear" w:color="auto" w:fill="FFFFFF"/>
        <w:tabs>
          <w:tab w:val="clear" w:pos="720"/>
          <w:tab w:val="num" w:pos="284"/>
        </w:tabs>
        <w:spacing w:before="100" w:beforeAutospacing="1" w:after="0" w:line="348" w:lineRule="atLeast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340">
        <w:rPr>
          <w:rFonts w:ascii="Times New Roman" w:eastAsia="Times New Roman" w:hAnsi="Times New Roman" w:cs="Times New Roman"/>
          <w:sz w:val="28"/>
          <w:szCs w:val="28"/>
          <w:lang w:eastAsia="ru-RU"/>
        </w:rPr>
        <w:t>срок использования более года, так что в число НМА не входит имущество для перепродажи;</w:t>
      </w:r>
    </w:p>
    <w:p w:rsidR="00D109FC" w:rsidRPr="001E6340" w:rsidRDefault="00D109FC" w:rsidP="0023521F">
      <w:pPr>
        <w:numPr>
          <w:ilvl w:val="0"/>
          <w:numId w:val="5"/>
        </w:numPr>
        <w:shd w:val="clear" w:color="auto" w:fill="FFFFFF"/>
        <w:tabs>
          <w:tab w:val="clear" w:pos="720"/>
          <w:tab w:val="num" w:pos="284"/>
        </w:tabs>
        <w:spacing w:before="100" w:beforeAutospacing="1" w:after="0" w:line="348" w:lineRule="atLeast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340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актив можно отделить от другого имущества компании;</w:t>
      </w:r>
    </w:p>
    <w:p w:rsidR="00D109FC" w:rsidRPr="001E6340" w:rsidRDefault="00D109FC" w:rsidP="0023521F">
      <w:pPr>
        <w:numPr>
          <w:ilvl w:val="0"/>
          <w:numId w:val="5"/>
        </w:numPr>
        <w:shd w:val="clear" w:color="auto" w:fill="FFFFFF"/>
        <w:tabs>
          <w:tab w:val="clear" w:pos="720"/>
          <w:tab w:val="num" w:pos="284"/>
        </w:tabs>
        <w:spacing w:before="100" w:beforeAutospacing="1" w:after="0" w:line="348" w:lineRule="atLeast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34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компания всецело распоряжается активом и контролирует его.</w:t>
      </w:r>
    </w:p>
    <w:p w:rsidR="00CC01BB" w:rsidRPr="001E6340" w:rsidRDefault="00CC01BB" w:rsidP="00CC01BB">
      <w:pPr>
        <w:shd w:val="clear" w:color="auto" w:fill="FFFFFF"/>
        <w:spacing w:after="0" w:line="348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1E6340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Амортизация нематериальных активов</w:t>
      </w:r>
    </w:p>
    <w:p w:rsidR="00D109FC" w:rsidRPr="001E6340" w:rsidRDefault="00D109FC" w:rsidP="0023521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E6340">
        <w:rPr>
          <w:rFonts w:ascii="Times New Roman" w:hAnsi="Times New Roman" w:cs="Times New Roman"/>
          <w:sz w:val="28"/>
          <w:szCs w:val="28"/>
          <w:shd w:val="clear" w:color="auto" w:fill="FFFFFF"/>
        </w:rPr>
        <w:t>Амортизация нематериальных активов (НМА) – процесс постепенного (по мере их физического или морального износа) перенесения стоимости на стоимость производимого продукта (выполненных работ, оказанных услуг).</w:t>
      </w:r>
    </w:p>
    <w:p w:rsidR="0023521F" w:rsidRPr="001E6340" w:rsidRDefault="0023521F" w:rsidP="0023521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E6340">
        <w:rPr>
          <w:rFonts w:ascii="Times New Roman" w:hAnsi="Times New Roman" w:cs="Times New Roman"/>
          <w:sz w:val="28"/>
          <w:szCs w:val="28"/>
          <w:shd w:val="clear" w:color="auto" w:fill="FFFFFF"/>
        </w:rPr>
        <w:t>Амортизация</w:t>
      </w:r>
      <w:r w:rsidR="00CC01BB" w:rsidRPr="001E63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объектов НМА учитывается на счете</w:t>
      </w:r>
      <w:r w:rsidRPr="001E63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05 "Амортизация нематериальных активов" (или в кредите счета 04 "Нематериальные активы").</w:t>
      </w:r>
    </w:p>
    <w:p w:rsidR="004C6611" w:rsidRPr="001E6340" w:rsidRDefault="004C6611" w:rsidP="0023521F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340">
        <w:rPr>
          <w:rFonts w:ascii="Times New Roman" w:eastAsia="Times New Roman" w:hAnsi="Times New Roman" w:cs="Times New Roman"/>
          <w:sz w:val="28"/>
          <w:szCs w:val="28"/>
          <w:lang w:eastAsia="ru-RU"/>
        </w:rPr>
        <w:t>Амортизировать полагается все НМА, кроме тех, для которых невозможно установить срок полезного использования (СПИ). Если в </w:t>
      </w:r>
      <w:r w:rsidR="00CC01BB" w:rsidRPr="001E6340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организации</w:t>
      </w:r>
      <w:r w:rsidRPr="001E6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такие активы, то необходимо ежегодно проверять, не </w:t>
      </w:r>
      <w:proofErr w:type="gramStart"/>
      <w:r w:rsidRPr="001E63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появилась ли возможность установить для них СПИ</w:t>
      </w:r>
      <w:proofErr w:type="gramEnd"/>
      <w:r w:rsidRPr="001E63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C6611" w:rsidRPr="001E6340" w:rsidRDefault="004C6611" w:rsidP="0023521F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340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Величину амортизации следует определять так, чтобы к концу срока полезного использования НМА его балансовая и ликвидационная стоимости стали равны.</w:t>
      </w:r>
    </w:p>
    <w:p w:rsidR="004C6611" w:rsidRPr="001E6340" w:rsidRDefault="004C6611" w:rsidP="004C6611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E6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Способы</w:t>
      </w:r>
      <w:r w:rsidRPr="001E634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E6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амортизации</w:t>
      </w:r>
    </w:p>
    <w:p w:rsidR="004C6611" w:rsidRPr="001E6340" w:rsidRDefault="004C6611" w:rsidP="0023521F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 нематериальному активу </w:t>
      </w:r>
      <w:r w:rsidR="00CE7D8F" w:rsidRPr="001E634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применяют</w:t>
      </w:r>
      <w:r w:rsidRPr="001E6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один из трех способов амортизации. Выбор делают исходя из будущей выгоды от эксплуатации актива.</w:t>
      </w:r>
    </w:p>
    <w:p w:rsidR="004C6611" w:rsidRPr="001E6340" w:rsidRDefault="004C6611" w:rsidP="0023521F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340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lastRenderedPageBreak/>
        <w:t>Линейный способ</w:t>
      </w:r>
      <w:r w:rsidR="00CE7D8F" w:rsidRPr="001E6340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предусматривает</w:t>
      </w:r>
      <w:r w:rsidRPr="001E6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списание</w:t>
      </w:r>
      <w:r w:rsidR="00CE7D8F" w:rsidRPr="001E6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нематериального актива</w:t>
      </w:r>
      <w:r w:rsidRPr="001E6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равными долями в течение всего срока полезного использовани</w:t>
      </w:r>
      <w:r w:rsidR="00CE7D8F" w:rsidRPr="001E6340">
        <w:rPr>
          <w:rFonts w:ascii="Times New Roman" w:eastAsia="Times New Roman" w:hAnsi="Times New Roman" w:cs="Times New Roman"/>
          <w:sz w:val="28"/>
          <w:szCs w:val="28"/>
          <w:lang w:eastAsia="ru-RU"/>
        </w:rPr>
        <w:t>я. При таком способе амортизационное списание</w:t>
      </w:r>
      <w:r w:rsidRPr="001E6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происходит ежемесячно, после того как объект начали использовать. Процедура продолжается до тех пор, пока полностью не амортизируется стоимость НМА.</w:t>
      </w:r>
    </w:p>
    <w:p w:rsidR="0023521F" w:rsidRPr="001E6340" w:rsidRDefault="0023521F" w:rsidP="0023521F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E63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Формула: </w:t>
      </w:r>
      <w:r w:rsidRPr="001E6340">
        <w:rPr>
          <w:rFonts w:ascii="Times New Roman" w:eastAsia="Times New Roman" w:hAnsi="Times New Roman" w:cs="Times New Roman"/>
          <w:sz w:val="28"/>
          <w:szCs w:val="28"/>
          <w:lang w:eastAsia="ru-RU"/>
        </w:rPr>
        <w:t>Амортизация объекта НМА за отчетный период = (Балансовая стоимость объекта НМА – Ликвидационная стоимость объекта НМА) / Оставшийся СПИ объекта НМА.</w:t>
      </w:r>
    </w:p>
    <w:p w:rsidR="004C6611" w:rsidRPr="001E6340" w:rsidRDefault="004C6611" w:rsidP="0023521F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340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Способ уменьшаемого остатка</w:t>
      </w:r>
      <w:r w:rsidRPr="001E6340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применяется исходя из остаточной стоимости основных фондов на начало года и исходя из срока эксплуатации объекта. Здесь амортизация учитывается ежегодно, а не </w:t>
      </w:r>
      <w:r w:rsidR="001E6340" w:rsidRPr="001E6340">
        <w:rPr>
          <w:rFonts w:ascii="Times New Roman" w:eastAsia="Times New Roman" w:hAnsi="Times New Roman" w:cs="Times New Roman"/>
          <w:sz w:val="28"/>
          <w:szCs w:val="28"/>
          <w:lang w:eastAsia="ru-RU"/>
        </w:rPr>
        <w:t>еже</w:t>
      </w:r>
      <w:r w:rsidRPr="001E6340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месячно, как в линейном способе.</w:t>
      </w:r>
    </w:p>
    <w:p w:rsidR="004C6611" w:rsidRPr="001E6340" w:rsidRDefault="004C6611" w:rsidP="0023521F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340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Способ амортизации пропорционально объему </w:t>
      </w:r>
      <w:r w:rsidRPr="001E634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продукции, выполненных работ или оказанных услуг</w:t>
      </w:r>
      <w:r w:rsidR="001E6340" w:rsidRPr="001E6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Pr="001E6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отчисления учитывают пропорционально их доле в запланированном объеме работ или услуг.</w:t>
      </w:r>
    </w:p>
    <w:p w:rsidR="0023521F" w:rsidRPr="001E6340" w:rsidRDefault="0023521F" w:rsidP="0023521F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3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Формула</w:t>
      </w:r>
      <w:r w:rsidRPr="001E6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Амортизация объекта НМА за отчетный период = (Балансовая стоимость объекта НМА – Ликвидационная стоимость объекта НМА) * Количество </w:t>
      </w:r>
      <w:r w:rsidR="001E6340" w:rsidRPr="001E634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продукции (объема работ (услуг)</w:t>
      </w:r>
      <w:r w:rsidRPr="001E6340">
        <w:rPr>
          <w:rFonts w:ascii="Times New Roman" w:eastAsia="Times New Roman" w:hAnsi="Times New Roman" w:cs="Times New Roman"/>
          <w:sz w:val="28"/>
          <w:szCs w:val="28"/>
          <w:lang w:eastAsia="ru-RU"/>
        </w:rPr>
        <w:t>), выпущенное в отчетном периоде / Количество продукции (объема работ (услуг)), планируемое к выпуску до конца срока использования актива.</w:t>
      </w:r>
    </w:p>
    <w:p w:rsidR="004C6611" w:rsidRPr="001E6340" w:rsidRDefault="004C6611" w:rsidP="0023521F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340">
        <w:rPr>
          <w:rFonts w:ascii="Times New Roman" w:eastAsia="Times New Roman" w:hAnsi="Times New Roman" w:cs="Times New Roman"/>
          <w:sz w:val="28"/>
          <w:szCs w:val="28"/>
          <w:lang w:eastAsia="ru-RU"/>
        </w:rPr>
        <w:t>Из всех трех способов линейный — самый простой, он не зависит от того, какой объем продуктов или услуг будет произведен.</w:t>
      </w:r>
    </w:p>
    <w:p w:rsidR="00CE7D8F" w:rsidRDefault="00CE7D8F" w:rsidP="001E6340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34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структуру нематериальных активов входят патенты, авторские права, ноу-хау, товарные знаки, сертификаты,</w:t>
      </w:r>
      <w:r w:rsidR="001E6340" w:rsidRPr="001E63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компьютерные программы,</w:t>
      </w:r>
      <w:r w:rsidRPr="001E6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лицензии</w:t>
      </w:r>
      <w:r w:rsidR="001E6340" w:rsidRPr="001E6340">
        <w:rPr>
          <w:rFonts w:ascii="Times New Roman" w:eastAsia="Times New Roman" w:hAnsi="Times New Roman" w:cs="Times New Roman"/>
          <w:sz w:val="28"/>
          <w:szCs w:val="28"/>
          <w:lang w:eastAsia="ru-RU"/>
        </w:rPr>
        <w:t>, деловая репутация и другие</w:t>
      </w:r>
      <w:r w:rsidRPr="001E63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E6340" w:rsidRDefault="001E6340" w:rsidP="001E6340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6340" w:rsidRDefault="001E6340" w:rsidP="001E6340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6340" w:rsidRDefault="001E6340" w:rsidP="001E6340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6340" w:rsidRDefault="001E6340" w:rsidP="001E6340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6340" w:rsidRDefault="001E6340" w:rsidP="001E6340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6340" w:rsidRDefault="001E6340" w:rsidP="001E6340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6340" w:rsidRDefault="001E6340" w:rsidP="001E6340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6340" w:rsidRDefault="001E6340" w:rsidP="001E6340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6340" w:rsidRDefault="001E6340" w:rsidP="001E6340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6340" w:rsidRDefault="001E6340" w:rsidP="001E6340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6340" w:rsidRDefault="001E6340" w:rsidP="001E6340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6340" w:rsidRDefault="001E6340" w:rsidP="001E6340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6340" w:rsidRDefault="001E6340" w:rsidP="001E6340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6340" w:rsidRDefault="001E6340" w:rsidP="001E6340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6340" w:rsidRDefault="001E6340" w:rsidP="001E6340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6340" w:rsidRDefault="001E6340" w:rsidP="001E6340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6340" w:rsidRDefault="001E6340" w:rsidP="001E6340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6340" w:rsidRDefault="001E6340" w:rsidP="001E6340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6340" w:rsidRDefault="001E6340" w:rsidP="001E6340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6DA4" w:rsidRDefault="001C6DA4" w:rsidP="00103CE6">
      <w:pPr>
        <w:shd w:val="clear" w:color="auto" w:fill="FFFFFF"/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03CE6" w:rsidRDefault="00103CE6" w:rsidP="00103CE6">
      <w:pPr>
        <w:shd w:val="clear" w:color="auto" w:fill="FFFFFF"/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Тезарус</w:t>
      </w:r>
      <w:proofErr w:type="spellEnd"/>
    </w:p>
    <w:p w:rsidR="00103CE6" w:rsidRDefault="00103CE6" w:rsidP="00103CE6">
      <w:pPr>
        <w:shd w:val="clear" w:color="auto" w:fill="FFFFFF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03CE6">
        <w:rPr>
          <w:rFonts w:ascii="Times New Roman" w:hAnsi="Times New Roman" w:cs="Times New Roman"/>
          <w:sz w:val="28"/>
          <w:szCs w:val="28"/>
          <w:shd w:val="clear" w:color="auto" w:fill="FFFFFF"/>
        </w:rPr>
        <w:t>Интеллектуальная собственность (ИС) —</w:t>
      </w:r>
      <w:r w:rsidR="00D62B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03CE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результаты творческой, научной, исследовательской или промышленной деятельности</w:t>
      </w:r>
      <w:r w:rsidRPr="00103CE6">
        <w:rPr>
          <w:rFonts w:ascii="Times New Roman" w:hAnsi="Times New Roman" w:cs="Times New Roman"/>
          <w:sz w:val="28"/>
          <w:szCs w:val="28"/>
          <w:shd w:val="clear" w:color="auto" w:fill="FFFFFF"/>
        </w:rPr>
        <w:t>. Объекты интеллектуальной собственности — результаты интеллектуальной деятельности, которые охраняет закон.</w:t>
      </w:r>
    </w:p>
    <w:p w:rsidR="00103CE6" w:rsidRDefault="00103CE6" w:rsidP="00103CE6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3CE6">
        <w:rPr>
          <w:rFonts w:ascii="Times New Roman" w:eastAsia="Times New Roman" w:hAnsi="Times New Roman" w:cs="Times New Roman"/>
          <w:sz w:val="28"/>
          <w:szCs w:val="28"/>
          <w:lang w:eastAsia="ru-RU"/>
        </w:rPr>
        <w:t>Ноу-хау — это знания, идеи, технологии, необходимые для производства или осуществления чего-либо.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03CE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ноу-хау называют секретом производства.</w:t>
      </w:r>
    </w:p>
    <w:p w:rsidR="00D62B46" w:rsidRDefault="00103CE6" w:rsidP="00103CE6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103C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изический износ (ФИ) происходит вследствие технологических процессов (эксплуатации) или длительного бездействия (простоя). </w:t>
      </w:r>
    </w:p>
    <w:p w:rsidR="00D62B46" w:rsidRDefault="00D62B46" w:rsidP="00103CE6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D62B46">
        <w:rPr>
          <w:rFonts w:ascii="Times New Roman" w:eastAsia="Times New Roman" w:hAnsi="Times New Roman" w:cs="Times New Roman"/>
          <w:sz w:val="28"/>
          <w:szCs w:val="28"/>
          <w:lang w:eastAsia="ru-RU"/>
        </w:rPr>
        <w:t>оральный износ определяется как обесценивание объекта вследствие появления более совершенных аналогов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D62B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03CE6" w:rsidRDefault="00103CE6" w:rsidP="00103CE6">
      <w:pPr>
        <w:shd w:val="clear" w:color="auto" w:fill="FFFFFF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03CE6">
        <w:rPr>
          <w:rFonts w:ascii="Times New Roman" w:eastAsia="Times New Roman" w:hAnsi="Times New Roman" w:cs="Times New Roman"/>
          <w:sz w:val="28"/>
          <w:szCs w:val="28"/>
          <w:lang w:eastAsia="ru-RU"/>
        </w:rPr>
        <w:t>Срок полезного использования (СПИ) -</w:t>
      </w:r>
      <w:r w:rsidRPr="00103C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 это </w:t>
      </w:r>
      <w:r w:rsidRPr="00103CE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выраженный в месяцах (годах) период времени, в течение которого организация планирует использовать нематериальный актив (НМА) для получения экономических выгод</w:t>
      </w:r>
      <w:r w:rsidRPr="00103CE6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</w:p>
    <w:p w:rsidR="00103CE6" w:rsidRDefault="00D62B46" w:rsidP="00103CE6">
      <w:pPr>
        <w:shd w:val="clear" w:color="auto" w:fill="FFFFFF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62B4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Балансовая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62B4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стоимость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НМА </w:t>
      </w:r>
      <w:r w:rsidRPr="00D62B46">
        <w:rPr>
          <w:rFonts w:ascii="Times New Roman" w:hAnsi="Times New Roman" w:cs="Times New Roman"/>
          <w:sz w:val="28"/>
          <w:szCs w:val="28"/>
          <w:shd w:val="clear" w:color="auto" w:fill="FFFFFF"/>
        </w:rPr>
        <w:t>— это денежная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62B4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стоимость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62B46">
        <w:rPr>
          <w:rFonts w:ascii="Times New Roman" w:hAnsi="Times New Roman" w:cs="Times New Roman"/>
          <w:sz w:val="28"/>
          <w:szCs w:val="28"/>
          <w:shd w:val="clear" w:color="auto" w:fill="FFFFFF"/>
        </w:rPr>
        <w:t>всех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62B4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нематериальных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D62B4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активов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D62B46">
        <w:rPr>
          <w:rFonts w:ascii="Times New Roman" w:hAnsi="Times New Roman" w:cs="Times New Roman"/>
          <w:sz w:val="28"/>
          <w:szCs w:val="28"/>
          <w:shd w:val="clear" w:color="auto" w:fill="FFFFFF"/>
        </w:rPr>
        <w:t>компании, по которой они принимаются к бухгалтерскому учёту.</w:t>
      </w:r>
    </w:p>
    <w:p w:rsidR="00D62B46" w:rsidRDefault="00D62B46" w:rsidP="00103CE6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2B46">
        <w:rPr>
          <w:rFonts w:ascii="Times New Roman" w:eastAsia="Times New Roman" w:hAnsi="Times New Roman" w:cs="Times New Roman"/>
          <w:sz w:val="28"/>
          <w:szCs w:val="28"/>
          <w:lang w:eastAsia="ru-RU"/>
        </w:rPr>
        <w:t>Ликвидационная стоимость нематериального актива – расчетная сумма, которую организация получила бы на текущий момент от выбытия актива после вычета расчетных затрат на выбытие, если бы состояние данного актива и срок его службы были такими, которые ожидаются по окончании срока его полезного использования.</w:t>
      </w:r>
    </w:p>
    <w:p w:rsidR="00D62B46" w:rsidRDefault="00D62B46" w:rsidP="00103CE6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2B46" w:rsidRDefault="00D62B46" w:rsidP="00103CE6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2B46" w:rsidRDefault="00D62B46" w:rsidP="00103CE6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2B46" w:rsidRDefault="00D62B46" w:rsidP="00103CE6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2B46" w:rsidRDefault="00D62B46" w:rsidP="00103CE6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2B46" w:rsidRDefault="00D62B46" w:rsidP="00103CE6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2B46" w:rsidRDefault="00D62B46" w:rsidP="00103CE6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2B46" w:rsidRDefault="00D62B46" w:rsidP="00103CE6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2B46" w:rsidRDefault="00D62B46" w:rsidP="00103CE6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2B46" w:rsidRDefault="00D62B46" w:rsidP="00103CE6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2B46" w:rsidRDefault="00D62B46" w:rsidP="00103CE6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2B46" w:rsidRDefault="00D62B46" w:rsidP="00103CE6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2B46" w:rsidRDefault="00D62B46" w:rsidP="00103CE6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2B46" w:rsidRDefault="00D62B46" w:rsidP="00103CE6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2B46" w:rsidRDefault="00D62B46" w:rsidP="00103CE6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2B46" w:rsidRDefault="00D62B46" w:rsidP="00103CE6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2B46" w:rsidRDefault="00D62B46" w:rsidP="00103CE6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2B46" w:rsidRPr="00D62B46" w:rsidRDefault="00D62B46" w:rsidP="00103CE6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6611" w:rsidRPr="001C6DA4" w:rsidRDefault="004C6611" w:rsidP="00D109FC"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C6611" w:rsidRPr="001C6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D0E38"/>
    <w:multiLevelType w:val="multilevel"/>
    <w:tmpl w:val="447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D2705C"/>
    <w:multiLevelType w:val="multilevel"/>
    <w:tmpl w:val="93BE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C337CA"/>
    <w:multiLevelType w:val="multilevel"/>
    <w:tmpl w:val="FB24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361AC3"/>
    <w:multiLevelType w:val="multilevel"/>
    <w:tmpl w:val="E118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F826A9"/>
    <w:multiLevelType w:val="multilevel"/>
    <w:tmpl w:val="A34C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9FC"/>
    <w:rsid w:val="00103CE6"/>
    <w:rsid w:val="001A7ED7"/>
    <w:rsid w:val="001C6DA4"/>
    <w:rsid w:val="001E6340"/>
    <w:rsid w:val="0023521F"/>
    <w:rsid w:val="002D3334"/>
    <w:rsid w:val="004C6611"/>
    <w:rsid w:val="0067113E"/>
    <w:rsid w:val="008648BA"/>
    <w:rsid w:val="00CC01BB"/>
    <w:rsid w:val="00CC2628"/>
    <w:rsid w:val="00CE7D8F"/>
    <w:rsid w:val="00D109FC"/>
    <w:rsid w:val="00D62B46"/>
    <w:rsid w:val="00D6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8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C66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0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109FC"/>
    <w:rPr>
      <w:b/>
      <w:bCs/>
    </w:rPr>
  </w:style>
  <w:style w:type="character" w:styleId="a5">
    <w:name w:val="Emphasis"/>
    <w:basedOn w:val="a0"/>
    <w:uiPriority w:val="20"/>
    <w:qFormat/>
    <w:rsid w:val="00D109FC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4C661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648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E7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E7D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8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C66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0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109FC"/>
    <w:rPr>
      <w:b/>
      <w:bCs/>
    </w:rPr>
  </w:style>
  <w:style w:type="character" w:styleId="a5">
    <w:name w:val="Emphasis"/>
    <w:basedOn w:val="a0"/>
    <w:uiPriority w:val="20"/>
    <w:qFormat/>
    <w:rsid w:val="00D109FC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4C661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648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E7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E7D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4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6</cp:revision>
  <dcterms:created xsi:type="dcterms:W3CDTF">2025-02-03T16:18:00Z</dcterms:created>
  <dcterms:modified xsi:type="dcterms:W3CDTF">2025-02-16T16:00:00Z</dcterms:modified>
</cp:coreProperties>
</file>