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DAAC9" w14:textId="1DEABE99" w:rsidR="0032735B" w:rsidRPr="0032735B" w:rsidRDefault="0032735B" w:rsidP="0032735B">
      <w:pPr>
        <w:jc w:val="center"/>
        <w:rPr>
          <w:b/>
          <w:sz w:val="44"/>
          <w:szCs w:val="44"/>
        </w:rPr>
      </w:pPr>
      <w:r w:rsidRPr="0032735B">
        <w:rPr>
          <w:b/>
          <w:sz w:val="44"/>
          <w:szCs w:val="44"/>
        </w:rPr>
        <w:t>REPORT</w:t>
      </w:r>
    </w:p>
    <w:p w14:paraId="071150E5" w14:textId="77777777" w:rsidR="0032735B" w:rsidRDefault="0032735B">
      <w:pPr>
        <w:rPr>
          <w:b/>
        </w:rPr>
      </w:pPr>
      <w:r>
        <w:rPr>
          <w:b/>
        </w:rPr>
        <w:t>Vismaya Veeramanju Kalyan</w:t>
      </w:r>
    </w:p>
    <w:p w14:paraId="431E95B5" w14:textId="2DBE49C2" w:rsidR="0032735B" w:rsidRDefault="0032735B">
      <w:pPr>
        <w:rPr>
          <w:b/>
        </w:rPr>
      </w:pPr>
      <w:r>
        <w:rPr>
          <w:b/>
        </w:rPr>
        <w:t>A20</w:t>
      </w:r>
      <w:r w:rsidR="006E25C8">
        <w:rPr>
          <w:b/>
        </w:rPr>
        <w:t>423189</w:t>
      </w:r>
    </w:p>
    <w:p w14:paraId="23241515" w14:textId="77777777" w:rsidR="0032735B" w:rsidRDefault="0032735B">
      <w:pPr>
        <w:rPr>
          <w:b/>
        </w:rPr>
      </w:pPr>
      <w:r>
        <w:rPr>
          <w:b/>
        </w:rPr>
        <w:t>CS 512 FALL-18</w:t>
      </w:r>
    </w:p>
    <w:p w14:paraId="3472FAB7" w14:textId="17B35190" w:rsidR="0032735B" w:rsidRDefault="0032735B">
      <w:pPr>
        <w:rPr>
          <w:b/>
        </w:rPr>
      </w:pPr>
      <w:r w:rsidRPr="0032735B">
        <w:rPr>
          <w:b/>
        </w:rPr>
        <w:t xml:space="preserve">Assignment 3 </w:t>
      </w:r>
    </w:p>
    <w:p w14:paraId="0AE288DC" w14:textId="2F66970F" w:rsidR="0032735B" w:rsidRDefault="0032735B">
      <w:pPr>
        <w:rPr>
          <w:b/>
        </w:rPr>
      </w:pPr>
      <w:r>
        <w:rPr>
          <w:b/>
        </w:rPr>
        <w:t>PROBLEM STATEMENT:</w:t>
      </w:r>
    </w:p>
    <w:p w14:paraId="64000381" w14:textId="77777777" w:rsidR="0032735B" w:rsidRDefault="0032735B" w:rsidP="0032735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Corner detection:</w:t>
      </w:r>
    </w:p>
    <w:p w14:paraId="3FD9F639" w14:textId="77777777" w:rsidR="0032735B" w:rsidRDefault="0032735B" w:rsidP="0032735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1.</w:t>
      </w:r>
      <w:r>
        <w:rPr>
          <w:rFonts w:ascii="Calibri" w:hAnsi="Calibri" w:cs="Calibri"/>
          <w:color w:val="000000"/>
          <w:sz w:val="22"/>
          <w:szCs w:val="22"/>
        </w:rPr>
        <w:t xml:space="preserve">Load and display two images containing similar content. </w:t>
      </w:r>
    </w:p>
    <w:p w14:paraId="74DE257F" w14:textId="77777777" w:rsidR="000F45E1" w:rsidRDefault="000F45E1" w:rsidP="0032735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2.Change images into grayscale before processing.</w:t>
      </w:r>
    </w:p>
    <w:p w14:paraId="031E86CB" w14:textId="16554898" w:rsidR="0032735B" w:rsidRDefault="000F45E1" w:rsidP="0032735B">
      <w:pPr>
        <w:pStyle w:val="NormalWeb"/>
        <w:spacing w:before="0" w:beforeAutospacing="0" w:after="16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3.</w:t>
      </w:r>
      <w:r w:rsidR="0032735B">
        <w:rPr>
          <w:rFonts w:ascii="Calibri" w:hAnsi="Calibri" w:cs="Calibri"/>
          <w:color w:val="000000"/>
          <w:sz w:val="22"/>
          <w:szCs w:val="22"/>
        </w:rPr>
        <w:t>In each image perform the following:</w:t>
      </w:r>
    </w:p>
    <w:p w14:paraId="4525BED6" w14:textId="0BF9DF0C" w:rsidR="0032735B" w:rsidRDefault="0032735B" w:rsidP="000F45E1">
      <w:pPr>
        <w:pStyle w:val="NormalWeb"/>
        <w:spacing w:before="0" w:beforeAutospacing="0" w:after="0" w:afterAutospacing="0"/>
        <w:ind w:firstLine="720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Estimate image gradients and apply the Harris corner detection algorithm</w:t>
      </w:r>
      <w:r w:rsidR="000F45E1">
        <w:rPr>
          <w:rFonts w:ascii="Calibri" w:hAnsi="Calibri" w:cs="Calibri"/>
          <w:color w:val="000000"/>
          <w:sz w:val="22"/>
          <w:szCs w:val="22"/>
        </w:rPr>
        <w:t>.</w:t>
      </w:r>
    </w:p>
    <w:p w14:paraId="31D00E7B" w14:textId="77777777" w:rsidR="000F45E1" w:rsidRDefault="000F45E1" w:rsidP="000F45E1">
      <w:pPr>
        <w:pStyle w:val="NormalWeb"/>
        <w:spacing w:before="0" w:beforeAutospacing="0" w:after="0" w:afterAutospacing="0"/>
        <w:ind w:firstLine="72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5416EE36" w14:textId="3F35BF54" w:rsidR="0032735B" w:rsidRDefault="0032735B" w:rsidP="000F45E1">
      <w:pPr>
        <w:pStyle w:val="NormalWeb"/>
        <w:spacing w:before="0" w:beforeAutospacing="0" w:after="0" w:afterAutospacing="0"/>
        <w:ind w:firstLine="720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Obtain a better localization of each corner</w:t>
      </w:r>
      <w:r w:rsidR="000F45E1">
        <w:rPr>
          <w:rFonts w:ascii="Calibri" w:hAnsi="Calibri" w:cs="Calibri"/>
          <w:color w:val="000000"/>
          <w:sz w:val="22"/>
          <w:szCs w:val="22"/>
        </w:rPr>
        <w:t>.</w:t>
      </w:r>
    </w:p>
    <w:p w14:paraId="404CC9F8" w14:textId="77777777" w:rsidR="000F45E1" w:rsidRDefault="000F45E1" w:rsidP="000F45E1">
      <w:pPr>
        <w:pStyle w:val="NormalWeb"/>
        <w:spacing w:before="0" w:beforeAutospacing="0" w:after="0" w:afterAutospacing="0"/>
        <w:ind w:firstLine="72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0EBD6FA0" w14:textId="0987F103" w:rsidR="0032735B" w:rsidRDefault="0032735B" w:rsidP="000F45E1">
      <w:pPr>
        <w:pStyle w:val="NormalWeb"/>
        <w:spacing w:before="0" w:beforeAutospacing="0" w:after="0" w:afterAutospacing="0"/>
        <w:ind w:firstLine="720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Compute a feature vector for each point</w:t>
      </w:r>
      <w:r w:rsidR="000F45E1">
        <w:rPr>
          <w:rFonts w:ascii="Calibri" w:hAnsi="Calibri" w:cs="Calibri"/>
          <w:color w:val="000000"/>
          <w:sz w:val="22"/>
          <w:szCs w:val="22"/>
        </w:rPr>
        <w:t>.</w:t>
      </w:r>
    </w:p>
    <w:p w14:paraId="633F3FF6" w14:textId="77777777" w:rsidR="000F45E1" w:rsidRDefault="000F45E1" w:rsidP="000F45E1">
      <w:pPr>
        <w:pStyle w:val="NormalWeb"/>
        <w:spacing w:before="0" w:beforeAutospacing="0" w:after="0" w:afterAutospacing="0"/>
        <w:ind w:firstLine="72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14701715" w14:textId="725AC6F1" w:rsidR="0032735B" w:rsidRDefault="0032735B" w:rsidP="000F45E1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Display the corners by drawing empty rectangles over the original image </w:t>
      </w:r>
      <w:r w:rsidR="00207C16">
        <w:rPr>
          <w:rFonts w:ascii="Calibri" w:hAnsi="Calibri" w:cs="Calibri"/>
          <w:color w:val="000000"/>
          <w:sz w:val="22"/>
          <w:szCs w:val="22"/>
        </w:rPr>
        <w:t>centered</w:t>
      </w:r>
      <w:r>
        <w:rPr>
          <w:rFonts w:ascii="Calibri" w:hAnsi="Calibri" w:cs="Calibri"/>
          <w:color w:val="000000"/>
          <w:sz w:val="22"/>
          <w:szCs w:val="22"/>
        </w:rPr>
        <w:t xml:space="preserve"> at locations where corners are detected</w:t>
      </w:r>
      <w:r w:rsidR="000F45E1">
        <w:rPr>
          <w:rFonts w:ascii="Calibri" w:hAnsi="Calibri" w:cs="Calibri"/>
          <w:color w:val="000000"/>
          <w:sz w:val="22"/>
          <w:szCs w:val="22"/>
        </w:rPr>
        <w:t>.</w:t>
      </w:r>
    </w:p>
    <w:p w14:paraId="58D33544" w14:textId="77777777" w:rsidR="000F45E1" w:rsidRDefault="000F45E1" w:rsidP="000F45E1">
      <w:pPr>
        <w:pStyle w:val="NormalWeb"/>
        <w:spacing w:before="0" w:beforeAutospacing="0" w:after="0" w:afterAutospacing="0"/>
        <w:ind w:left="720"/>
        <w:textAlignment w:val="baseline"/>
        <w:rPr>
          <w:rFonts w:ascii="Noto Sans Symbols" w:hAnsi="Noto Sans Symbols"/>
          <w:color w:val="000000"/>
          <w:sz w:val="22"/>
          <w:szCs w:val="22"/>
        </w:rPr>
      </w:pPr>
    </w:p>
    <w:p w14:paraId="2B323ED2" w14:textId="13092A12" w:rsidR="0032735B" w:rsidRDefault="000F45E1" w:rsidP="0032735B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4</w:t>
      </w:r>
      <w:r w:rsidR="0032735B">
        <w:rPr>
          <w:rFonts w:ascii="Calibri" w:hAnsi="Calibri" w:cs="Calibri"/>
          <w:color w:val="000000"/>
          <w:sz w:val="22"/>
          <w:szCs w:val="22"/>
        </w:rPr>
        <w:t>.</w:t>
      </w:r>
      <w:r w:rsidR="0032735B">
        <w:rPr>
          <w:rFonts w:ascii="Calibri" w:hAnsi="Calibri" w:cs="Calibri"/>
          <w:color w:val="000000"/>
          <w:sz w:val="22"/>
          <w:szCs w:val="22"/>
        </w:rPr>
        <w:t>Number the corresponding feature points with identical number in two images.</w:t>
      </w:r>
    </w:p>
    <w:p w14:paraId="0A059E60" w14:textId="77777777" w:rsidR="0032735B" w:rsidRDefault="0032735B" w:rsidP="0032735B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1A0CEFD" w14:textId="08CAEF51" w:rsidR="0032735B" w:rsidRDefault="0032735B" w:rsidP="0032735B">
      <w:pPr>
        <w:pStyle w:val="NormalWeb"/>
        <w:spacing w:before="0" w:beforeAutospacing="0" w:after="16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</w:t>
      </w:r>
      <w:r>
        <w:rPr>
          <w:rFonts w:ascii="Calibri" w:hAnsi="Calibri" w:cs="Calibri"/>
          <w:color w:val="000000"/>
          <w:sz w:val="22"/>
          <w:szCs w:val="22"/>
        </w:rPr>
        <w:t xml:space="preserve">he variance of the gaussian(scale), the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neighbourhood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size for computing the correlation matrix, the weight of the trace in the Harris corner detector and a threshold value</w:t>
      </w:r>
      <w:r>
        <w:rPr>
          <w:rFonts w:ascii="Calibri" w:hAnsi="Calibri" w:cs="Calibri"/>
          <w:color w:val="000000"/>
          <w:sz w:val="22"/>
          <w:szCs w:val="22"/>
        </w:rPr>
        <w:t xml:space="preserve"> must be allowed to control by the user.</w:t>
      </w:r>
    </w:p>
    <w:p w14:paraId="0DBDDDD0" w14:textId="17ED6977" w:rsidR="0032735B" w:rsidRDefault="000F45E1">
      <w:pPr>
        <w:rPr>
          <w:b/>
        </w:rPr>
      </w:pPr>
      <w:r>
        <w:rPr>
          <w:b/>
        </w:rPr>
        <w:t xml:space="preserve"> PROPOSED SOLUTION:</w:t>
      </w:r>
    </w:p>
    <w:p w14:paraId="09F3AC70" w14:textId="1B6FB231" w:rsidR="000F45E1" w:rsidRDefault="000F45E1" w:rsidP="000F45E1">
      <w:pPr>
        <w:pStyle w:val="ListParagraph"/>
        <w:numPr>
          <w:ilvl w:val="0"/>
          <w:numId w:val="5"/>
        </w:numPr>
        <w:rPr>
          <w:b/>
        </w:rPr>
      </w:pPr>
      <w:r w:rsidRPr="000F45E1">
        <w:rPr>
          <w:b/>
        </w:rPr>
        <w:t>Harris Corner Detection:</w:t>
      </w:r>
    </w:p>
    <w:p w14:paraId="61D0C389" w14:textId="4C4C7FF3" w:rsidR="000F45E1" w:rsidRDefault="000F45E1" w:rsidP="00207C16">
      <w:r w:rsidRPr="000F45E1">
        <w:t>Compute the correlation matrix</w:t>
      </w:r>
      <w:r>
        <w:t xml:space="preserve"> for the window.</w:t>
      </w:r>
    </w:p>
    <w:p w14:paraId="76170CCF" w14:textId="53D9CB04" w:rsidR="000F45E1" w:rsidRDefault="00207C16" w:rsidP="00207C16">
      <w:r>
        <w:rPr>
          <w:rFonts w:ascii="Calibri" w:hAnsi="Calibri" w:cs="Calibri"/>
          <w:color w:val="000000"/>
        </w:rPr>
        <w:t>V</w:t>
      </w:r>
      <w:r w:rsidR="000F45E1" w:rsidRPr="00207C16">
        <w:rPr>
          <w:rFonts w:ascii="Calibri" w:hAnsi="Calibri" w:cs="Calibri"/>
          <w:color w:val="000000"/>
        </w:rPr>
        <w:t xml:space="preserve">ariance of the </w:t>
      </w:r>
      <w:r w:rsidRPr="00207C16">
        <w:rPr>
          <w:rFonts w:ascii="Calibri" w:hAnsi="Calibri" w:cs="Calibri"/>
          <w:color w:val="000000"/>
        </w:rPr>
        <w:t>gaussian</w:t>
      </w:r>
      <w:r>
        <w:t>,</w:t>
      </w:r>
      <w:r w:rsidR="000F45E1">
        <w:t xml:space="preserve"> window size, weight of the trace, threshold is taken as an input by the user. </w:t>
      </w:r>
    </w:p>
    <w:p w14:paraId="128DE76C" w14:textId="1F8EFA13" w:rsidR="00207C16" w:rsidRDefault="00207C16" w:rsidP="00207C16">
      <w:r>
        <w:t>Computing Correctness measure and detect corner where the correctness measure is above the threshold.</w:t>
      </w:r>
    </w:p>
    <w:p w14:paraId="4B1C5B61" w14:textId="4F72DA72" w:rsidR="00207C16" w:rsidRDefault="009E1BA7" w:rsidP="00207C16">
      <w:pPr>
        <w:rPr>
          <w:sz w:val="40"/>
          <w:szCs w:val="40"/>
        </w:rPr>
      </w:pPr>
      <w:r>
        <w:t>Formula</w:t>
      </w:r>
      <w:r>
        <w:t>:</w:t>
      </w:r>
      <w:r w:rsidRPr="00207C16">
        <w:rPr>
          <w:sz w:val="40"/>
          <w:szCs w:val="40"/>
        </w:rPr>
        <w:t xml:space="preserve"> </w:t>
      </w:r>
      <w:r w:rsidR="00207C16" w:rsidRPr="00207C16">
        <w:rPr>
          <w:sz w:val="40"/>
          <w:szCs w:val="40"/>
        </w:rPr>
        <w:t xml:space="preserve">C(c) = </w:t>
      </w:r>
      <w:proofErr w:type="spellStart"/>
      <w:r w:rsidR="00207C16" w:rsidRPr="00207C16">
        <w:rPr>
          <w:sz w:val="40"/>
          <w:szCs w:val="40"/>
        </w:rPr>
        <w:t>det</w:t>
      </w:r>
      <w:proofErr w:type="spellEnd"/>
      <w:r w:rsidR="00207C16" w:rsidRPr="00207C16">
        <w:rPr>
          <w:sz w:val="40"/>
          <w:szCs w:val="40"/>
        </w:rPr>
        <w:t>(c) – K tr</w:t>
      </w:r>
      <w:r w:rsidR="00207C16" w:rsidRPr="00207C16">
        <w:rPr>
          <w:sz w:val="40"/>
          <w:szCs w:val="40"/>
          <w:vertAlign w:val="superscript"/>
        </w:rPr>
        <w:t>2</w:t>
      </w:r>
      <w:r w:rsidR="00207C16" w:rsidRPr="00207C16">
        <w:rPr>
          <w:sz w:val="40"/>
          <w:szCs w:val="40"/>
        </w:rPr>
        <w:t>(c)</w:t>
      </w:r>
    </w:p>
    <w:p w14:paraId="5535E963" w14:textId="77777777" w:rsidR="00207C16" w:rsidRDefault="00207C16" w:rsidP="00207C16">
      <w:r w:rsidRPr="00207C16">
        <w:t xml:space="preserve"> </w:t>
      </w:r>
    </w:p>
    <w:p w14:paraId="5712761C" w14:textId="77777777" w:rsidR="00207C16" w:rsidRDefault="00207C16" w:rsidP="00207C16">
      <w:r>
        <w:t>c – correlation matrix for the window</w:t>
      </w:r>
    </w:p>
    <w:p w14:paraId="772ECB1D" w14:textId="4161D060" w:rsidR="00207C16" w:rsidRDefault="00207C16" w:rsidP="00207C16">
      <w:r>
        <w:lastRenderedPageBreak/>
        <w:t xml:space="preserve">K - </w:t>
      </w:r>
      <w:r>
        <w:t>weight of the trace</w:t>
      </w:r>
      <w:r>
        <w:t xml:space="preserve"> </w:t>
      </w:r>
      <w:proofErr w:type="gramStart"/>
      <w:r>
        <w:t>( usually</w:t>
      </w:r>
      <w:proofErr w:type="gramEnd"/>
      <w:r>
        <w:t xml:space="preserve"> between 0.04 to 0.15)</w:t>
      </w:r>
    </w:p>
    <w:p w14:paraId="6083C2E6" w14:textId="6F18ADA2" w:rsidR="00207C16" w:rsidRPr="00207C16" w:rsidRDefault="00207C16" w:rsidP="00207C16">
      <w:r>
        <w:rPr>
          <w:rFonts w:cstheme="minorHAnsi"/>
        </w:rPr>
        <w:t>ƛ</w:t>
      </w:r>
      <w:r>
        <w:rPr>
          <w:vertAlign w:val="subscript"/>
        </w:rPr>
        <w:t>1</w:t>
      </w:r>
      <w:r>
        <w:rPr>
          <w:rFonts w:cstheme="minorHAnsi"/>
          <w:vertAlign w:val="subscript"/>
        </w:rPr>
        <w:t xml:space="preserve"> </w:t>
      </w:r>
      <w:r>
        <w:rPr>
          <w:rFonts w:cstheme="minorHAnsi"/>
        </w:rPr>
        <w:t>ƛ</w:t>
      </w:r>
      <w:r>
        <w:rPr>
          <w:vertAlign w:val="subscript"/>
        </w:rPr>
        <w:t xml:space="preserve">2 </w:t>
      </w:r>
      <w:r>
        <w:t>– Are the 2 eigen values of c</w:t>
      </w:r>
    </w:p>
    <w:p w14:paraId="46437BC0" w14:textId="423F3AE1" w:rsidR="00207C16" w:rsidRDefault="00207C16" w:rsidP="00207C16">
      <w:pPr>
        <w:rPr>
          <w:vertAlign w:val="subscript"/>
        </w:rPr>
      </w:pPr>
      <w:proofErr w:type="spellStart"/>
      <w:r>
        <w:t>Det</w:t>
      </w:r>
      <w:proofErr w:type="spellEnd"/>
      <w:r>
        <w:t xml:space="preserve">(c) = </w:t>
      </w:r>
      <w:r>
        <w:rPr>
          <w:rFonts w:cstheme="minorHAnsi"/>
        </w:rPr>
        <w:t>ƛ</w:t>
      </w:r>
      <w:r>
        <w:rPr>
          <w:vertAlign w:val="subscript"/>
        </w:rPr>
        <w:t>1</w:t>
      </w:r>
      <w:r>
        <w:rPr>
          <w:rFonts w:cstheme="minorHAnsi"/>
          <w:vertAlign w:val="subscript"/>
        </w:rPr>
        <w:t xml:space="preserve"> </w:t>
      </w:r>
      <w:r>
        <w:rPr>
          <w:rFonts w:cstheme="minorHAnsi"/>
        </w:rPr>
        <w:t>ƛ</w:t>
      </w:r>
      <w:r>
        <w:rPr>
          <w:vertAlign w:val="subscript"/>
        </w:rPr>
        <w:t>2</w:t>
      </w:r>
    </w:p>
    <w:p w14:paraId="0EC2A06F" w14:textId="34542A96" w:rsidR="00207C16" w:rsidRDefault="00207C16" w:rsidP="00207C16">
      <w:pPr>
        <w:rPr>
          <w:vertAlign w:val="superscript"/>
        </w:rPr>
      </w:pPr>
      <w:r>
        <w:t>Tr</w:t>
      </w:r>
      <w:r>
        <w:rPr>
          <w:vertAlign w:val="superscript"/>
        </w:rPr>
        <w:t>2</w:t>
      </w:r>
      <w:r>
        <w:t>(c) = (</w:t>
      </w:r>
      <w:r>
        <w:rPr>
          <w:rFonts w:cstheme="minorHAnsi"/>
        </w:rPr>
        <w:t>ƛ</w:t>
      </w:r>
      <w:proofErr w:type="gramStart"/>
      <w:r>
        <w:rPr>
          <w:vertAlign w:val="subscript"/>
        </w:rPr>
        <w:t>1</w:t>
      </w:r>
      <w:r>
        <w:rPr>
          <w:rFonts w:cstheme="minorHAnsi"/>
          <w:vertAlign w:val="subscript"/>
        </w:rPr>
        <w:t xml:space="preserve"> </w:t>
      </w:r>
      <w:r>
        <w:rPr>
          <w:rFonts w:cstheme="minorHAnsi"/>
          <w:vertAlign w:val="subscript"/>
        </w:rPr>
        <w:t xml:space="preserve"> </w:t>
      </w:r>
      <w:r>
        <w:rPr>
          <w:rFonts w:cstheme="minorHAnsi"/>
        </w:rPr>
        <w:t>+</w:t>
      </w:r>
      <w:proofErr w:type="gramEnd"/>
      <w:r>
        <w:rPr>
          <w:rFonts w:cstheme="minorHAnsi"/>
        </w:rPr>
        <w:t xml:space="preserve"> </w:t>
      </w:r>
      <w:r>
        <w:rPr>
          <w:rFonts w:cstheme="minorHAnsi"/>
        </w:rPr>
        <w:t>ƛ</w:t>
      </w:r>
      <w:r>
        <w:rPr>
          <w:vertAlign w:val="subscript"/>
        </w:rPr>
        <w:t>2</w:t>
      </w:r>
      <w:r>
        <w:t>)</w:t>
      </w:r>
      <w:r>
        <w:rPr>
          <w:vertAlign w:val="superscript"/>
        </w:rPr>
        <w:t>2</w:t>
      </w:r>
    </w:p>
    <w:p w14:paraId="3493F36E" w14:textId="20CA1857" w:rsidR="00207C16" w:rsidRPr="00207C16" w:rsidRDefault="00207C16" w:rsidP="00207C16"/>
    <w:p w14:paraId="67DDABA5" w14:textId="04147815" w:rsidR="00207C16" w:rsidRDefault="00207C16" w:rsidP="00207C16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Better Localization</w:t>
      </w:r>
      <w:r w:rsidRPr="000F45E1">
        <w:rPr>
          <w:b/>
        </w:rPr>
        <w:t>:</w:t>
      </w:r>
    </w:p>
    <w:p w14:paraId="204F7321" w14:textId="38093D38" w:rsidR="00207C16" w:rsidRDefault="009E1BA7" w:rsidP="00207C16">
      <w:r>
        <w:t xml:space="preserve">To localize the corner </w:t>
      </w:r>
      <w:proofErr w:type="gramStart"/>
      <w:r>
        <w:t>points</w:t>
      </w:r>
      <w:proofErr w:type="gramEnd"/>
      <w:r>
        <w:t xml:space="preserve"> we first find if the window has a corner or not by using </w:t>
      </w:r>
      <w:proofErr w:type="spellStart"/>
      <w:r>
        <w:t>harris</w:t>
      </w:r>
      <w:proofErr w:type="spellEnd"/>
      <w:r>
        <w:t xml:space="preserve"> corner detection.</w:t>
      </w:r>
    </w:p>
    <w:p w14:paraId="269A1D5A" w14:textId="2C3F429F" w:rsidR="009E1BA7" w:rsidRDefault="009E1BA7" w:rsidP="00207C16">
      <w:r>
        <w:t>To determine if point p is the corner, connect each point x</w:t>
      </w:r>
      <w:r>
        <w:rPr>
          <w:vertAlign w:val="subscript"/>
        </w:rPr>
        <w:t>i</w:t>
      </w:r>
      <w:r>
        <w:t xml:space="preserve"> to point p and project the gradient at x</w:t>
      </w:r>
      <w:r>
        <w:rPr>
          <w:vertAlign w:val="subscript"/>
        </w:rPr>
        <w:t>i</w:t>
      </w:r>
      <w:r>
        <w:t xml:space="preserve"> onto (x</w:t>
      </w:r>
      <w:r>
        <w:rPr>
          <w:vertAlign w:val="subscript"/>
        </w:rPr>
        <w:t xml:space="preserve">i </w:t>
      </w:r>
      <w:r>
        <w:t>- p) the best p will minimize the sum of all the projections.</w:t>
      </w:r>
    </w:p>
    <w:p w14:paraId="11EBA222" w14:textId="17B7BA10" w:rsidR="009E1BA7" w:rsidRDefault="009E1BA7" w:rsidP="00207C16"/>
    <w:p w14:paraId="7E69A4C4" w14:textId="14B44C10" w:rsidR="009E1BA7" w:rsidRDefault="009E1BA7" w:rsidP="00207C16">
      <w:pPr>
        <w:rPr>
          <w:sz w:val="40"/>
          <w:szCs w:val="40"/>
          <w:vertAlign w:val="subscript"/>
        </w:rPr>
      </w:pPr>
      <w:r>
        <w:t>Formula</w:t>
      </w:r>
      <w:r w:rsidR="00F82052">
        <w:t>:</w:t>
      </w:r>
      <w:r w:rsidRPr="00F82052">
        <w:rPr>
          <w:sz w:val="40"/>
          <w:szCs w:val="40"/>
        </w:rPr>
        <w:t xml:space="preserve"> P = C </w:t>
      </w:r>
      <w:r w:rsidRPr="00F82052">
        <w:rPr>
          <w:sz w:val="40"/>
          <w:szCs w:val="40"/>
          <w:vertAlign w:val="superscript"/>
        </w:rPr>
        <w:t>-1</w:t>
      </w:r>
      <w:r w:rsidRPr="00F82052">
        <w:rPr>
          <w:rFonts w:cstheme="minorHAnsi"/>
          <w:sz w:val="40"/>
          <w:szCs w:val="40"/>
        </w:rPr>
        <w:t>∑</w:t>
      </w:r>
      <w:r w:rsidRPr="00F82052">
        <w:rPr>
          <w:sz w:val="40"/>
          <w:szCs w:val="40"/>
        </w:rPr>
        <w:t xml:space="preserve">  </w:t>
      </w:r>
      <w:bookmarkStart w:id="0" w:name="_Hlk527652115"/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∇</m:t>
        </m:r>
      </m:oMath>
      <w:r w:rsidR="00F82052" w:rsidRPr="00F82052">
        <w:rPr>
          <w:rFonts w:eastAsiaTheme="minorEastAsia"/>
          <w:sz w:val="40"/>
          <w:szCs w:val="40"/>
        </w:rPr>
        <w:t xml:space="preserve"> </w:t>
      </w:r>
      <w:proofErr w:type="gramStart"/>
      <w:r w:rsidR="00F82052" w:rsidRPr="00F82052">
        <w:rPr>
          <w:rFonts w:eastAsiaTheme="minorEastAsia"/>
          <w:sz w:val="40"/>
          <w:szCs w:val="40"/>
        </w:rPr>
        <w:t>I(</w:t>
      </w:r>
      <w:proofErr w:type="gramEnd"/>
      <w:r w:rsidR="00F82052" w:rsidRPr="00F82052">
        <w:rPr>
          <w:sz w:val="40"/>
          <w:szCs w:val="40"/>
        </w:rPr>
        <w:t>x</w:t>
      </w:r>
      <w:r w:rsidR="00F82052" w:rsidRPr="00F82052">
        <w:rPr>
          <w:sz w:val="40"/>
          <w:szCs w:val="40"/>
          <w:vertAlign w:val="subscript"/>
        </w:rPr>
        <w:t>i</w:t>
      </w:r>
      <w:r w:rsidR="00F82052" w:rsidRPr="00F82052">
        <w:rPr>
          <w:sz w:val="40"/>
          <w:szCs w:val="40"/>
          <w:vertAlign w:val="subscript"/>
        </w:rPr>
        <w:t xml:space="preserve"> </w:t>
      </w:r>
      <w:r w:rsidR="00F82052" w:rsidRPr="00F82052">
        <w:rPr>
          <w:sz w:val="40"/>
          <w:szCs w:val="40"/>
        </w:rPr>
        <w:t>)</w:t>
      </w:r>
      <w:bookmarkEnd w:id="0"/>
      <w:r w:rsidR="00F82052" w:rsidRPr="00F82052">
        <w:rPr>
          <w:sz w:val="40"/>
          <w:szCs w:val="40"/>
        </w:rPr>
        <w:t xml:space="preserve">  </w:t>
      </w:r>
      <m:oMath>
        <m:r>
          <m:rPr>
            <m:sty m:val="p"/>
          </m:rPr>
          <w:rPr>
            <w:rFonts w:ascii="Cambria Math" w:eastAsiaTheme="minorEastAsia" w:hAnsi="Cambria Math"/>
            <w:sz w:val="40"/>
            <w:szCs w:val="40"/>
          </w:rPr>
          <m:t>∇</m:t>
        </m:r>
      </m:oMath>
      <w:r w:rsidR="00F82052" w:rsidRPr="00F82052">
        <w:rPr>
          <w:rFonts w:eastAsiaTheme="minorEastAsia"/>
          <w:sz w:val="40"/>
          <w:szCs w:val="40"/>
        </w:rPr>
        <w:t xml:space="preserve"> I(</w:t>
      </w:r>
      <w:r w:rsidR="00F82052" w:rsidRPr="00F82052">
        <w:rPr>
          <w:sz w:val="40"/>
          <w:szCs w:val="40"/>
        </w:rPr>
        <w:t>x</w:t>
      </w:r>
      <w:r w:rsidR="00F82052" w:rsidRPr="00F82052">
        <w:rPr>
          <w:sz w:val="40"/>
          <w:szCs w:val="40"/>
          <w:vertAlign w:val="subscript"/>
        </w:rPr>
        <w:t xml:space="preserve">i </w:t>
      </w:r>
      <w:r w:rsidR="00F82052" w:rsidRPr="00F82052">
        <w:rPr>
          <w:sz w:val="40"/>
          <w:szCs w:val="40"/>
        </w:rPr>
        <w:t>)</w:t>
      </w:r>
      <w:r w:rsidR="00F82052" w:rsidRPr="00F82052">
        <w:rPr>
          <w:sz w:val="40"/>
          <w:szCs w:val="40"/>
          <w:vertAlign w:val="superscript"/>
        </w:rPr>
        <w:t>T</w:t>
      </w:r>
      <w:r w:rsidR="00F82052" w:rsidRPr="00F82052">
        <w:rPr>
          <w:sz w:val="40"/>
          <w:szCs w:val="40"/>
        </w:rPr>
        <w:t xml:space="preserve"> </w:t>
      </w:r>
      <w:r w:rsidR="00F82052" w:rsidRPr="00F82052">
        <w:rPr>
          <w:sz w:val="40"/>
          <w:szCs w:val="40"/>
        </w:rPr>
        <w:t>x</w:t>
      </w:r>
      <w:r w:rsidR="00F82052" w:rsidRPr="00F82052">
        <w:rPr>
          <w:sz w:val="40"/>
          <w:szCs w:val="40"/>
          <w:vertAlign w:val="subscript"/>
        </w:rPr>
        <w:t>i</w:t>
      </w:r>
    </w:p>
    <w:p w14:paraId="63D6B8F5" w14:textId="750C2350" w:rsidR="00F82052" w:rsidRDefault="00F82052" w:rsidP="00207C16">
      <w:r>
        <w:t>C – correlation matrix</w:t>
      </w:r>
    </w:p>
    <w:p w14:paraId="6DB3BB9B" w14:textId="41503A6B" w:rsidR="00F82052" w:rsidRDefault="00F82052" w:rsidP="00207C16">
      <m:oMath>
        <m:r>
          <m:rPr>
            <m:sty m:val="p"/>
          </m:rPr>
          <w:rPr>
            <w:rFonts w:ascii="Cambria Math" w:hAnsi="Cambria Math"/>
          </w:rPr>
          <m:t>∇</m:t>
        </m:r>
      </m:oMath>
      <w:r w:rsidRPr="00F82052">
        <w:t xml:space="preserve"> </w:t>
      </w:r>
      <w:proofErr w:type="gramStart"/>
      <w:r w:rsidRPr="00F82052">
        <w:t>I(</w:t>
      </w:r>
      <w:proofErr w:type="gramEnd"/>
      <w:r w:rsidRPr="00F82052">
        <w:t>x</w:t>
      </w:r>
      <w:r w:rsidRPr="00F82052">
        <w:rPr>
          <w:vertAlign w:val="subscript"/>
        </w:rPr>
        <w:t xml:space="preserve">i </w:t>
      </w:r>
      <w:r w:rsidRPr="00F82052">
        <w:t>)</w:t>
      </w:r>
      <w:r>
        <w:t xml:space="preserve"> – gradients of x</w:t>
      </w:r>
      <w:r>
        <w:rPr>
          <w:vertAlign w:val="subscript"/>
        </w:rPr>
        <w:t>i</w:t>
      </w:r>
    </w:p>
    <w:p w14:paraId="3DDDE487" w14:textId="644F875B" w:rsidR="00F82052" w:rsidRDefault="00F82052" w:rsidP="00207C16"/>
    <w:p w14:paraId="16F8B5B5" w14:textId="0085CBA2" w:rsidR="00F82052" w:rsidRDefault="00F82052" w:rsidP="00F82052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Feature Vectors:</w:t>
      </w:r>
    </w:p>
    <w:p w14:paraId="629DD471" w14:textId="006F0648" w:rsidR="00F82052" w:rsidRDefault="00F82052" w:rsidP="00F82052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Sift </w:t>
      </w:r>
      <w:r>
        <w:rPr>
          <w:rFonts w:ascii="Calibri" w:hAnsi="Calibri" w:cs="Calibri"/>
          <w:color w:val="000000"/>
          <w:sz w:val="22"/>
          <w:szCs w:val="22"/>
        </w:rPr>
        <w:t>key points and descriptors</w:t>
      </w:r>
      <w:r>
        <w:rPr>
          <w:rFonts w:ascii="Calibri" w:hAnsi="Calibri" w:cs="Calibri"/>
          <w:color w:val="000000"/>
          <w:sz w:val="22"/>
          <w:szCs w:val="22"/>
        </w:rPr>
        <w:t xml:space="preserve"> are used</w:t>
      </w:r>
      <w:r w:rsidR="00186D60">
        <w:rPr>
          <w:rFonts w:ascii="Calibri" w:hAnsi="Calibri" w:cs="Calibri"/>
          <w:color w:val="000000"/>
          <w:sz w:val="22"/>
          <w:szCs w:val="22"/>
        </w:rPr>
        <w:t xml:space="preserve"> to get the features for </w:t>
      </w:r>
      <w:r w:rsidR="00FD4965">
        <w:rPr>
          <w:rFonts w:ascii="Calibri" w:hAnsi="Calibri" w:cs="Calibri"/>
          <w:color w:val="000000"/>
          <w:sz w:val="22"/>
          <w:szCs w:val="22"/>
        </w:rPr>
        <w:t>comparison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1269B041" w14:textId="12E88108" w:rsidR="00186D60" w:rsidRDefault="00F82052" w:rsidP="00F82052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The candidate is matched based on Euclidean distance.</w:t>
      </w:r>
    </w:p>
    <w:p w14:paraId="7745EBF9" w14:textId="1B20DEF7" w:rsidR="00186D60" w:rsidRDefault="00186D60" w:rsidP="00F82052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Start"/>
      <w:r>
        <w:rPr>
          <w:rFonts w:ascii="Calibri" w:hAnsi="Calibri" w:cs="Calibri"/>
          <w:color w:val="000000"/>
          <w:sz w:val="22"/>
          <w:szCs w:val="22"/>
        </w:rPr>
        <w:t>BFmatcher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is used to compare the points you detected and the once found by the SIFT descriptor.</w:t>
      </w:r>
    </w:p>
    <w:p w14:paraId="3C3B5855" w14:textId="4FD62B0F" w:rsidR="00186D60" w:rsidRDefault="00186D60" w:rsidP="00F82052">
      <w:pPr>
        <w:pStyle w:val="NormalWeb"/>
        <w:spacing w:before="0" w:beforeAutospacing="0" w:after="160" w:afterAutospacing="0"/>
        <w:jc w:val="both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Only the once that are numbered correspond to points that are identical in the two images.</w:t>
      </w:r>
    </w:p>
    <w:p w14:paraId="27E1BE6D" w14:textId="77777777" w:rsidR="00F82052" w:rsidRPr="00F82052" w:rsidRDefault="00F82052" w:rsidP="00F82052">
      <w:pPr>
        <w:rPr>
          <w:b/>
        </w:rPr>
      </w:pPr>
    </w:p>
    <w:p w14:paraId="3E0AD8CB" w14:textId="62526497" w:rsidR="00186D60" w:rsidRDefault="00186D60" w:rsidP="00186D60">
      <w:pPr>
        <w:rPr>
          <w:b/>
        </w:rPr>
      </w:pPr>
      <w:r>
        <w:rPr>
          <w:b/>
        </w:rPr>
        <w:t>I</w:t>
      </w:r>
      <w:r w:rsidR="00965520">
        <w:rPr>
          <w:b/>
        </w:rPr>
        <w:t>M</w:t>
      </w:r>
      <w:r>
        <w:rPr>
          <w:b/>
        </w:rPr>
        <w:t>PLEMENTATION</w:t>
      </w:r>
      <w:r>
        <w:rPr>
          <w:b/>
        </w:rPr>
        <w:t>:</w:t>
      </w:r>
      <w:r>
        <w:rPr>
          <w:b/>
        </w:rPr>
        <w:t xml:space="preserve"> </w:t>
      </w:r>
    </w:p>
    <w:p w14:paraId="3CEDA651" w14:textId="5230D908" w:rsidR="00FD4965" w:rsidRDefault="00186D60" w:rsidP="00186D60">
      <w:r w:rsidRPr="00186D60">
        <w:t>The</w:t>
      </w:r>
      <w:r>
        <w:t xml:space="preserve"> p</w:t>
      </w:r>
      <w:r w:rsidR="00FD4965">
        <w:t>rogram has 3 functions to carry out the 3 proposed solutions. The main program gives you the option to select which you want to apply.</w:t>
      </w:r>
    </w:p>
    <w:p w14:paraId="7D18FF98" w14:textId="4312610E" w:rsidR="00FD4965" w:rsidRDefault="00FD4965" w:rsidP="00186D60"/>
    <w:p w14:paraId="33223339" w14:textId="18D76CBF" w:rsidR="00FD4965" w:rsidRDefault="00FD4965" w:rsidP="00186D60">
      <w:r>
        <w:t>Execution of the code:</w:t>
      </w:r>
    </w:p>
    <w:p w14:paraId="67B2F15C" w14:textId="09309C6D" w:rsidR="00FD4965" w:rsidRDefault="00FD4965" w:rsidP="00FD4965">
      <w:pPr>
        <w:pStyle w:val="ListParagraph"/>
        <w:numPr>
          <w:ilvl w:val="0"/>
          <w:numId w:val="10"/>
        </w:numPr>
      </w:pPr>
      <w:r>
        <w:t xml:space="preserve">The program can be run without any input in which case the two image is captured from the web camera or you can give any 2 images or a single image </w:t>
      </w:r>
      <w:r w:rsidR="002E5E1C">
        <w:t>twice as the arguments in the command prompt.</w:t>
      </w:r>
    </w:p>
    <w:p w14:paraId="28EDC69C" w14:textId="7EB2EC6A" w:rsidR="002E5E1C" w:rsidRDefault="002E5E1C" w:rsidP="002E5E1C">
      <w:pPr>
        <w:pStyle w:val="ListParagrap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t>Python harris.py</w:t>
      </w:r>
    </w:p>
    <w:p w14:paraId="3124A48E" w14:textId="5572EF6D" w:rsidR="002E5E1C" w:rsidRDefault="002E5E1C" w:rsidP="002E5E1C">
      <w:pPr>
        <w:pStyle w:val="ListParagraph"/>
      </w:pPr>
      <w:r>
        <w:rPr>
          <w:rFonts w:ascii="Calibri" w:eastAsia="Times New Roman" w:hAnsi="Calibri" w:cs="Calibri"/>
          <w:color w:val="000000"/>
        </w:rPr>
        <w:t xml:space="preserve">                        or</w:t>
      </w:r>
    </w:p>
    <w:p w14:paraId="551ACB5E" w14:textId="2E8996E0" w:rsidR="002E5E1C" w:rsidRDefault="002E5E1C" w:rsidP="002E5E1C">
      <w:pPr>
        <w:pStyle w:val="ListParagraph"/>
        <w:spacing w:line="240" w:lineRule="auto"/>
        <w:jc w:val="both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</w:rPr>
        <w:lastRenderedPageBreak/>
        <w:t>Python harris.py ges.png ges</w:t>
      </w:r>
      <w:r w:rsidR="00897EBF">
        <w:rPr>
          <w:rFonts w:ascii="Calibri" w:eastAsia="Times New Roman" w:hAnsi="Calibri" w:cs="Calibri"/>
          <w:color w:val="000000"/>
        </w:rPr>
        <w:t>1</w:t>
      </w:r>
      <w:r>
        <w:rPr>
          <w:rFonts w:ascii="Calibri" w:eastAsia="Times New Roman" w:hAnsi="Calibri" w:cs="Calibri"/>
          <w:color w:val="000000"/>
        </w:rPr>
        <w:t>.png</w:t>
      </w:r>
    </w:p>
    <w:p w14:paraId="1D182E24" w14:textId="77777777" w:rsidR="00897EBF" w:rsidRPr="002E5E1C" w:rsidRDefault="00897EBF" w:rsidP="002E5E1C">
      <w:pPr>
        <w:pStyle w:val="ListParagraph"/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C92928" w14:textId="44CE28C3" w:rsidR="002E5E1C" w:rsidRDefault="00897EBF" w:rsidP="002E5E1C">
      <w:pPr>
        <w:pStyle w:val="ListParagraph"/>
      </w:pPr>
      <w:r>
        <w:rPr>
          <w:b/>
          <w:noProof/>
        </w:rPr>
        <w:drawing>
          <wp:inline distT="0" distB="0" distL="0" distR="0" wp14:anchorId="33FEA505" wp14:editId="510D012E">
            <wp:extent cx="5943600" cy="78785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1594B" w14:textId="59949184" w:rsidR="00FD4965" w:rsidRDefault="002E5E1C" w:rsidP="00FD4965">
      <w:pPr>
        <w:pStyle w:val="ListParagraph"/>
        <w:numPr>
          <w:ilvl w:val="0"/>
          <w:numId w:val="10"/>
        </w:numPr>
      </w:pPr>
      <w:r>
        <w:t xml:space="preserve">The programs </w:t>
      </w:r>
      <w:proofErr w:type="gramStart"/>
      <w:r>
        <w:t>prompts</w:t>
      </w:r>
      <w:proofErr w:type="gramEnd"/>
      <w:r>
        <w:t>:</w:t>
      </w:r>
    </w:p>
    <w:p w14:paraId="00FE9169" w14:textId="77777777" w:rsidR="002E5E1C" w:rsidRDefault="002E5E1C" w:rsidP="002E5E1C">
      <w:pPr>
        <w:pStyle w:val="ListParagraph"/>
      </w:pPr>
      <w:r>
        <w:t>PRESS</w:t>
      </w:r>
    </w:p>
    <w:p w14:paraId="411D1DD2" w14:textId="77777777" w:rsidR="002E5E1C" w:rsidRDefault="002E5E1C" w:rsidP="002E5E1C">
      <w:pPr>
        <w:pStyle w:val="ListParagraph"/>
      </w:pPr>
      <w:r>
        <w:t>'H' for help.</w:t>
      </w:r>
    </w:p>
    <w:p w14:paraId="339F5E3A" w14:textId="4DD9126E" w:rsidR="002E5E1C" w:rsidRDefault="002E5E1C" w:rsidP="002E5E1C">
      <w:pPr>
        <w:pStyle w:val="ListParagraph"/>
      </w:pPr>
      <w:r>
        <w:t>'q' to quit.</w:t>
      </w:r>
    </w:p>
    <w:p w14:paraId="1BA4D22A" w14:textId="69C162E7" w:rsidR="002E5E1C" w:rsidRDefault="002E5E1C" w:rsidP="002E5E1C">
      <w:pPr>
        <w:pStyle w:val="ListParagraph"/>
      </w:pPr>
      <w:r>
        <w:t xml:space="preserve"> </w:t>
      </w:r>
    </w:p>
    <w:p w14:paraId="3AFC20D1" w14:textId="35353F95" w:rsidR="002E5E1C" w:rsidRDefault="002E5E1C" w:rsidP="002E5E1C">
      <w:pPr>
        <w:pStyle w:val="ListParagraph"/>
      </w:pPr>
      <w:r>
        <w:t>On choosing H your showed with the functions you can apply-</w:t>
      </w:r>
    </w:p>
    <w:p w14:paraId="00E3D38F" w14:textId="1F88F74C" w:rsidR="002E5E1C" w:rsidRDefault="002E5E1C" w:rsidP="002E5E1C">
      <w:pPr>
        <w:pStyle w:val="ListParagraph"/>
      </w:pPr>
      <w:r>
        <w:t>'h': H</w:t>
      </w:r>
      <w:r>
        <w:t>arris corner detection algorithm.</w:t>
      </w:r>
    </w:p>
    <w:p w14:paraId="3F37C43B" w14:textId="77777777" w:rsidR="002E5E1C" w:rsidRDefault="002E5E1C" w:rsidP="002E5E1C">
      <w:pPr>
        <w:pStyle w:val="ListParagraph"/>
      </w:pPr>
      <w:r>
        <w:t>'l': Obtain a better localization of each corner.</w:t>
      </w:r>
    </w:p>
    <w:p w14:paraId="56D50D98" w14:textId="5B01C711" w:rsidR="002E5E1C" w:rsidRDefault="002E5E1C" w:rsidP="002E5E1C">
      <w:pPr>
        <w:pStyle w:val="ListParagraph"/>
      </w:pPr>
      <w:r>
        <w:t>'m': Compute a feature vector for each corner were detected.</w:t>
      </w:r>
    </w:p>
    <w:p w14:paraId="6E3EBC1A" w14:textId="77C324FB" w:rsidR="00897EBF" w:rsidRDefault="00897EBF" w:rsidP="002E5E1C">
      <w:pPr>
        <w:pStyle w:val="ListParagraph"/>
      </w:pPr>
    </w:p>
    <w:p w14:paraId="146EB4FC" w14:textId="14BC11AE" w:rsidR="00897EBF" w:rsidRDefault="00897EBF" w:rsidP="002E5E1C">
      <w:pPr>
        <w:pStyle w:val="ListParagraph"/>
      </w:pPr>
      <w:r>
        <w:rPr>
          <w:noProof/>
        </w:rPr>
        <w:drawing>
          <wp:inline distT="0" distB="0" distL="0" distR="0" wp14:anchorId="60BCEA6C" wp14:editId="56FB8098">
            <wp:extent cx="5943600" cy="1050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6D20" w14:textId="6483DA2D" w:rsidR="002E5E1C" w:rsidRDefault="002E5E1C" w:rsidP="002E5E1C">
      <w:pPr>
        <w:pStyle w:val="ListParagraph"/>
      </w:pPr>
    </w:p>
    <w:p w14:paraId="695A39F9" w14:textId="684A27AF" w:rsidR="002E5E1C" w:rsidRDefault="002E5E1C" w:rsidP="002E5E1C">
      <w:pPr>
        <w:pStyle w:val="ListParagraph"/>
        <w:numPr>
          <w:ilvl w:val="0"/>
          <w:numId w:val="10"/>
        </w:numPr>
      </w:pPr>
      <w:r>
        <w:t>Ha</w:t>
      </w:r>
      <w:r>
        <w:t>rris corner detection algorithm provides you customizable parameters as stated in the problem statement.</w:t>
      </w:r>
    </w:p>
    <w:p w14:paraId="22358831" w14:textId="77777777" w:rsidR="002E5E1C" w:rsidRDefault="002E5E1C" w:rsidP="002E5E1C">
      <w:pPr>
        <w:ind w:left="720"/>
      </w:pPr>
      <w:r>
        <w:t>The variance of Gaussian (scale):3</w:t>
      </w:r>
    </w:p>
    <w:p w14:paraId="7AB6724D" w14:textId="27713A53" w:rsidR="002E5E1C" w:rsidRDefault="002E5E1C" w:rsidP="002E5E1C">
      <w:pPr>
        <w:ind w:left="720"/>
      </w:pPr>
      <w:r>
        <w:t xml:space="preserve">The </w:t>
      </w:r>
      <w:proofErr w:type="spellStart"/>
      <w:r>
        <w:t>neighbourhood</w:t>
      </w:r>
      <w:proofErr w:type="spellEnd"/>
      <w:r>
        <w:t xml:space="preserve"> size :3</w:t>
      </w:r>
    </w:p>
    <w:p w14:paraId="444BDE25" w14:textId="77777777" w:rsidR="002E5E1C" w:rsidRDefault="002E5E1C" w:rsidP="002E5E1C">
      <w:pPr>
        <w:ind w:left="720"/>
      </w:pPr>
      <w:r>
        <w:t xml:space="preserve">The trace in the </w:t>
      </w:r>
      <w:proofErr w:type="spellStart"/>
      <w:r>
        <w:t>harris</w:t>
      </w:r>
      <w:proofErr w:type="spellEnd"/>
      <w:r>
        <w:t xml:space="preserve"> </w:t>
      </w:r>
      <w:proofErr w:type="spellStart"/>
      <w:r>
        <w:t>conner</w:t>
      </w:r>
      <w:proofErr w:type="spellEnd"/>
      <w:r>
        <w:t xml:space="preserve"> detector(k</w:t>
      </w:r>
      <w:proofErr w:type="gramStart"/>
      <w:r>
        <w:t>)[</w:t>
      </w:r>
      <w:proofErr w:type="gramEnd"/>
      <w:r>
        <w:t>0, 0.5]:0.04</w:t>
      </w:r>
    </w:p>
    <w:p w14:paraId="5A089994" w14:textId="66BD0B11" w:rsidR="00F82052" w:rsidRDefault="002E5E1C" w:rsidP="002E5E1C">
      <w:pPr>
        <w:ind w:left="720"/>
      </w:pPr>
      <w:r>
        <w:t>Threshold:6000000</w:t>
      </w:r>
    </w:p>
    <w:p w14:paraId="7D5E8575" w14:textId="0D9371DB" w:rsidR="00897EBF" w:rsidRPr="00F82052" w:rsidRDefault="00897EBF" w:rsidP="002E5E1C">
      <w:pPr>
        <w:ind w:left="720"/>
      </w:pPr>
      <w:r>
        <w:rPr>
          <w:noProof/>
        </w:rPr>
        <w:drawing>
          <wp:inline distT="0" distB="0" distL="0" distR="0" wp14:anchorId="5E1D4100" wp14:editId="4F6459C2">
            <wp:extent cx="5943600" cy="10373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3AE" w14:textId="31B3156A" w:rsidR="002E5E1C" w:rsidRDefault="002E5E1C" w:rsidP="002E5E1C">
      <w:pPr>
        <w:ind w:left="720"/>
      </w:pPr>
      <w:r>
        <w:t>Obtain a bet</w:t>
      </w:r>
      <w:r>
        <w:t xml:space="preserve">ter localization of each corner and </w:t>
      </w:r>
      <w:r>
        <w:t>Compute a feature vecto</w:t>
      </w:r>
      <w:r>
        <w:t>r for each corner were detected do not require any parameters.</w:t>
      </w:r>
    </w:p>
    <w:p w14:paraId="3E494B11" w14:textId="6738EAA1" w:rsidR="002E5E1C" w:rsidRDefault="008978BD" w:rsidP="002E5E1C">
      <w:pPr>
        <w:pStyle w:val="ListParagraph"/>
        <w:numPr>
          <w:ilvl w:val="0"/>
          <w:numId w:val="10"/>
        </w:numPr>
      </w:pPr>
      <w:r>
        <w:t>Press q to Quit.</w:t>
      </w:r>
    </w:p>
    <w:p w14:paraId="0D8E1309" w14:textId="2C1C2F5F" w:rsidR="008978BD" w:rsidRDefault="008978BD" w:rsidP="008978BD">
      <w:pPr>
        <w:pStyle w:val="ListParagraph"/>
      </w:pPr>
    </w:p>
    <w:p w14:paraId="505214F8" w14:textId="77777777" w:rsidR="000E7155" w:rsidRDefault="000E7155" w:rsidP="008978BD">
      <w:pPr>
        <w:pStyle w:val="ListParagraph"/>
      </w:pPr>
      <w:bookmarkStart w:id="1" w:name="_GoBack"/>
      <w:bookmarkEnd w:id="1"/>
    </w:p>
    <w:p w14:paraId="3D0177FF" w14:textId="77777777" w:rsidR="008978BD" w:rsidRDefault="008978BD" w:rsidP="008978BD">
      <w:r>
        <w:lastRenderedPageBreak/>
        <w:t xml:space="preserve">Problems: </w:t>
      </w:r>
    </w:p>
    <w:p w14:paraId="289413A3" w14:textId="02964838" w:rsidR="008978BD" w:rsidRDefault="008978BD" w:rsidP="008978BD">
      <w:pPr>
        <w:pStyle w:val="ListParagraph"/>
        <w:numPr>
          <w:ilvl w:val="0"/>
          <w:numId w:val="11"/>
        </w:numPr>
      </w:pPr>
      <w:r>
        <w:t xml:space="preserve">The parameters for Harris Corner detection depends on the image chosen. </w:t>
      </w:r>
    </w:p>
    <w:p w14:paraId="5A5D4896" w14:textId="3D2399EF" w:rsidR="008978BD" w:rsidRDefault="008978BD" w:rsidP="008978BD">
      <w:pPr>
        <w:pStyle w:val="ListParagraph"/>
        <w:numPr>
          <w:ilvl w:val="0"/>
          <w:numId w:val="11"/>
        </w:numPr>
      </w:pPr>
      <w:r>
        <w:t xml:space="preserve">The matched feature point in the </w:t>
      </w:r>
      <w:r>
        <w:t>feature vector for each corner</w:t>
      </w:r>
      <w:r>
        <w:t xml:space="preserve"> is limited to a fixed constant in the </w:t>
      </w:r>
      <w:proofErr w:type="gramStart"/>
      <w:r>
        <w:t>program</w:t>
      </w:r>
      <w:r w:rsidR="001B7C69">
        <w:t>(</w:t>
      </w:r>
      <w:proofErr w:type="gramEnd"/>
      <w:r w:rsidR="001B7C69">
        <w:t>10 in this case for better visualization)</w:t>
      </w:r>
      <w:r>
        <w:t xml:space="preserve"> and is not under the control of the user.</w:t>
      </w:r>
    </w:p>
    <w:p w14:paraId="0A4CD6EA" w14:textId="43E9CB8C" w:rsidR="00965520" w:rsidRDefault="00965520" w:rsidP="008978BD">
      <w:pPr>
        <w:pStyle w:val="ListParagraph"/>
        <w:numPr>
          <w:ilvl w:val="0"/>
          <w:numId w:val="11"/>
        </w:numPr>
      </w:pPr>
      <w:r>
        <w:t xml:space="preserve">The input is taken via the keyboard. Trackbar is not implemented and hence doesn’t allow continuous change of values. </w:t>
      </w:r>
    </w:p>
    <w:p w14:paraId="7B329066" w14:textId="731D5939" w:rsidR="007364D6" w:rsidRDefault="007364D6" w:rsidP="008978BD">
      <w:pPr>
        <w:pStyle w:val="ListParagraph"/>
        <w:numPr>
          <w:ilvl w:val="0"/>
          <w:numId w:val="11"/>
        </w:numPr>
      </w:pPr>
      <w:r>
        <w:t>Same dimension image must be given for the feature matching.</w:t>
      </w:r>
    </w:p>
    <w:p w14:paraId="703F29F1" w14:textId="77777777" w:rsidR="008978BD" w:rsidRDefault="008978BD" w:rsidP="008978BD"/>
    <w:p w14:paraId="2CD1ADBF" w14:textId="47F4C6F5" w:rsidR="00965520" w:rsidRDefault="00965520" w:rsidP="00965520">
      <w:pPr>
        <w:rPr>
          <w:b/>
        </w:rPr>
      </w:pPr>
      <w:r>
        <w:rPr>
          <w:b/>
        </w:rPr>
        <w:t>RESULTS</w:t>
      </w:r>
      <w:r>
        <w:rPr>
          <w:b/>
        </w:rPr>
        <w:t xml:space="preserve">: </w:t>
      </w:r>
    </w:p>
    <w:p w14:paraId="14818A89" w14:textId="60FD1D5C" w:rsidR="007364D6" w:rsidRDefault="007364D6" w:rsidP="00965520">
      <w:pPr>
        <w:rPr>
          <w:b/>
        </w:rPr>
      </w:pPr>
      <w:r>
        <w:rPr>
          <w:b/>
        </w:rPr>
        <w:t>Harris corner detection:</w:t>
      </w:r>
    </w:p>
    <w:p w14:paraId="70AD670C" w14:textId="695C4C54" w:rsidR="00965520" w:rsidRDefault="00897EBF" w:rsidP="00965520">
      <w:pPr>
        <w:rPr>
          <w:b/>
        </w:rPr>
      </w:pPr>
      <w:r>
        <w:rPr>
          <w:noProof/>
        </w:rPr>
        <w:drawing>
          <wp:inline distT="0" distB="0" distL="0" distR="0" wp14:anchorId="179000D4" wp14:editId="295C4BA4">
            <wp:extent cx="3573194" cy="2036563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218" cy="204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920AA" w14:textId="2771222A" w:rsidR="007364D6" w:rsidRDefault="007364D6" w:rsidP="00965520">
      <w:r>
        <w:t xml:space="preserve">Multiple </w:t>
      </w:r>
      <w:r w:rsidRPr="007364D6">
        <w:t xml:space="preserve">rectangles can be seen on the same corner as the </w:t>
      </w:r>
      <w:r>
        <w:t>window draws a rectangle each time a corner is detected in the window. Harris corner detection is used for corner detection but not for corner localizations.</w:t>
      </w:r>
    </w:p>
    <w:p w14:paraId="3A387701" w14:textId="297015EC" w:rsidR="007364D6" w:rsidRDefault="007364D6" w:rsidP="007364D6">
      <w:pPr>
        <w:tabs>
          <w:tab w:val="left" w:pos="3600"/>
        </w:tabs>
        <w:spacing w:after="0"/>
      </w:pPr>
      <w:r>
        <w:t xml:space="preserve">The above image is taken with the </w:t>
      </w:r>
      <w:r>
        <w:tab/>
      </w:r>
    </w:p>
    <w:p w14:paraId="161BDF0B" w14:textId="77777777" w:rsidR="007364D6" w:rsidRDefault="007364D6" w:rsidP="007364D6">
      <w:pPr>
        <w:spacing w:after="0"/>
        <w:ind w:left="720"/>
      </w:pPr>
      <w:r>
        <w:t>The variance of Gaussian (scale):3</w:t>
      </w:r>
    </w:p>
    <w:p w14:paraId="4648731A" w14:textId="0E235AC6" w:rsidR="007364D6" w:rsidRDefault="007364D6" w:rsidP="007364D6">
      <w:pPr>
        <w:spacing w:after="0"/>
        <w:ind w:left="720"/>
      </w:pPr>
      <w:r>
        <w:t xml:space="preserve">The </w:t>
      </w:r>
      <w:proofErr w:type="spellStart"/>
      <w:r>
        <w:t>neighbourhood</w:t>
      </w:r>
      <w:proofErr w:type="spellEnd"/>
      <w:r>
        <w:t xml:space="preserve"> size :2</w:t>
      </w:r>
    </w:p>
    <w:p w14:paraId="64747892" w14:textId="77777777" w:rsidR="007364D6" w:rsidRDefault="007364D6" w:rsidP="007364D6">
      <w:pPr>
        <w:spacing w:after="0"/>
        <w:ind w:left="720"/>
      </w:pPr>
      <w:r>
        <w:t xml:space="preserve">The trace in the </w:t>
      </w:r>
      <w:proofErr w:type="spellStart"/>
      <w:r>
        <w:t>harris</w:t>
      </w:r>
      <w:proofErr w:type="spellEnd"/>
      <w:r>
        <w:t xml:space="preserve"> </w:t>
      </w:r>
      <w:proofErr w:type="spellStart"/>
      <w:r>
        <w:t>conner</w:t>
      </w:r>
      <w:proofErr w:type="spellEnd"/>
      <w:r>
        <w:t xml:space="preserve"> detector(k</w:t>
      </w:r>
      <w:proofErr w:type="gramStart"/>
      <w:r>
        <w:t>)[</w:t>
      </w:r>
      <w:proofErr w:type="gramEnd"/>
      <w:r>
        <w:t>0, 0.5]:0.04</w:t>
      </w:r>
    </w:p>
    <w:p w14:paraId="634267DB" w14:textId="401138B1" w:rsidR="007364D6" w:rsidRDefault="007364D6" w:rsidP="007364D6">
      <w:pPr>
        <w:spacing w:after="0"/>
        <w:ind w:left="720"/>
      </w:pPr>
      <w:r>
        <w:t>Threshold</w:t>
      </w:r>
      <w:r>
        <w:t xml:space="preserve"> </w:t>
      </w:r>
      <w:r>
        <w:t>:6000000</w:t>
      </w:r>
    </w:p>
    <w:p w14:paraId="6FB8A9FA" w14:textId="77777777" w:rsidR="007364D6" w:rsidRDefault="007364D6" w:rsidP="007364D6">
      <w:pPr>
        <w:spacing w:after="0"/>
        <w:ind w:left="720"/>
      </w:pPr>
    </w:p>
    <w:p w14:paraId="2B438B39" w14:textId="77777777" w:rsidR="001B7C69" w:rsidRDefault="001B7C69" w:rsidP="007364D6">
      <w:pPr>
        <w:rPr>
          <w:b/>
        </w:rPr>
      </w:pPr>
    </w:p>
    <w:p w14:paraId="28F068D6" w14:textId="77777777" w:rsidR="001B7C69" w:rsidRDefault="001B7C69" w:rsidP="007364D6">
      <w:pPr>
        <w:rPr>
          <w:b/>
        </w:rPr>
      </w:pPr>
    </w:p>
    <w:p w14:paraId="5B623505" w14:textId="77777777" w:rsidR="001B7C69" w:rsidRDefault="001B7C69" w:rsidP="007364D6">
      <w:pPr>
        <w:rPr>
          <w:b/>
        </w:rPr>
      </w:pPr>
    </w:p>
    <w:p w14:paraId="4250B673" w14:textId="77777777" w:rsidR="001B7C69" w:rsidRDefault="001B7C69" w:rsidP="007364D6">
      <w:pPr>
        <w:rPr>
          <w:b/>
        </w:rPr>
      </w:pPr>
    </w:p>
    <w:p w14:paraId="5EF85A0B" w14:textId="77777777" w:rsidR="001B7C69" w:rsidRDefault="001B7C69" w:rsidP="007364D6">
      <w:pPr>
        <w:rPr>
          <w:b/>
        </w:rPr>
      </w:pPr>
    </w:p>
    <w:p w14:paraId="27B8D08C" w14:textId="77777777" w:rsidR="001B7C69" w:rsidRDefault="001B7C69" w:rsidP="007364D6">
      <w:pPr>
        <w:rPr>
          <w:b/>
        </w:rPr>
      </w:pPr>
    </w:p>
    <w:p w14:paraId="4C05D07B" w14:textId="4864F473" w:rsidR="007364D6" w:rsidRPr="001B7C69" w:rsidRDefault="007364D6" w:rsidP="001B7C69">
      <w:pPr>
        <w:rPr>
          <w:b/>
        </w:rPr>
      </w:pPr>
      <w:r>
        <w:rPr>
          <w:b/>
        </w:rPr>
        <w:lastRenderedPageBreak/>
        <w:t>Better Corner Localization</w:t>
      </w:r>
      <w:r>
        <w:rPr>
          <w:b/>
        </w:rPr>
        <w:t>:</w:t>
      </w:r>
    </w:p>
    <w:p w14:paraId="4175B822" w14:textId="424373F5" w:rsidR="00897EBF" w:rsidRDefault="00897EBF" w:rsidP="00965520">
      <w:pPr>
        <w:rPr>
          <w:b/>
        </w:rPr>
      </w:pPr>
      <w:r>
        <w:rPr>
          <w:noProof/>
        </w:rPr>
        <w:drawing>
          <wp:inline distT="0" distB="0" distL="0" distR="0" wp14:anchorId="0EDDA652" wp14:editId="5CBE8B62">
            <wp:extent cx="431165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5DFD" w14:textId="37ECD518" w:rsidR="00897EBF" w:rsidRDefault="00897EBF" w:rsidP="00965520">
      <w:pPr>
        <w:rPr>
          <w:b/>
        </w:rPr>
      </w:pPr>
      <w:r>
        <w:rPr>
          <w:noProof/>
        </w:rPr>
        <w:drawing>
          <wp:inline distT="0" distB="0" distL="0" distR="0" wp14:anchorId="06CD4531" wp14:editId="2630A6D0">
            <wp:extent cx="5690865" cy="2848707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774" cy="285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D84F" w14:textId="22886DC0" w:rsidR="00897EBF" w:rsidRPr="001B7C69" w:rsidRDefault="001B7C69" w:rsidP="00965520">
      <w:r w:rsidRPr="001B7C69">
        <w:t xml:space="preserve">The Green </w:t>
      </w:r>
      <w:r>
        <w:t>dots can be seen on the exact locations of the corners.</w:t>
      </w:r>
    </w:p>
    <w:p w14:paraId="5DAD3108" w14:textId="583EF71E" w:rsidR="001B7C69" w:rsidRDefault="001B7C69" w:rsidP="00965520">
      <w:pPr>
        <w:rPr>
          <w:b/>
        </w:rPr>
      </w:pPr>
    </w:p>
    <w:p w14:paraId="029B135E" w14:textId="1242ABFB" w:rsidR="001B7C69" w:rsidRDefault="001B7C69" w:rsidP="00965520">
      <w:pPr>
        <w:rPr>
          <w:b/>
        </w:rPr>
      </w:pPr>
    </w:p>
    <w:p w14:paraId="22CC83D2" w14:textId="1AE9CC49" w:rsidR="001B7C69" w:rsidRDefault="001B7C69" w:rsidP="00965520">
      <w:pPr>
        <w:rPr>
          <w:b/>
        </w:rPr>
      </w:pPr>
    </w:p>
    <w:p w14:paraId="164EBA74" w14:textId="6553B4E0" w:rsidR="001B7C69" w:rsidRDefault="001B7C69" w:rsidP="00965520">
      <w:pPr>
        <w:rPr>
          <w:b/>
        </w:rPr>
      </w:pPr>
    </w:p>
    <w:p w14:paraId="574EF32E" w14:textId="0AD40494" w:rsidR="001B7C69" w:rsidRDefault="001B7C69" w:rsidP="00965520">
      <w:pPr>
        <w:rPr>
          <w:b/>
        </w:rPr>
      </w:pPr>
    </w:p>
    <w:p w14:paraId="02C06594" w14:textId="2A05A101" w:rsidR="001B7C69" w:rsidRDefault="001B7C69" w:rsidP="00965520">
      <w:pPr>
        <w:rPr>
          <w:b/>
        </w:rPr>
      </w:pPr>
    </w:p>
    <w:p w14:paraId="34FE6CB9" w14:textId="1F9DB905" w:rsidR="001B7C69" w:rsidRDefault="001B7C69" w:rsidP="00965520">
      <w:pPr>
        <w:rPr>
          <w:b/>
        </w:rPr>
      </w:pPr>
    </w:p>
    <w:p w14:paraId="00CFB70F" w14:textId="77777777" w:rsidR="001B7C69" w:rsidRDefault="001B7C69" w:rsidP="00965520">
      <w:pPr>
        <w:rPr>
          <w:b/>
        </w:rPr>
      </w:pPr>
    </w:p>
    <w:p w14:paraId="45C3E7E9" w14:textId="421E9433" w:rsidR="001B7C69" w:rsidRDefault="001B7C69" w:rsidP="001B7C69">
      <w:pPr>
        <w:rPr>
          <w:b/>
        </w:rPr>
      </w:pPr>
      <w:r>
        <w:rPr>
          <w:b/>
        </w:rPr>
        <w:t>Matched Features</w:t>
      </w:r>
      <w:r>
        <w:rPr>
          <w:b/>
        </w:rPr>
        <w:t>:</w:t>
      </w:r>
    </w:p>
    <w:p w14:paraId="09E68F60" w14:textId="1EB60026" w:rsidR="001B7C69" w:rsidRDefault="001B7C69" w:rsidP="001B7C69">
      <w:pPr>
        <w:rPr>
          <w:b/>
        </w:rPr>
      </w:pPr>
      <w:r>
        <w:rPr>
          <w:noProof/>
        </w:rPr>
        <w:drawing>
          <wp:inline distT="0" distB="0" distL="0" distR="0" wp14:anchorId="021CE931" wp14:editId="73F33086">
            <wp:extent cx="4311650" cy="24549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5E745" w14:textId="77777777" w:rsidR="003E1DDE" w:rsidRPr="001B7C69" w:rsidRDefault="003E1DDE" w:rsidP="003E1DDE">
      <w:r w:rsidRPr="001B7C69">
        <w:t xml:space="preserve">Only </w:t>
      </w:r>
      <w:r>
        <w:t>10 matched features are showed in the image below for better visualization and understanding. We can change the value to match n number of points.</w:t>
      </w:r>
    </w:p>
    <w:p w14:paraId="47306881" w14:textId="77777777" w:rsidR="003E1DDE" w:rsidRDefault="003E1DDE" w:rsidP="001B7C69">
      <w:pPr>
        <w:rPr>
          <w:b/>
        </w:rPr>
      </w:pPr>
    </w:p>
    <w:p w14:paraId="5D5A248D" w14:textId="70C09C35" w:rsidR="00390FEC" w:rsidRDefault="00390FEC" w:rsidP="001B7C69">
      <w:pPr>
        <w:rPr>
          <w:b/>
        </w:rPr>
      </w:pPr>
      <w:r>
        <w:rPr>
          <w:noProof/>
        </w:rPr>
        <w:drawing>
          <wp:inline distT="0" distB="0" distL="0" distR="0" wp14:anchorId="637BC2EE" wp14:editId="2C5A0458">
            <wp:extent cx="4271915" cy="1720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757" cy="1723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00B08" w14:textId="318737DB" w:rsidR="00897EBF" w:rsidRDefault="00274EF5" w:rsidP="002E5E1C">
      <w:r>
        <w:t>100 matched points</w:t>
      </w:r>
      <w:r w:rsidR="003E1DDE">
        <w:t xml:space="preserve"> using image</w:t>
      </w:r>
      <w:r>
        <w:t xml:space="preserve"> from the web camera.</w:t>
      </w:r>
    </w:p>
    <w:p w14:paraId="3E98713B" w14:textId="77777777" w:rsidR="00207C16" w:rsidRPr="00207C16" w:rsidRDefault="00207C16" w:rsidP="00207C16">
      <w:pPr>
        <w:rPr>
          <w:b/>
        </w:rPr>
      </w:pPr>
    </w:p>
    <w:p w14:paraId="6F368252" w14:textId="4C17A2B8" w:rsidR="00543A36" w:rsidRDefault="00543A36" w:rsidP="00543A36">
      <w:pPr>
        <w:rPr>
          <w:b/>
        </w:rPr>
      </w:pPr>
      <w:r>
        <w:rPr>
          <w:b/>
        </w:rPr>
        <w:t>R</w:t>
      </w:r>
      <w:r w:rsidR="00FD0D32">
        <w:rPr>
          <w:b/>
        </w:rPr>
        <w:t>EFFERENCE</w:t>
      </w:r>
      <w:r>
        <w:rPr>
          <w:b/>
        </w:rPr>
        <w:t xml:space="preserve">: </w:t>
      </w:r>
    </w:p>
    <w:p w14:paraId="793B52C2" w14:textId="2125A412" w:rsidR="00FD0D32" w:rsidRDefault="00FD0D32" w:rsidP="00543A36">
      <w:hyperlink r:id="rId13" w:history="1">
        <w:r w:rsidRPr="00D24639">
          <w:rPr>
            <w:rStyle w:val="Hyperlink"/>
          </w:rPr>
          <w:t>https://docs.opencv.org</w:t>
        </w:r>
      </w:hyperlink>
    </w:p>
    <w:p w14:paraId="6375877F" w14:textId="6E28BFA3" w:rsidR="00207C16" w:rsidRDefault="00FD0D32" w:rsidP="00FD0D32">
      <w:hyperlink r:id="rId14" w:history="1">
        <w:r w:rsidRPr="00D24639">
          <w:rPr>
            <w:rStyle w:val="Hyperlink"/>
          </w:rPr>
          <w:t>https://docs.opencv.org/3.4/dc/d0d/tutorial_py_features_harris.html</w:t>
        </w:r>
      </w:hyperlink>
    </w:p>
    <w:p w14:paraId="1EED661A" w14:textId="3987586A" w:rsidR="00FD0D32" w:rsidRDefault="00FD0D32" w:rsidP="00FD0D32">
      <w:hyperlink r:id="rId15" w:history="1">
        <w:r w:rsidRPr="00D24639">
          <w:rPr>
            <w:rStyle w:val="Hyperlink"/>
          </w:rPr>
          <w:t>https://docs.opencv.org/2.4/doc/tutorials/features2d/trackingmotion/corner_subpixeles/corner_subpixeles.html</w:t>
        </w:r>
      </w:hyperlink>
    </w:p>
    <w:p w14:paraId="78D0DEF0" w14:textId="0C7975EB" w:rsidR="00FD0D32" w:rsidRDefault="00FD0D32" w:rsidP="00FD0D32">
      <w:hyperlink r:id="rId16" w:history="1">
        <w:r w:rsidRPr="00D24639">
          <w:rPr>
            <w:rStyle w:val="Hyperlink"/>
          </w:rPr>
          <w:t>http://aishack.in/tutorials/harris-corner-detector/</w:t>
        </w:r>
      </w:hyperlink>
    </w:p>
    <w:p w14:paraId="61FDA266" w14:textId="1EC458F5" w:rsidR="00FD0D32" w:rsidRPr="000F45E1" w:rsidRDefault="00FD0D32" w:rsidP="00FD0D32">
      <w:hyperlink r:id="rId17" w:history="1">
        <w:r w:rsidRPr="00D24639">
          <w:rPr>
            <w:rStyle w:val="Hyperlink"/>
          </w:rPr>
          <w:t>https://docs.opencv.org/3.4/dc/dc3/tutorial_py_matcher.html</w:t>
        </w:r>
      </w:hyperlink>
    </w:p>
    <w:sectPr w:rsidR="00FD0D32" w:rsidRPr="000F4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B5AB0"/>
    <w:multiLevelType w:val="hybridMultilevel"/>
    <w:tmpl w:val="F26E2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27FFE"/>
    <w:multiLevelType w:val="multilevel"/>
    <w:tmpl w:val="1F9E6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1251BC3"/>
    <w:multiLevelType w:val="multilevel"/>
    <w:tmpl w:val="A0A0B2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5E2506"/>
    <w:multiLevelType w:val="multilevel"/>
    <w:tmpl w:val="3A24C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567480"/>
    <w:multiLevelType w:val="hybridMultilevel"/>
    <w:tmpl w:val="A3C2D06A"/>
    <w:lvl w:ilvl="0" w:tplc="F71A4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3995BD5"/>
    <w:multiLevelType w:val="hybridMultilevel"/>
    <w:tmpl w:val="847038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3B1A68"/>
    <w:multiLevelType w:val="hybridMultilevel"/>
    <w:tmpl w:val="F26E2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3F28CA"/>
    <w:multiLevelType w:val="hybridMultilevel"/>
    <w:tmpl w:val="28B614AA"/>
    <w:lvl w:ilvl="0" w:tplc="FF7AA828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783AD60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08986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E820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8543B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C6BE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1E4A1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7E236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E7027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E5E176F"/>
    <w:multiLevelType w:val="hybridMultilevel"/>
    <w:tmpl w:val="F26E2E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A706DF"/>
    <w:multiLevelType w:val="multilevel"/>
    <w:tmpl w:val="6FF454D8"/>
    <w:lvl w:ilvl="0">
      <w:start w:val="1"/>
      <w:numFmt w:val="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530"/>
        </w:tabs>
        <w:ind w:left="153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250"/>
        </w:tabs>
        <w:ind w:left="225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970"/>
        </w:tabs>
        <w:ind w:left="297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90"/>
        </w:tabs>
        <w:ind w:left="369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410"/>
        </w:tabs>
        <w:ind w:left="441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130"/>
        </w:tabs>
        <w:ind w:left="513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850"/>
        </w:tabs>
        <w:ind w:left="585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570"/>
        </w:tabs>
        <w:ind w:left="657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9"/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0"/>
  </w:num>
  <w:num w:numId="7">
    <w:abstractNumId w:val="8"/>
  </w:num>
  <w:num w:numId="8">
    <w:abstractNumId w:val="3"/>
    <w:lvlOverride w:ilvl="0">
      <w:lvl w:ilvl="0">
        <w:numFmt w:val="lowerLetter"/>
        <w:lvlText w:val="%1."/>
        <w:lvlJc w:val="left"/>
      </w:lvl>
    </w:lvlOverride>
  </w:num>
  <w:num w:numId="9">
    <w:abstractNumId w:val="7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FB8"/>
    <w:rsid w:val="000336E1"/>
    <w:rsid w:val="000E7155"/>
    <w:rsid w:val="000F45E1"/>
    <w:rsid w:val="00186D60"/>
    <w:rsid w:val="001B7C69"/>
    <w:rsid w:val="001E080C"/>
    <w:rsid w:val="00207C16"/>
    <w:rsid w:val="00274EF5"/>
    <w:rsid w:val="002E5E1C"/>
    <w:rsid w:val="0032735B"/>
    <w:rsid w:val="00390FEC"/>
    <w:rsid w:val="003E1DDE"/>
    <w:rsid w:val="00543A36"/>
    <w:rsid w:val="006E25C8"/>
    <w:rsid w:val="007364D6"/>
    <w:rsid w:val="00771312"/>
    <w:rsid w:val="00810EBF"/>
    <w:rsid w:val="008978BD"/>
    <w:rsid w:val="00897EBF"/>
    <w:rsid w:val="00965520"/>
    <w:rsid w:val="009E1BA7"/>
    <w:rsid w:val="00A40FB8"/>
    <w:rsid w:val="00F82052"/>
    <w:rsid w:val="00FD0D32"/>
    <w:rsid w:val="00FD4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FE527D"/>
  <w15:chartTrackingRefBased/>
  <w15:docId w15:val="{DECA0E82-9D53-48F4-8871-FCC8BC2CD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2735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F45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0D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0D3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3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docs.opencv.org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opencv.org/3.4/dc/dc3/tutorial_py_matcher.html" TargetMode="External"/><Relationship Id="rId2" Type="http://schemas.openxmlformats.org/officeDocument/2006/relationships/styles" Target="styles.xml"/><Relationship Id="rId16" Type="http://schemas.openxmlformats.org/officeDocument/2006/relationships/hyperlink" Target="http://aishack.in/tutorials/harris-corner-detector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docs.opencv.org/2.4/doc/tutorials/features2d/trackingmotion/corner_subpixeles/corner_subpixeles.html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ocs.opencv.org/3.4/dc/d0d/tutorial_py_features_harri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6</Pages>
  <Words>768</Words>
  <Characters>4378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vismaya kalyan</dc:creator>
  <cp:keywords/>
  <dc:description/>
  <cp:lastModifiedBy>vismaya kalyan</cp:lastModifiedBy>
  <cp:revision>10</cp:revision>
  <dcterms:created xsi:type="dcterms:W3CDTF">2018-10-18T23:04:00Z</dcterms:created>
  <dcterms:modified xsi:type="dcterms:W3CDTF">2018-10-19T03:48:00Z</dcterms:modified>
</cp:coreProperties>
</file>