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224E5" w14:textId="51BF7401" w:rsidR="005D5D06" w:rsidRDefault="00A40E16">
      <w:r>
        <w:rPr>
          <w:rFonts w:hint="eastAsia"/>
        </w:rPr>
        <w:t>养龙（中文版）</w:t>
      </w:r>
    </w:p>
    <w:p w14:paraId="0E14F55D" w14:textId="7809BC73" w:rsidR="00A40E16" w:rsidRPr="00465822" w:rsidRDefault="00A40E16">
      <w:pPr>
        <w:rPr>
          <w:color w:val="A6A6A6" w:themeColor="background1" w:themeShade="A6"/>
          <w:sz w:val="16"/>
        </w:rPr>
      </w:pPr>
      <w:r w:rsidRPr="00465822">
        <w:rPr>
          <w:rFonts w:hint="eastAsia"/>
          <w:color w:val="A6A6A6" w:themeColor="background1" w:themeShade="A6"/>
          <w:sz w:val="16"/>
        </w:rPr>
        <w:t>啊啊啊啊啊啊啊我要开始写字啦</w:t>
      </w:r>
    </w:p>
    <w:p w14:paraId="288F7F24" w14:textId="4C0F52EE" w:rsidR="00A40E16" w:rsidRPr="00465822" w:rsidRDefault="00A40E16">
      <w:pPr>
        <w:rPr>
          <w:color w:val="A6A6A6" w:themeColor="background1" w:themeShade="A6"/>
          <w:sz w:val="16"/>
        </w:rPr>
      </w:pPr>
      <w:proofErr w:type="gramStart"/>
      <w:r w:rsidRPr="00465822">
        <w:rPr>
          <w:rFonts w:hint="eastAsia"/>
          <w:color w:val="A6A6A6" w:themeColor="background1" w:themeShade="A6"/>
          <w:sz w:val="16"/>
        </w:rPr>
        <w:t>开始开始开始</w:t>
      </w:r>
      <w:proofErr w:type="gramEnd"/>
      <w:r w:rsidRPr="00465822">
        <w:rPr>
          <w:rFonts w:hint="eastAsia"/>
          <w:color w:val="A6A6A6" w:themeColor="background1" w:themeShade="A6"/>
          <w:sz w:val="16"/>
        </w:rPr>
        <w:t>写字</w:t>
      </w:r>
    </w:p>
    <w:p w14:paraId="02ED5BA4" w14:textId="66E15A9F" w:rsidR="00465822" w:rsidRDefault="00465822"/>
    <w:p w14:paraId="6E5E80DE" w14:textId="49D3753A" w:rsidR="00465822" w:rsidRDefault="00465822">
      <w:r>
        <w:t xml:space="preserve">Summary </w:t>
      </w:r>
      <w:r>
        <w:rPr>
          <w:rFonts w:hint="eastAsia"/>
        </w:rPr>
        <w:t>先空着</w:t>
      </w:r>
    </w:p>
    <w:p w14:paraId="4774B2C6" w14:textId="77777777" w:rsidR="00465822" w:rsidRDefault="00465822"/>
    <w:p w14:paraId="3BB35B7D" w14:textId="3215CC6E" w:rsidR="00A40E16" w:rsidRDefault="00DD20D5" w:rsidP="008D4AB4">
      <w:pPr>
        <w:pStyle w:val="a3"/>
        <w:numPr>
          <w:ilvl w:val="0"/>
          <w:numId w:val="1"/>
        </w:numPr>
        <w:ind w:firstLineChars="0"/>
      </w:pPr>
      <w:r>
        <w:t>I</w:t>
      </w:r>
      <w:r>
        <w:rPr>
          <w:rFonts w:hint="eastAsia"/>
        </w:rPr>
        <w:t>ntroduction</w:t>
      </w:r>
    </w:p>
    <w:p w14:paraId="36FE0679" w14:textId="3A0EC478" w:rsidR="00714DD7" w:rsidRDefault="00714DD7" w:rsidP="00714DD7">
      <w:pPr>
        <w:pStyle w:val="a3"/>
        <w:numPr>
          <w:ilvl w:val="1"/>
          <w:numId w:val="1"/>
        </w:numPr>
        <w:ind w:firstLineChars="0"/>
      </w:pPr>
      <w:r>
        <w:t>Background</w:t>
      </w:r>
    </w:p>
    <w:p w14:paraId="4484FFDD" w14:textId="2F542847" w:rsidR="00714DD7" w:rsidRDefault="00714DD7" w:rsidP="00F8728C">
      <w:pPr>
        <w:pStyle w:val="a3"/>
        <w:ind w:left="720" w:firstLineChars="0" w:firstLine="0"/>
      </w:pPr>
      <w:r>
        <w:t xml:space="preserve">As the fictional television series Game of Thrones gets more and more popular, three dragons raised by </w:t>
      </w:r>
      <w:r w:rsidRPr="00F940A0">
        <w:t>Daenerys Targaryen, the “Mother of Dragons”</w:t>
      </w:r>
      <w:r>
        <w:t xml:space="preserve">, has attracted a number of fans. </w:t>
      </w:r>
      <w:r w:rsidR="00F8728C">
        <w:t>The three dragons</w:t>
      </w:r>
      <w:r w:rsidR="00F8728C" w:rsidRPr="00F8728C">
        <w:t xml:space="preserve"> are roughly 10 kg when hatched, and continue to grow throughout their life depending on the conditions and amount of food available to them</w:t>
      </w:r>
      <w:r w:rsidR="00F8728C">
        <w:t xml:space="preserve">. They can not only </w:t>
      </w:r>
      <w:r w:rsidR="00F8728C" w:rsidRPr="00F8728C">
        <w:t>fly great distances</w:t>
      </w:r>
      <w:r w:rsidR="00F8728C">
        <w:t xml:space="preserve">, but also </w:t>
      </w:r>
      <w:r w:rsidR="00F8728C" w:rsidRPr="00FF3DA7">
        <w:t>breath fire</w:t>
      </w:r>
      <w:r w:rsidR="00F8728C">
        <w:t xml:space="preserve"> and </w:t>
      </w:r>
      <w:r w:rsidR="00F8728C" w:rsidRPr="00F8728C">
        <w:t>resist tremendous trauma</w:t>
      </w:r>
      <w:r w:rsidR="00F8728C">
        <w:t xml:space="preserve">. </w:t>
      </w:r>
    </w:p>
    <w:p w14:paraId="4A99E81C" w14:textId="0D6A5C7B" w:rsidR="00F8728C" w:rsidRDefault="00F8728C" w:rsidP="00F8728C">
      <w:pPr>
        <w:pStyle w:val="a3"/>
        <w:ind w:left="720" w:firstLineChars="0" w:firstLine="0"/>
      </w:pPr>
    </w:p>
    <w:p w14:paraId="020B9E93" w14:textId="77777777" w:rsidR="00F8728C" w:rsidRPr="00F8728C" w:rsidRDefault="00F8728C" w:rsidP="00F8728C">
      <w:pPr>
        <w:pStyle w:val="a3"/>
        <w:ind w:left="720" w:firstLineChars="0" w:firstLine="0"/>
      </w:pPr>
    </w:p>
    <w:p w14:paraId="0C53630E" w14:textId="7F805509" w:rsidR="00714DD7" w:rsidRDefault="00714DD7" w:rsidP="00714DD7">
      <w:pPr>
        <w:pStyle w:val="a3"/>
        <w:numPr>
          <w:ilvl w:val="1"/>
          <w:numId w:val="1"/>
        </w:numPr>
        <w:ind w:firstLineChars="0"/>
      </w:pPr>
      <w:r>
        <w:t>R</w:t>
      </w:r>
      <w:r>
        <w:rPr>
          <w:rFonts w:hint="eastAsia"/>
        </w:rPr>
        <w:t>estatement</w:t>
      </w:r>
      <w:r>
        <w:t xml:space="preserve"> </w:t>
      </w:r>
      <w:r>
        <w:rPr>
          <w:rFonts w:hint="eastAsia"/>
        </w:rPr>
        <w:t>o</w:t>
      </w:r>
      <w:r>
        <w:t>f the problem</w:t>
      </w:r>
    </w:p>
    <w:p w14:paraId="3879C37A" w14:textId="7FEB2F5A" w:rsidR="00FF3DA7" w:rsidRDefault="003A5676" w:rsidP="00F8728C">
      <w:pPr>
        <w:pStyle w:val="a3"/>
        <w:ind w:left="720" w:firstLineChars="0" w:firstLine="0"/>
      </w:pPr>
      <w:r>
        <w:rPr>
          <w:rFonts w:hint="eastAsia"/>
        </w:rPr>
        <w:t>I</w:t>
      </w:r>
      <w:r>
        <w:t>n this problem, we su</w:t>
      </w:r>
      <w:r w:rsidR="00FF3DA7">
        <w:t xml:space="preserve">ppose these </w:t>
      </w:r>
      <w:r w:rsidR="00FF3DA7" w:rsidRPr="00FF3DA7">
        <w:t>three fictional dragons are living today</w:t>
      </w:r>
      <w:r w:rsidR="00FF3DA7">
        <w:t xml:space="preserve"> and the basic biology of dragons described</w:t>
      </w:r>
      <w:r w:rsidR="00F8728C">
        <w:t xml:space="preserve"> above</w:t>
      </w:r>
      <w:r w:rsidR="00FF3DA7">
        <w:t xml:space="preserve"> are accurate. We are required to make additional assumptions </w:t>
      </w:r>
      <w:bookmarkStart w:id="0" w:name="_Hlk536286771"/>
      <w:r w:rsidR="00F8728C">
        <w:t>related to its physical constraints.</w:t>
      </w:r>
    </w:p>
    <w:bookmarkEnd w:id="0"/>
    <w:p w14:paraId="3B41114B" w14:textId="77777777" w:rsidR="00B90BAF" w:rsidRDefault="00B90BAF" w:rsidP="000F7942">
      <w:pPr>
        <w:pStyle w:val="a3"/>
        <w:ind w:left="720" w:firstLineChars="0" w:firstLine="0"/>
      </w:pPr>
    </w:p>
    <w:p w14:paraId="7DE280CF" w14:textId="27F01393" w:rsidR="00B90BAF" w:rsidRDefault="00B90BAF" w:rsidP="00827317">
      <w:pPr>
        <w:pStyle w:val="a3"/>
        <w:ind w:left="720" w:firstLineChars="0" w:firstLine="0"/>
      </w:pPr>
      <w:r>
        <w:rPr>
          <w:rFonts w:hint="eastAsia"/>
        </w:rPr>
        <w:t>O</w:t>
      </w:r>
      <w:r>
        <w:t>n the one hand, we need to search about</w:t>
      </w:r>
      <w:r w:rsidR="00C53A69">
        <w:t xml:space="preserve"> </w:t>
      </w:r>
      <w:r>
        <w:t xml:space="preserve">three dragons’ basic features, including their characteristics, behavior, habits, diet, and interactions with environment. </w:t>
      </w:r>
      <w:r w:rsidR="008E4D9E">
        <w:t xml:space="preserve">To be specific, what we </w:t>
      </w:r>
      <w:r w:rsidR="009A4B92">
        <w:t>are supposed to focus on</w:t>
      </w:r>
      <w:r w:rsidR="008E4D9E">
        <w:t xml:space="preserve"> are as follow</w:t>
      </w:r>
      <w:r w:rsidR="00465822">
        <w:t>s</w:t>
      </w:r>
      <w:r w:rsidR="008E4D9E">
        <w:t>:</w:t>
      </w:r>
    </w:p>
    <w:p w14:paraId="05A66BC5" w14:textId="38C5A599" w:rsidR="008E4D9E" w:rsidRDefault="008E4D9E" w:rsidP="008E4D9E">
      <w:pPr>
        <w:pStyle w:val="a3"/>
        <w:numPr>
          <w:ilvl w:val="0"/>
          <w:numId w:val="3"/>
        </w:numPr>
        <w:ind w:firstLineChars="0"/>
      </w:pPr>
      <w:r>
        <w:rPr>
          <w:rFonts w:hint="eastAsia"/>
        </w:rPr>
        <w:t>e</w:t>
      </w:r>
      <w:r>
        <w:t>cological impact and requirement</w:t>
      </w:r>
      <w:r w:rsidR="009A4B92">
        <w:t xml:space="preserve"> of the dragons</w:t>
      </w:r>
    </w:p>
    <w:p w14:paraId="116EAA56" w14:textId="357CED00" w:rsidR="009A4B92" w:rsidRDefault="009A4B92" w:rsidP="009A4B92">
      <w:pPr>
        <w:pStyle w:val="a3"/>
        <w:numPr>
          <w:ilvl w:val="0"/>
          <w:numId w:val="3"/>
        </w:numPr>
        <w:ind w:firstLineChars="0"/>
      </w:pPr>
      <w:r>
        <w:rPr>
          <w:rFonts w:hint="eastAsia"/>
        </w:rPr>
        <w:t>c</w:t>
      </w:r>
      <w:r>
        <w:t>aloric intake requirements</w:t>
      </w:r>
    </w:p>
    <w:p w14:paraId="292C01FD" w14:textId="5ADD879F" w:rsidR="008E4D9E" w:rsidRDefault="008E4D9E" w:rsidP="008E4D9E">
      <w:pPr>
        <w:pStyle w:val="a3"/>
        <w:numPr>
          <w:ilvl w:val="0"/>
          <w:numId w:val="3"/>
        </w:numPr>
        <w:ind w:firstLineChars="0"/>
      </w:pPr>
      <w:r>
        <w:t>energy expenditures</w:t>
      </w:r>
    </w:p>
    <w:p w14:paraId="1B6C4923" w14:textId="6F1BE6F7" w:rsidR="008E4D9E" w:rsidRDefault="008E4D9E" w:rsidP="008E4D9E">
      <w:pPr>
        <w:pStyle w:val="a3"/>
        <w:numPr>
          <w:ilvl w:val="0"/>
          <w:numId w:val="3"/>
        </w:numPr>
        <w:ind w:firstLineChars="0"/>
      </w:pPr>
      <w:r>
        <w:rPr>
          <w:rFonts w:hint="eastAsia"/>
        </w:rPr>
        <w:t>a</w:t>
      </w:r>
      <w:r>
        <w:t xml:space="preserve">rea needed to support </w:t>
      </w:r>
      <w:r w:rsidR="009A4B92">
        <w:t>three</w:t>
      </w:r>
      <w:r>
        <w:t xml:space="preserve"> dragon</w:t>
      </w:r>
      <w:r w:rsidR="009A4B92">
        <w:t>s</w:t>
      </w:r>
    </w:p>
    <w:p w14:paraId="7F04A19C" w14:textId="36BE702D" w:rsidR="008E4D9E" w:rsidRDefault="009A4B92" w:rsidP="008E4D9E">
      <w:pPr>
        <w:pStyle w:val="a3"/>
        <w:numPr>
          <w:ilvl w:val="0"/>
          <w:numId w:val="3"/>
        </w:numPr>
        <w:ind w:firstLineChars="0"/>
      </w:pPr>
      <w:r>
        <w:t xml:space="preserve">requirements for a </w:t>
      </w:r>
      <w:r w:rsidR="008E4D9E">
        <w:rPr>
          <w:rFonts w:hint="eastAsia"/>
        </w:rPr>
        <w:t>c</w:t>
      </w:r>
      <w:r w:rsidR="008E4D9E">
        <w:t>ommunity</w:t>
      </w:r>
      <w:r>
        <w:t xml:space="preserve"> to support a dragon for various levels of assistance</w:t>
      </w:r>
    </w:p>
    <w:p w14:paraId="118219ED" w14:textId="2F91AB72" w:rsidR="00B90BAF" w:rsidRDefault="00B90BAF" w:rsidP="00B90BAF">
      <w:pPr>
        <w:pStyle w:val="a3"/>
        <w:ind w:left="720" w:firstLineChars="0" w:firstLine="0"/>
      </w:pPr>
    </w:p>
    <w:p w14:paraId="026AF3BC" w14:textId="288624CF" w:rsidR="008E4D9E" w:rsidRDefault="008E4D9E" w:rsidP="00B90BAF">
      <w:pPr>
        <w:pStyle w:val="a3"/>
        <w:ind w:left="720" w:firstLineChars="0" w:firstLine="0"/>
      </w:pPr>
      <w:r>
        <w:rPr>
          <w:rFonts w:hint="eastAsia"/>
        </w:rPr>
        <w:t>O</w:t>
      </w:r>
      <w:r>
        <w:t>n the other hand, we are expected to deal with the migration process, especially the energy consumption during migration.</w:t>
      </w:r>
      <w:r w:rsidR="009A4B92">
        <w:t xml:space="preserve"> </w:t>
      </w:r>
      <w:r w:rsidR="00A16B79">
        <w:t xml:space="preserve">One key factor in this process is climate, our group </w:t>
      </w:r>
      <w:r w:rsidR="003A5676">
        <w:t>are required to discuss:</w:t>
      </w:r>
    </w:p>
    <w:p w14:paraId="3D3EDFA2" w14:textId="504E4796" w:rsidR="003A5676" w:rsidRDefault="003A5676" w:rsidP="003A5676">
      <w:pPr>
        <w:pStyle w:val="a3"/>
        <w:numPr>
          <w:ilvl w:val="0"/>
          <w:numId w:val="4"/>
        </w:numPr>
        <w:ind w:firstLineChars="0"/>
      </w:pPr>
      <w:r>
        <w:rPr>
          <w:rFonts w:hint="eastAsia"/>
        </w:rPr>
        <w:t>t</w:t>
      </w:r>
      <w:r>
        <w:t>he resources needed to maintain and grow a dragon in different regions with different climate conditions</w:t>
      </w:r>
    </w:p>
    <w:p w14:paraId="4EBB590B" w14:textId="1EC4495B" w:rsidR="00494F8F" w:rsidRDefault="003A5676" w:rsidP="00494F8F">
      <w:pPr>
        <w:pStyle w:val="a3"/>
        <w:numPr>
          <w:ilvl w:val="0"/>
          <w:numId w:val="4"/>
        </w:numPr>
        <w:ind w:firstLineChars="0"/>
      </w:pPr>
      <w:r>
        <w:rPr>
          <w:rFonts w:hint="eastAsia"/>
        </w:rPr>
        <w:t>h</w:t>
      </w:r>
      <w:r>
        <w:t>ow important the climate conditions are to our analysis of the model</w:t>
      </w:r>
    </w:p>
    <w:p w14:paraId="6B3EFC33" w14:textId="77777777" w:rsidR="00494F8F" w:rsidRDefault="00494F8F" w:rsidP="00494F8F">
      <w:pPr>
        <w:ind w:left="720"/>
      </w:pPr>
    </w:p>
    <w:p w14:paraId="71E857F7" w14:textId="5C336F29" w:rsidR="00494F8F" w:rsidRDefault="00494F8F" w:rsidP="00494F8F">
      <w:pPr>
        <w:ind w:left="720"/>
      </w:pPr>
      <w:r>
        <w:rPr>
          <w:rFonts w:hint="eastAsia"/>
        </w:rPr>
        <w:t>F</w:t>
      </w:r>
      <w:r>
        <w:t>urthermore, we are asked to discuss situations outside of the realm of fictional dragons.</w:t>
      </w:r>
    </w:p>
    <w:p w14:paraId="5AD4DFD3" w14:textId="56B34177" w:rsidR="0002657A" w:rsidRDefault="0002657A" w:rsidP="0002657A">
      <w:pPr>
        <w:pStyle w:val="a3"/>
      </w:pPr>
    </w:p>
    <w:p w14:paraId="35E359B5" w14:textId="77777777" w:rsidR="00827317" w:rsidRDefault="00827317" w:rsidP="0002657A">
      <w:pPr>
        <w:pStyle w:val="a3"/>
      </w:pPr>
    </w:p>
    <w:p w14:paraId="2EB22EC0" w14:textId="0F0CF956" w:rsidR="000F7942" w:rsidRDefault="000F7942" w:rsidP="000F7942">
      <w:pPr>
        <w:pStyle w:val="a3"/>
        <w:numPr>
          <w:ilvl w:val="1"/>
          <w:numId w:val="1"/>
        </w:numPr>
        <w:ind w:firstLineChars="0"/>
      </w:pPr>
      <w:r>
        <w:t>Our approach</w:t>
      </w:r>
    </w:p>
    <w:p w14:paraId="4CCEF569" w14:textId="3AA994E0" w:rsidR="00827317" w:rsidRDefault="00827317" w:rsidP="000F7942">
      <w:pPr>
        <w:pStyle w:val="a3"/>
        <w:ind w:left="720" w:firstLineChars="0" w:firstLine="0"/>
      </w:pPr>
    </w:p>
    <w:p w14:paraId="16C123D4" w14:textId="0A883650" w:rsidR="00827317" w:rsidRDefault="00827317" w:rsidP="000F7942">
      <w:pPr>
        <w:pStyle w:val="a3"/>
        <w:ind w:left="720" w:firstLineChars="0" w:firstLine="0"/>
      </w:pPr>
    </w:p>
    <w:p w14:paraId="26985AAE" w14:textId="3DDB80DB" w:rsidR="00827317" w:rsidRDefault="00827317" w:rsidP="000F7942">
      <w:pPr>
        <w:pStyle w:val="a3"/>
        <w:ind w:left="720" w:firstLineChars="0" w:firstLine="0"/>
      </w:pPr>
    </w:p>
    <w:p w14:paraId="28EB1B84" w14:textId="5E8B5524" w:rsidR="00827317" w:rsidRDefault="00827317" w:rsidP="000F7942">
      <w:pPr>
        <w:pStyle w:val="a3"/>
        <w:ind w:left="720" w:firstLineChars="0" w:firstLine="0"/>
      </w:pPr>
    </w:p>
    <w:p w14:paraId="224E3D24" w14:textId="2E8C599B" w:rsidR="00827317" w:rsidRDefault="00827317" w:rsidP="000F7942">
      <w:pPr>
        <w:pStyle w:val="a3"/>
        <w:ind w:left="720" w:firstLineChars="0" w:firstLine="0"/>
      </w:pPr>
    </w:p>
    <w:p w14:paraId="59566CBE" w14:textId="6396A244" w:rsidR="00827317" w:rsidRDefault="00827317" w:rsidP="000F7942">
      <w:pPr>
        <w:pStyle w:val="a3"/>
        <w:ind w:left="720" w:firstLineChars="0" w:firstLine="0"/>
      </w:pPr>
    </w:p>
    <w:p w14:paraId="24DC0477" w14:textId="27A40314" w:rsidR="00827317" w:rsidRDefault="00827317" w:rsidP="000F7942">
      <w:pPr>
        <w:pStyle w:val="a3"/>
        <w:ind w:left="720" w:firstLineChars="0" w:firstLine="0"/>
      </w:pPr>
    </w:p>
    <w:p w14:paraId="5A16D26F" w14:textId="3893C0B2" w:rsidR="00827317" w:rsidRDefault="00827317" w:rsidP="000F7942">
      <w:pPr>
        <w:pStyle w:val="a3"/>
        <w:ind w:left="720" w:firstLineChars="0" w:firstLine="0"/>
      </w:pPr>
    </w:p>
    <w:p w14:paraId="17543460" w14:textId="77777777" w:rsidR="00827317" w:rsidRPr="00827317" w:rsidRDefault="00827317" w:rsidP="000F7942">
      <w:pPr>
        <w:pStyle w:val="a3"/>
        <w:ind w:left="720" w:firstLineChars="0" w:firstLine="0"/>
      </w:pPr>
    </w:p>
    <w:p w14:paraId="59939D78" w14:textId="77777777" w:rsidR="000F7942" w:rsidRDefault="000F7942" w:rsidP="000F7942">
      <w:pPr>
        <w:pStyle w:val="a3"/>
        <w:numPr>
          <w:ilvl w:val="1"/>
          <w:numId w:val="1"/>
        </w:numPr>
        <w:ind w:firstLineChars="0"/>
      </w:pPr>
    </w:p>
    <w:p w14:paraId="7C60A38E" w14:textId="77777777" w:rsidR="0002657A" w:rsidRDefault="0002657A" w:rsidP="0002657A">
      <w:pPr>
        <w:pStyle w:val="a3"/>
      </w:pPr>
    </w:p>
    <w:p w14:paraId="0096CA01" w14:textId="40A34520" w:rsidR="0002657A" w:rsidRDefault="0002657A" w:rsidP="0002657A">
      <w:pPr>
        <w:pStyle w:val="a3"/>
        <w:numPr>
          <w:ilvl w:val="0"/>
          <w:numId w:val="1"/>
        </w:numPr>
        <w:ind w:firstLineChars="0"/>
      </w:pPr>
      <w:r>
        <w:rPr>
          <w:rFonts w:hint="eastAsia"/>
        </w:rPr>
        <w:t>Assumptions</w:t>
      </w:r>
      <w:r>
        <w:t xml:space="preserve"> </w:t>
      </w:r>
      <w:r>
        <w:rPr>
          <w:rFonts w:hint="eastAsia"/>
        </w:rPr>
        <w:t>and</w:t>
      </w:r>
      <w:r>
        <w:t xml:space="preserve"> Justifications</w:t>
      </w:r>
    </w:p>
    <w:p w14:paraId="40EA48C5" w14:textId="529FC0E1" w:rsidR="0002657A" w:rsidRPr="0002657A" w:rsidRDefault="0002657A" w:rsidP="0002657A">
      <w:r>
        <w:t>To simplify our problems, we make the following basic assumptions, each of which is properly</w:t>
      </w:r>
      <w:r>
        <w:rPr>
          <w:rFonts w:hint="eastAsia"/>
        </w:rPr>
        <w:t xml:space="preserve"> </w:t>
      </w:r>
      <w:r>
        <w:t>justified.</w:t>
      </w:r>
    </w:p>
    <w:p w14:paraId="76F67665" w14:textId="77777777" w:rsidR="0002657A" w:rsidRDefault="0002657A" w:rsidP="0002657A">
      <w:pPr>
        <w:pStyle w:val="a3"/>
        <w:numPr>
          <w:ilvl w:val="0"/>
          <w:numId w:val="2"/>
        </w:numPr>
        <w:ind w:firstLineChars="0"/>
      </w:pPr>
      <w:r>
        <w:rPr>
          <w:rFonts w:hint="eastAsia"/>
        </w:rPr>
        <w:t>龙出生时体重为10kg，一年后为30-40kg，因为这是书中所给的信息。</w:t>
      </w:r>
    </w:p>
    <w:p w14:paraId="6828EFCF" w14:textId="77777777" w:rsidR="0002657A" w:rsidRDefault="0002657A" w:rsidP="0002657A">
      <w:pPr>
        <w:pStyle w:val="a3"/>
        <w:numPr>
          <w:ilvl w:val="0"/>
          <w:numId w:val="2"/>
        </w:numPr>
        <w:ind w:firstLineChars="0"/>
      </w:pPr>
      <w:r>
        <w:rPr>
          <w:rFonts w:hint="eastAsia"/>
        </w:rPr>
        <w:t>龙出生后不断长大，体型和体重不断增加，但体型和体重越大，增长速度应当越慢，因为这是自然界的基本规律。</w:t>
      </w:r>
    </w:p>
    <w:p w14:paraId="0584C06E" w14:textId="77777777" w:rsidR="0002657A" w:rsidRDefault="0002657A" w:rsidP="0002657A">
      <w:pPr>
        <w:pStyle w:val="a3"/>
        <w:numPr>
          <w:ilvl w:val="0"/>
          <w:numId w:val="2"/>
        </w:numPr>
        <w:ind w:firstLineChars="0"/>
      </w:pPr>
      <w:proofErr w:type="gramStart"/>
      <w:r>
        <w:rPr>
          <w:rFonts w:hint="eastAsia"/>
        </w:rPr>
        <w:t>龙具有</w:t>
      </w:r>
      <w:proofErr w:type="gramEnd"/>
      <w:r>
        <w:rPr>
          <w:rFonts w:hint="eastAsia"/>
        </w:rPr>
        <w:t>飞行，喷火的本领。</w:t>
      </w:r>
    </w:p>
    <w:p w14:paraId="50D6E279" w14:textId="77777777" w:rsidR="0002657A" w:rsidRDefault="0002657A" w:rsidP="0002657A">
      <w:pPr>
        <w:pStyle w:val="a3"/>
        <w:numPr>
          <w:ilvl w:val="0"/>
          <w:numId w:val="2"/>
        </w:numPr>
        <w:ind w:firstLineChars="0"/>
      </w:pPr>
      <w:r>
        <w:rPr>
          <w:rFonts w:hint="eastAsia"/>
        </w:rPr>
        <w:t>龙在能承受较大的身体创伤后能自我修复。</w:t>
      </w:r>
    </w:p>
    <w:p w14:paraId="5EBB23BB" w14:textId="77777777" w:rsidR="0002657A" w:rsidRDefault="0002657A" w:rsidP="0002657A">
      <w:pPr>
        <w:pStyle w:val="a3"/>
        <w:numPr>
          <w:ilvl w:val="0"/>
          <w:numId w:val="2"/>
        </w:numPr>
        <w:ind w:firstLineChars="0"/>
      </w:pPr>
      <w:r>
        <w:rPr>
          <w:rFonts w:hint="eastAsia"/>
        </w:rPr>
        <w:t>龙作为高级生物，具有一定的智慧，大致相当于4岁小孩的水平。</w:t>
      </w:r>
    </w:p>
    <w:p w14:paraId="4C56ACBA" w14:textId="77777777" w:rsidR="0002657A" w:rsidRDefault="0002657A" w:rsidP="0002657A">
      <w:pPr>
        <w:pStyle w:val="a3"/>
        <w:numPr>
          <w:ilvl w:val="0"/>
          <w:numId w:val="2"/>
        </w:numPr>
        <w:ind w:firstLineChars="0"/>
      </w:pPr>
      <w:proofErr w:type="gramStart"/>
      <w:r>
        <w:rPr>
          <w:rFonts w:hint="eastAsia"/>
        </w:rPr>
        <w:t>龙具有</w:t>
      </w:r>
      <w:proofErr w:type="gramEnd"/>
      <w:r>
        <w:rPr>
          <w:rFonts w:hint="eastAsia"/>
        </w:rPr>
        <w:t>长途迁徙的本领。</w:t>
      </w:r>
    </w:p>
    <w:p w14:paraId="6878406E" w14:textId="6C83D1F5" w:rsidR="00494F8F" w:rsidRDefault="00494F8F" w:rsidP="00494F8F"/>
    <w:p w14:paraId="181A8D5B" w14:textId="4DAD9E85" w:rsidR="00494F8F" w:rsidRDefault="00494F8F" w:rsidP="00494F8F"/>
    <w:p w14:paraId="18A73294" w14:textId="6666E651" w:rsidR="00494F8F" w:rsidRDefault="00494F8F" w:rsidP="00494F8F">
      <w:pPr>
        <w:pStyle w:val="a3"/>
        <w:numPr>
          <w:ilvl w:val="0"/>
          <w:numId w:val="1"/>
        </w:numPr>
        <w:ind w:firstLineChars="0"/>
      </w:pPr>
      <w:r w:rsidRPr="00494F8F">
        <w:t>Notions and Symbol Description</w:t>
      </w:r>
    </w:p>
    <w:p w14:paraId="149EB022" w14:textId="14D272FE" w:rsidR="00494F8F" w:rsidRDefault="00494F8F" w:rsidP="00494F8F">
      <w:pPr>
        <w:pStyle w:val="a3"/>
        <w:ind w:left="360" w:firstLineChars="0" w:firstLine="0"/>
      </w:pPr>
      <w:r w:rsidRPr="00494F8F">
        <w:t>We will define the following variables here as they are widely used throughout our paper. Additional variables may be defined later, but will be confined to a particular section.</w:t>
      </w:r>
    </w:p>
    <w:tbl>
      <w:tblPr>
        <w:tblStyle w:val="a4"/>
        <w:tblW w:w="0" w:type="auto"/>
        <w:tblLook w:val="04A0" w:firstRow="1" w:lastRow="0" w:firstColumn="1" w:lastColumn="0" w:noHBand="0" w:noVBand="1"/>
      </w:tblPr>
      <w:tblGrid>
        <w:gridCol w:w="4148"/>
        <w:gridCol w:w="4148"/>
      </w:tblGrid>
      <w:tr w:rsidR="005163C7" w14:paraId="6789B982" w14:textId="77777777" w:rsidTr="00765043">
        <w:tc>
          <w:tcPr>
            <w:tcW w:w="4148" w:type="dxa"/>
          </w:tcPr>
          <w:p w14:paraId="4D39762B" w14:textId="77777777" w:rsidR="005163C7" w:rsidRDefault="005163C7" w:rsidP="00765043">
            <w:r>
              <w:t>Abbreviation</w:t>
            </w:r>
          </w:p>
        </w:tc>
        <w:tc>
          <w:tcPr>
            <w:tcW w:w="4148" w:type="dxa"/>
          </w:tcPr>
          <w:p w14:paraId="3077306E" w14:textId="77777777" w:rsidR="005163C7" w:rsidRDefault="005163C7" w:rsidP="00765043">
            <w:r>
              <w:rPr>
                <w:rFonts w:hint="eastAsia"/>
              </w:rPr>
              <w:t>Description</w:t>
            </w:r>
          </w:p>
        </w:tc>
      </w:tr>
      <w:tr w:rsidR="005163C7" w14:paraId="0579DF5B" w14:textId="77777777" w:rsidTr="00765043">
        <w:tc>
          <w:tcPr>
            <w:tcW w:w="4148" w:type="dxa"/>
          </w:tcPr>
          <w:p w14:paraId="299EB05B" w14:textId="77777777" w:rsidR="005163C7" w:rsidRDefault="005163C7" w:rsidP="00765043">
            <w:r>
              <w:rPr>
                <w:rFonts w:hint="eastAsia"/>
              </w:rPr>
              <w:t>A</w:t>
            </w:r>
          </w:p>
        </w:tc>
        <w:tc>
          <w:tcPr>
            <w:tcW w:w="4148" w:type="dxa"/>
          </w:tcPr>
          <w:p w14:paraId="47E05DC3" w14:textId="77777777" w:rsidR="005163C7" w:rsidRDefault="005163C7" w:rsidP="00765043">
            <w:r>
              <w:rPr>
                <w:rFonts w:hint="eastAsia"/>
              </w:rPr>
              <w:t>龙的年龄</w:t>
            </w:r>
          </w:p>
        </w:tc>
      </w:tr>
      <w:tr w:rsidR="005163C7" w14:paraId="7F33CFEE" w14:textId="77777777" w:rsidTr="00765043">
        <w:tc>
          <w:tcPr>
            <w:tcW w:w="4148" w:type="dxa"/>
          </w:tcPr>
          <w:p w14:paraId="2F7A4D8C" w14:textId="77777777" w:rsidR="005163C7" w:rsidRDefault="005163C7" w:rsidP="00765043">
            <w:r>
              <w:rPr>
                <w:rFonts w:hint="eastAsia"/>
              </w:rPr>
              <w:t>W</w:t>
            </w:r>
          </w:p>
        </w:tc>
        <w:tc>
          <w:tcPr>
            <w:tcW w:w="4148" w:type="dxa"/>
          </w:tcPr>
          <w:p w14:paraId="01FDC323" w14:textId="77777777" w:rsidR="005163C7" w:rsidRDefault="005163C7" w:rsidP="00765043">
            <w:r>
              <w:rPr>
                <w:rFonts w:hint="eastAsia"/>
              </w:rPr>
              <w:t>龙的体重</w:t>
            </w:r>
          </w:p>
        </w:tc>
      </w:tr>
      <w:tr w:rsidR="005163C7" w14:paraId="130AFBFB" w14:textId="77777777" w:rsidTr="00765043">
        <w:tc>
          <w:tcPr>
            <w:tcW w:w="4148" w:type="dxa"/>
          </w:tcPr>
          <w:p w14:paraId="01BCE2D7" w14:textId="77777777" w:rsidR="005163C7" w:rsidRDefault="005163C7" w:rsidP="00765043">
            <w:r>
              <w:rPr>
                <w:rFonts w:hint="eastAsia"/>
              </w:rPr>
              <w:t>L</w:t>
            </w:r>
          </w:p>
        </w:tc>
        <w:tc>
          <w:tcPr>
            <w:tcW w:w="4148" w:type="dxa"/>
          </w:tcPr>
          <w:p w14:paraId="46570296" w14:textId="77777777" w:rsidR="005163C7" w:rsidRDefault="005163C7" w:rsidP="00765043">
            <w:r>
              <w:rPr>
                <w:rFonts w:hint="eastAsia"/>
              </w:rPr>
              <w:t>龙的长度（从头到尾）</w:t>
            </w:r>
          </w:p>
        </w:tc>
      </w:tr>
      <w:tr w:rsidR="005163C7" w14:paraId="3B0E2604" w14:textId="77777777" w:rsidTr="00765043">
        <w:tc>
          <w:tcPr>
            <w:tcW w:w="4148" w:type="dxa"/>
          </w:tcPr>
          <w:p w14:paraId="27717B3E" w14:textId="77777777" w:rsidR="005163C7" w:rsidRDefault="005163C7" w:rsidP="00765043">
            <w:r>
              <w:rPr>
                <w:rFonts w:hint="eastAsia"/>
              </w:rPr>
              <w:t>H</w:t>
            </w:r>
          </w:p>
        </w:tc>
        <w:tc>
          <w:tcPr>
            <w:tcW w:w="4148" w:type="dxa"/>
          </w:tcPr>
          <w:p w14:paraId="4791AFB2" w14:textId="77777777" w:rsidR="005163C7" w:rsidRDefault="005163C7" w:rsidP="00765043">
            <w:r>
              <w:rPr>
                <w:rFonts w:hint="eastAsia"/>
              </w:rPr>
              <w:t>龙的高度（从头到脚）</w:t>
            </w:r>
          </w:p>
        </w:tc>
      </w:tr>
      <w:tr w:rsidR="005163C7" w14:paraId="397BD4FB" w14:textId="77777777" w:rsidTr="00765043">
        <w:tc>
          <w:tcPr>
            <w:tcW w:w="4148" w:type="dxa"/>
          </w:tcPr>
          <w:p w14:paraId="28D545F0" w14:textId="77777777" w:rsidR="005163C7" w:rsidRDefault="005163C7" w:rsidP="00765043">
            <w:r>
              <w:rPr>
                <w:rFonts w:hint="eastAsia"/>
              </w:rPr>
              <w:t>Wu</w:t>
            </w:r>
          </w:p>
        </w:tc>
        <w:tc>
          <w:tcPr>
            <w:tcW w:w="4148" w:type="dxa"/>
          </w:tcPr>
          <w:p w14:paraId="18E8E3E7" w14:textId="77777777" w:rsidR="005163C7" w:rsidRDefault="005163C7" w:rsidP="00765043">
            <w:r>
              <w:rPr>
                <w:rFonts w:hint="eastAsia"/>
              </w:rPr>
              <w:t>龙的宽度（未展翅）</w:t>
            </w:r>
          </w:p>
        </w:tc>
      </w:tr>
      <w:tr w:rsidR="005163C7" w14:paraId="3B7AAFA3" w14:textId="77777777" w:rsidTr="00765043">
        <w:tc>
          <w:tcPr>
            <w:tcW w:w="4148" w:type="dxa"/>
          </w:tcPr>
          <w:p w14:paraId="5EA686A3" w14:textId="77777777" w:rsidR="005163C7" w:rsidRDefault="005163C7" w:rsidP="00765043">
            <w:proofErr w:type="spellStart"/>
            <w:r>
              <w:rPr>
                <w:rFonts w:hint="eastAsia"/>
              </w:rPr>
              <w:t>Ww</w:t>
            </w:r>
            <w:proofErr w:type="spellEnd"/>
          </w:p>
        </w:tc>
        <w:tc>
          <w:tcPr>
            <w:tcW w:w="4148" w:type="dxa"/>
          </w:tcPr>
          <w:p w14:paraId="3587F2CF" w14:textId="77777777" w:rsidR="005163C7" w:rsidRDefault="005163C7" w:rsidP="00765043">
            <w:r>
              <w:rPr>
                <w:rFonts w:hint="eastAsia"/>
              </w:rPr>
              <w:t>龙的宽度（展翅）</w:t>
            </w:r>
          </w:p>
        </w:tc>
      </w:tr>
      <w:tr w:rsidR="005163C7" w14:paraId="39D2C435" w14:textId="77777777" w:rsidTr="00765043">
        <w:tc>
          <w:tcPr>
            <w:tcW w:w="4148" w:type="dxa"/>
          </w:tcPr>
          <w:p w14:paraId="6CB0E225" w14:textId="77777777" w:rsidR="005163C7" w:rsidRDefault="005163C7" w:rsidP="00765043">
            <w:proofErr w:type="spellStart"/>
            <w:r>
              <w:rPr>
                <w:rFonts w:hint="eastAsia"/>
              </w:rPr>
              <w:t>Tma</w:t>
            </w:r>
            <w:proofErr w:type="spellEnd"/>
          </w:p>
        </w:tc>
        <w:tc>
          <w:tcPr>
            <w:tcW w:w="4148" w:type="dxa"/>
          </w:tcPr>
          <w:p w14:paraId="58E08ECA" w14:textId="77777777" w:rsidR="005163C7" w:rsidRDefault="005163C7" w:rsidP="00765043">
            <w:r>
              <w:rPr>
                <w:rFonts w:hint="eastAsia"/>
              </w:rPr>
              <w:t>环境最高温度</w:t>
            </w:r>
          </w:p>
        </w:tc>
      </w:tr>
      <w:tr w:rsidR="005163C7" w14:paraId="3278F645" w14:textId="77777777" w:rsidTr="00765043">
        <w:tc>
          <w:tcPr>
            <w:tcW w:w="4148" w:type="dxa"/>
          </w:tcPr>
          <w:p w14:paraId="65BE0383" w14:textId="77777777" w:rsidR="005163C7" w:rsidRDefault="005163C7" w:rsidP="00765043">
            <w:proofErr w:type="spellStart"/>
            <w:r>
              <w:rPr>
                <w:rFonts w:hint="eastAsia"/>
              </w:rPr>
              <w:t>Tmi</w:t>
            </w:r>
            <w:proofErr w:type="spellEnd"/>
          </w:p>
        </w:tc>
        <w:tc>
          <w:tcPr>
            <w:tcW w:w="4148" w:type="dxa"/>
          </w:tcPr>
          <w:p w14:paraId="4599A5C3" w14:textId="77777777" w:rsidR="005163C7" w:rsidRDefault="005163C7" w:rsidP="00765043">
            <w:r>
              <w:rPr>
                <w:rFonts w:hint="eastAsia"/>
              </w:rPr>
              <w:t>环境最低温度</w:t>
            </w:r>
          </w:p>
        </w:tc>
      </w:tr>
      <w:tr w:rsidR="005163C7" w14:paraId="3F7829B4" w14:textId="77777777" w:rsidTr="00765043">
        <w:tc>
          <w:tcPr>
            <w:tcW w:w="4148" w:type="dxa"/>
          </w:tcPr>
          <w:p w14:paraId="658C7308" w14:textId="77777777" w:rsidR="005163C7" w:rsidRDefault="005163C7" w:rsidP="00765043">
            <w:proofErr w:type="spellStart"/>
            <w:r>
              <w:rPr>
                <w:rFonts w:hint="eastAsia"/>
              </w:rPr>
              <w:t>Tav</w:t>
            </w:r>
            <w:proofErr w:type="spellEnd"/>
          </w:p>
        </w:tc>
        <w:tc>
          <w:tcPr>
            <w:tcW w:w="4148" w:type="dxa"/>
          </w:tcPr>
          <w:p w14:paraId="5825DC10" w14:textId="77777777" w:rsidR="005163C7" w:rsidRDefault="005163C7" w:rsidP="00765043">
            <w:r>
              <w:rPr>
                <w:rFonts w:hint="eastAsia"/>
              </w:rPr>
              <w:t>环境平均温度</w:t>
            </w:r>
          </w:p>
        </w:tc>
      </w:tr>
      <w:tr w:rsidR="005163C7" w14:paraId="6E8568AA" w14:textId="77777777" w:rsidTr="00765043">
        <w:tc>
          <w:tcPr>
            <w:tcW w:w="4148" w:type="dxa"/>
          </w:tcPr>
          <w:p w14:paraId="7FE4BAB3" w14:textId="77777777" w:rsidR="005163C7" w:rsidRDefault="005163C7" w:rsidP="00765043">
            <w:proofErr w:type="spellStart"/>
            <w:r>
              <w:rPr>
                <w:rFonts w:hint="eastAsia"/>
              </w:rPr>
              <w:t>hav</w:t>
            </w:r>
            <w:proofErr w:type="spellEnd"/>
          </w:p>
        </w:tc>
        <w:tc>
          <w:tcPr>
            <w:tcW w:w="4148" w:type="dxa"/>
          </w:tcPr>
          <w:p w14:paraId="04DB5CD7" w14:textId="77777777" w:rsidR="005163C7" w:rsidRDefault="005163C7" w:rsidP="00765043">
            <w:r>
              <w:rPr>
                <w:rFonts w:hint="eastAsia"/>
              </w:rPr>
              <w:t>环境平均湿度</w:t>
            </w:r>
          </w:p>
        </w:tc>
      </w:tr>
      <w:tr w:rsidR="005163C7" w14:paraId="4700877B" w14:textId="77777777" w:rsidTr="00765043">
        <w:tc>
          <w:tcPr>
            <w:tcW w:w="4148" w:type="dxa"/>
          </w:tcPr>
          <w:p w14:paraId="0F0D2351" w14:textId="77777777" w:rsidR="005163C7" w:rsidRDefault="005163C7" w:rsidP="00765043">
            <w:proofErr w:type="spellStart"/>
            <w:r>
              <w:rPr>
                <w:rFonts w:hint="eastAsia"/>
              </w:rPr>
              <w:t>tmax</w:t>
            </w:r>
            <w:proofErr w:type="spellEnd"/>
          </w:p>
        </w:tc>
        <w:tc>
          <w:tcPr>
            <w:tcW w:w="4148" w:type="dxa"/>
          </w:tcPr>
          <w:p w14:paraId="0610A116" w14:textId="77777777" w:rsidR="005163C7" w:rsidRDefault="005163C7" w:rsidP="00765043">
            <w:r>
              <w:rPr>
                <w:rFonts w:hint="eastAsia"/>
              </w:rPr>
              <w:t>最长日照时间</w:t>
            </w:r>
          </w:p>
        </w:tc>
      </w:tr>
      <w:tr w:rsidR="005163C7" w14:paraId="362777C0" w14:textId="77777777" w:rsidTr="00765043">
        <w:tc>
          <w:tcPr>
            <w:tcW w:w="4148" w:type="dxa"/>
          </w:tcPr>
          <w:p w14:paraId="7A5A6640" w14:textId="77777777" w:rsidR="005163C7" w:rsidRDefault="005163C7" w:rsidP="00765043">
            <w:proofErr w:type="spellStart"/>
            <w:r>
              <w:rPr>
                <w:rFonts w:hint="eastAsia"/>
              </w:rPr>
              <w:t>tmin</w:t>
            </w:r>
            <w:proofErr w:type="spellEnd"/>
          </w:p>
        </w:tc>
        <w:tc>
          <w:tcPr>
            <w:tcW w:w="4148" w:type="dxa"/>
          </w:tcPr>
          <w:p w14:paraId="7911AD04" w14:textId="77777777" w:rsidR="005163C7" w:rsidRDefault="005163C7" w:rsidP="00765043">
            <w:r>
              <w:rPr>
                <w:rFonts w:hint="eastAsia"/>
              </w:rPr>
              <w:t>最短日照时间</w:t>
            </w:r>
          </w:p>
        </w:tc>
      </w:tr>
      <w:tr w:rsidR="005163C7" w14:paraId="6589708F" w14:textId="77777777" w:rsidTr="00765043">
        <w:tc>
          <w:tcPr>
            <w:tcW w:w="4148" w:type="dxa"/>
          </w:tcPr>
          <w:p w14:paraId="2329DFFC" w14:textId="77777777" w:rsidR="005163C7" w:rsidRDefault="005163C7" w:rsidP="00765043">
            <w:proofErr w:type="spellStart"/>
            <w:r>
              <w:rPr>
                <w:rFonts w:hint="eastAsia"/>
              </w:rPr>
              <w:t>Ei</w:t>
            </w:r>
            <w:proofErr w:type="spellEnd"/>
          </w:p>
        </w:tc>
        <w:tc>
          <w:tcPr>
            <w:tcW w:w="4148" w:type="dxa"/>
          </w:tcPr>
          <w:p w14:paraId="18829B38" w14:textId="77777777" w:rsidR="005163C7" w:rsidRDefault="005163C7" w:rsidP="00765043">
            <w:r>
              <w:rPr>
                <w:rFonts w:hint="eastAsia"/>
              </w:rPr>
              <w:t>龙每日摄入能量</w:t>
            </w:r>
          </w:p>
        </w:tc>
      </w:tr>
      <w:tr w:rsidR="005163C7" w14:paraId="6E07080F" w14:textId="77777777" w:rsidTr="00765043">
        <w:tc>
          <w:tcPr>
            <w:tcW w:w="4148" w:type="dxa"/>
          </w:tcPr>
          <w:p w14:paraId="64B00726" w14:textId="77777777" w:rsidR="005163C7" w:rsidRDefault="005163C7" w:rsidP="00765043">
            <w:r>
              <w:rPr>
                <w:rFonts w:hint="eastAsia"/>
              </w:rPr>
              <w:t>Es</w:t>
            </w:r>
          </w:p>
        </w:tc>
        <w:tc>
          <w:tcPr>
            <w:tcW w:w="4148" w:type="dxa"/>
          </w:tcPr>
          <w:p w14:paraId="500F178B" w14:textId="77777777" w:rsidR="005163C7" w:rsidRDefault="005163C7" w:rsidP="00765043">
            <w:r>
              <w:rPr>
                <w:rFonts w:hint="eastAsia"/>
              </w:rPr>
              <w:t>龙每日静息耗能</w:t>
            </w:r>
          </w:p>
        </w:tc>
      </w:tr>
      <w:tr w:rsidR="005163C7" w14:paraId="7D6F26B3" w14:textId="77777777" w:rsidTr="00765043">
        <w:tc>
          <w:tcPr>
            <w:tcW w:w="4148" w:type="dxa"/>
          </w:tcPr>
          <w:p w14:paraId="1ECD1C1D" w14:textId="77777777" w:rsidR="005163C7" w:rsidRDefault="005163C7" w:rsidP="00765043">
            <w:proofErr w:type="spellStart"/>
            <w:r>
              <w:rPr>
                <w:rFonts w:hint="eastAsia"/>
              </w:rPr>
              <w:t>Ew</w:t>
            </w:r>
            <w:proofErr w:type="spellEnd"/>
          </w:p>
        </w:tc>
        <w:tc>
          <w:tcPr>
            <w:tcW w:w="4148" w:type="dxa"/>
          </w:tcPr>
          <w:p w14:paraId="3DBC5755" w14:textId="77777777" w:rsidR="005163C7" w:rsidRDefault="005163C7" w:rsidP="00765043">
            <w:r>
              <w:rPr>
                <w:rFonts w:hint="eastAsia"/>
              </w:rPr>
              <w:t>龙每日运动耗能</w:t>
            </w:r>
          </w:p>
        </w:tc>
      </w:tr>
      <w:tr w:rsidR="005163C7" w14:paraId="5E09C642" w14:textId="77777777" w:rsidTr="00765043">
        <w:tc>
          <w:tcPr>
            <w:tcW w:w="4148" w:type="dxa"/>
          </w:tcPr>
          <w:p w14:paraId="2C2CA487" w14:textId="77777777" w:rsidR="005163C7" w:rsidRDefault="005163C7" w:rsidP="00765043">
            <w:proofErr w:type="spellStart"/>
            <w:r>
              <w:rPr>
                <w:rFonts w:hint="eastAsia"/>
              </w:rPr>
              <w:t>Ec</w:t>
            </w:r>
            <w:proofErr w:type="spellEnd"/>
          </w:p>
        </w:tc>
        <w:tc>
          <w:tcPr>
            <w:tcW w:w="4148" w:type="dxa"/>
          </w:tcPr>
          <w:p w14:paraId="47B0A07D" w14:textId="77777777" w:rsidR="005163C7" w:rsidRDefault="005163C7" w:rsidP="00765043">
            <w:r>
              <w:rPr>
                <w:rFonts w:hint="eastAsia"/>
              </w:rPr>
              <w:t>一定面积的群落所能给</w:t>
            </w:r>
            <w:proofErr w:type="gramStart"/>
            <w:r>
              <w:rPr>
                <w:rFonts w:hint="eastAsia"/>
              </w:rPr>
              <w:t>龙提供</w:t>
            </w:r>
            <w:proofErr w:type="gramEnd"/>
            <w:r>
              <w:rPr>
                <w:rFonts w:hint="eastAsia"/>
              </w:rPr>
              <w:t>的能量</w:t>
            </w:r>
          </w:p>
        </w:tc>
      </w:tr>
      <w:tr w:rsidR="005163C7" w14:paraId="1262E3E2" w14:textId="77777777" w:rsidTr="00765043">
        <w:tc>
          <w:tcPr>
            <w:tcW w:w="4148" w:type="dxa"/>
          </w:tcPr>
          <w:p w14:paraId="3807AC91" w14:textId="77777777" w:rsidR="005163C7" w:rsidRDefault="005163C7" w:rsidP="00765043">
            <w:r>
              <w:rPr>
                <w:rFonts w:hint="eastAsia"/>
              </w:rPr>
              <w:t>D</w:t>
            </w:r>
          </w:p>
        </w:tc>
        <w:tc>
          <w:tcPr>
            <w:tcW w:w="4148" w:type="dxa"/>
          </w:tcPr>
          <w:p w14:paraId="1974014F" w14:textId="77777777" w:rsidR="005163C7" w:rsidRDefault="005163C7" w:rsidP="00765043">
            <w:r>
              <w:rPr>
                <w:rFonts w:hint="eastAsia"/>
              </w:rPr>
              <w:t>龙迁徙距离</w:t>
            </w:r>
          </w:p>
        </w:tc>
      </w:tr>
      <w:tr w:rsidR="005163C7" w14:paraId="0BB01EA3" w14:textId="77777777" w:rsidTr="00765043">
        <w:tc>
          <w:tcPr>
            <w:tcW w:w="4148" w:type="dxa"/>
          </w:tcPr>
          <w:p w14:paraId="76CD00B5" w14:textId="77777777" w:rsidR="005163C7" w:rsidRDefault="005163C7" w:rsidP="00765043">
            <w:proofErr w:type="spellStart"/>
            <w:r>
              <w:rPr>
                <w:rFonts w:hint="eastAsia"/>
              </w:rPr>
              <w:t>Vm</w:t>
            </w:r>
            <w:proofErr w:type="spellEnd"/>
          </w:p>
        </w:tc>
        <w:tc>
          <w:tcPr>
            <w:tcW w:w="4148" w:type="dxa"/>
          </w:tcPr>
          <w:p w14:paraId="31A11505" w14:textId="77777777" w:rsidR="005163C7" w:rsidRDefault="005163C7" w:rsidP="00765043">
            <w:r>
              <w:rPr>
                <w:rFonts w:hint="eastAsia"/>
              </w:rPr>
              <w:t>龙飞行的最大速度</w:t>
            </w:r>
          </w:p>
        </w:tc>
      </w:tr>
      <w:tr w:rsidR="005163C7" w14:paraId="256C7520" w14:textId="77777777" w:rsidTr="00765043">
        <w:tc>
          <w:tcPr>
            <w:tcW w:w="4148" w:type="dxa"/>
          </w:tcPr>
          <w:p w14:paraId="7E940111" w14:textId="77777777" w:rsidR="005163C7" w:rsidRDefault="005163C7" w:rsidP="00765043">
            <w:proofErr w:type="spellStart"/>
            <w:r>
              <w:rPr>
                <w:rFonts w:hint="eastAsia"/>
              </w:rPr>
              <w:lastRenderedPageBreak/>
              <w:t>Va</w:t>
            </w:r>
            <w:proofErr w:type="spellEnd"/>
          </w:p>
        </w:tc>
        <w:tc>
          <w:tcPr>
            <w:tcW w:w="4148" w:type="dxa"/>
          </w:tcPr>
          <w:p w14:paraId="0EF9EFAD" w14:textId="77777777" w:rsidR="005163C7" w:rsidRDefault="005163C7" w:rsidP="00765043">
            <w:r>
              <w:rPr>
                <w:rFonts w:hint="eastAsia"/>
              </w:rPr>
              <w:t>龙飞行的平均速度</w:t>
            </w:r>
          </w:p>
        </w:tc>
      </w:tr>
      <w:tr w:rsidR="005163C7" w14:paraId="0BF4D917" w14:textId="77777777" w:rsidTr="00765043">
        <w:tc>
          <w:tcPr>
            <w:tcW w:w="4148" w:type="dxa"/>
          </w:tcPr>
          <w:p w14:paraId="4CD605B8" w14:textId="77777777" w:rsidR="005163C7" w:rsidRDefault="005163C7" w:rsidP="00765043">
            <w:r>
              <w:rPr>
                <w:rFonts w:hint="eastAsia"/>
              </w:rPr>
              <w:t>hm</w:t>
            </w:r>
          </w:p>
        </w:tc>
        <w:tc>
          <w:tcPr>
            <w:tcW w:w="4148" w:type="dxa"/>
          </w:tcPr>
          <w:p w14:paraId="49A64D6B" w14:textId="77777777" w:rsidR="005163C7" w:rsidRDefault="005163C7" w:rsidP="00765043">
            <w:r>
              <w:rPr>
                <w:rFonts w:hint="eastAsia"/>
              </w:rPr>
              <w:t>龙飞行的最大高度</w:t>
            </w:r>
          </w:p>
        </w:tc>
      </w:tr>
      <w:tr w:rsidR="005163C7" w14:paraId="092EBF10" w14:textId="77777777" w:rsidTr="00765043">
        <w:tc>
          <w:tcPr>
            <w:tcW w:w="4148" w:type="dxa"/>
          </w:tcPr>
          <w:p w14:paraId="4B390B51" w14:textId="77777777" w:rsidR="005163C7" w:rsidRDefault="005163C7" w:rsidP="00765043">
            <w:r>
              <w:rPr>
                <w:rFonts w:hint="eastAsia"/>
              </w:rPr>
              <w:t>ha</w:t>
            </w:r>
          </w:p>
        </w:tc>
        <w:tc>
          <w:tcPr>
            <w:tcW w:w="4148" w:type="dxa"/>
          </w:tcPr>
          <w:p w14:paraId="6673F299" w14:textId="77777777" w:rsidR="005163C7" w:rsidRDefault="005163C7" w:rsidP="00765043">
            <w:r>
              <w:rPr>
                <w:rFonts w:hint="eastAsia"/>
              </w:rPr>
              <w:t>龙飞行的平均高度</w:t>
            </w:r>
          </w:p>
        </w:tc>
      </w:tr>
      <w:tr w:rsidR="005163C7" w14:paraId="22F8179D" w14:textId="77777777" w:rsidTr="00765043">
        <w:tc>
          <w:tcPr>
            <w:tcW w:w="4148" w:type="dxa"/>
          </w:tcPr>
          <w:p w14:paraId="6164765E" w14:textId="77777777" w:rsidR="005163C7" w:rsidRDefault="005163C7" w:rsidP="00765043">
            <w:proofErr w:type="spellStart"/>
            <w:r>
              <w:rPr>
                <w:rFonts w:hint="eastAsia"/>
              </w:rPr>
              <w:t>Sl</w:t>
            </w:r>
            <w:proofErr w:type="spellEnd"/>
          </w:p>
        </w:tc>
        <w:tc>
          <w:tcPr>
            <w:tcW w:w="4148" w:type="dxa"/>
          </w:tcPr>
          <w:p w14:paraId="661DDEC5" w14:textId="77777777" w:rsidR="005163C7" w:rsidRDefault="005163C7" w:rsidP="00765043">
            <w:proofErr w:type="gramStart"/>
            <w:r>
              <w:rPr>
                <w:rFonts w:hint="eastAsia"/>
              </w:rPr>
              <w:t>龙活动</w:t>
            </w:r>
            <w:proofErr w:type="gramEnd"/>
            <w:r>
              <w:rPr>
                <w:rFonts w:hint="eastAsia"/>
              </w:rPr>
              <w:t>区域的面积</w:t>
            </w:r>
          </w:p>
        </w:tc>
      </w:tr>
    </w:tbl>
    <w:p w14:paraId="68923CF5" w14:textId="22AEB907" w:rsidR="005163C7" w:rsidRDefault="005163C7" w:rsidP="00494F8F">
      <w:pPr>
        <w:pStyle w:val="a3"/>
        <w:ind w:left="360" w:firstLineChars="0" w:firstLine="0"/>
      </w:pPr>
    </w:p>
    <w:p w14:paraId="62A9FF45" w14:textId="2EB2D88D" w:rsidR="005163C7" w:rsidRDefault="005163C7" w:rsidP="00494F8F">
      <w:pPr>
        <w:pStyle w:val="a3"/>
        <w:ind w:left="360" w:firstLineChars="0" w:firstLine="0"/>
      </w:pPr>
    </w:p>
    <w:p w14:paraId="1E2A74F0" w14:textId="42F583CF" w:rsidR="005163C7" w:rsidRDefault="00434030" w:rsidP="00434030">
      <w:pPr>
        <w:pStyle w:val="a3"/>
        <w:numPr>
          <w:ilvl w:val="0"/>
          <w:numId w:val="1"/>
        </w:numPr>
        <w:ind w:firstLineChars="0"/>
      </w:pPr>
      <w:r>
        <w:t>M</w:t>
      </w:r>
      <w:r>
        <w:rPr>
          <w:rFonts w:hint="eastAsia"/>
        </w:rPr>
        <w:t>odel</w:t>
      </w:r>
      <w:r>
        <w:t xml:space="preserve"> Overview</w:t>
      </w:r>
    </w:p>
    <w:p w14:paraId="5FCE69E6" w14:textId="14E7BD36" w:rsidR="00765043" w:rsidRDefault="00765043" w:rsidP="00765043">
      <w:pPr>
        <w:pStyle w:val="a3"/>
        <w:ind w:left="360" w:firstLineChars="0" w:firstLine="0"/>
        <w:rPr>
          <w:rFonts w:hint="eastAsia"/>
        </w:rPr>
      </w:pPr>
      <w:r>
        <w:rPr>
          <w:rFonts w:hint="eastAsia"/>
        </w:rPr>
        <w:t>在这个模型中，我们放宽基于空气动力学对龙的形态的要求，假设龙的身体构造能使其在天空中飞行，喷火，以及完成其他各项生理活动。此模型专注于研究龙在生长和迁徙过程中的能量流动过程以及龙和生态系统的interaction。</w:t>
      </w:r>
    </w:p>
    <w:p w14:paraId="067271CF" w14:textId="63DA589B" w:rsidR="00434030" w:rsidRDefault="00434030" w:rsidP="00434030">
      <w:pPr>
        <w:pStyle w:val="a3"/>
        <w:ind w:left="360" w:firstLineChars="0" w:firstLine="0"/>
      </w:pPr>
      <w:r>
        <w:rPr>
          <w:rFonts w:hint="eastAsia"/>
        </w:rPr>
        <w:t>首先我们考虑在环境条件理想（环境提供的能量满足</w:t>
      </w:r>
      <w:proofErr w:type="gramStart"/>
      <w:r>
        <w:rPr>
          <w:rFonts w:hint="eastAsia"/>
        </w:rPr>
        <w:t>龙各项</w:t>
      </w:r>
      <w:proofErr w:type="gramEnd"/>
      <w:r>
        <w:rPr>
          <w:rFonts w:hint="eastAsia"/>
        </w:rPr>
        <w:t>活动的需要）的情况下，一条龙存活需要摄取的能量。对于龙的能量消耗途径，我们的模型将其简化成飞行，觅食，</w:t>
      </w:r>
      <w:r w:rsidR="00765043" w:rsidRPr="00765043">
        <w:rPr>
          <w:rFonts w:hint="eastAsia"/>
        </w:rPr>
        <w:t>基础代谢，生长，（喷火）</w:t>
      </w:r>
      <w:r w:rsidR="00765043">
        <w:rPr>
          <w:rFonts w:hint="eastAsia"/>
        </w:rPr>
        <w:t>这几个方面。</w:t>
      </w:r>
    </w:p>
    <w:p w14:paraId="722972FA" w14:textId="6C84EFEF" w:rsidR="00434030" w:rsidRDefault="00434030" w:rsidP="00434030">
      <w:pPr>
        <w:pStyle w:val="a3"/>
        <w:ind w:left="360" w:firstLineChars="0" w:firstLine="0"/>
      </w:pPr>
      <w:r>
        <w:rPr>
          <w:rFonts w:hint="eastAsia"/>
        </w:rPr>
        <w:t>然后改变环境条件，寻找龙在不同区域，不同自然环境（如温度湿度）下生存需要的能量，推算出三条</w:t>
      </w:r>
      <w:proofErr w:type="gramStart"/>
      <w:r>
        <w:rPr>
          <w:rFonts w:hint="eastAsia"/>
        </w:rPr>
        <w:t>龙正常</w:t>
      </w:r>
      <w:proofErr w:type="gramEnd"/>
      <w:r>
        <w:rPr>
          <w:rFonts w:hint="eastAsia"/>
        </w:rPr>
        <w:t>生长需要的面积和他们生活的群落需要满足的要求。</w:t>
      </w:r>
      <w:r w:rsidR="00765043">
        <w:rPr>
          <w:rFonts w:hint="eastAsia"/>
        </w:rPr>
        <w:t>另外，通过考察模型对环境的敏感度，解决龙在迁徙过程中的问题：如迁徙的可能性，迁徙过程需要的能量。</w:t>
      </w:r>
    </w:p>
    <w:p w14:paraId="1B5C725B" w14:textId="7777EB36" w:rsidR="00434030" w:rsidRDefault="00434030" w:rsidP="00434030">
      <w:pPr>
        <w:pStyle w:val="a3"/>
        <w:ind w:left="360" w:firstLineChars="0" w:firstLine="0"/>
      </w:pPr>
      <w:r>
        <w:rPr>
          <w:rFonts w:hint="eastAsia"/>
        </w:rPr>
        <w:t>Additional</w:t>
      </w:r>
    </w:p>
    <w:p w14:paraId="4E8766A2" w14:textId="3B7943F9" w:rsidR="00434030" w:rsidRDefault="00434030" w:rsidP="00434030">
      <w:pPr>
        <w:pStyle w:val="a3"/>
        <w:ind w:left="360" w:firstLineChars="0" w:firstLine="0"/>
      </w:pPr>
    </w:p>
    <w:p w14:paraId="3631693F" w14:textId="77777777" w:rsidR="00434030" w:rsidRDefault="00434030" w:rsidP="00434030">
      <w:pPr>
        <w:pStyle w:val="a3"/>
        <w:ind w:left="360" w:firstLineChars="0" w:firstLine="0"/>
        <w:rPr>
          <w:rFonts w:hint="eastAsia"/>
        </w:rPr>
      </w:pPr>
    </w:p>
    <w:p w14:paraId="0637AE94" w14:textId="435F363B" w:rsidR="005163C7" w:rsidRDefault="005163C7" w:rsidP="005163C7">
      <w:pPr>
        <w:pStyle w:val="a3"/>
        <w:numPr>
          <w:ilvl w:val="0"/>
          <w:numId w:val="1"/>
        </w:numPr>
        <w:ind w:firstLineChars="0"/>
      </w:pPr>
      <w:r>
        <w:rPr>
          <w:rFonts w:hint="eastAsia"/>
        </w:rPr>
        <w:t>Basic</w:t>
      </w:r>
      <w:r>
        <w:t xml:space="preserve"> </w:t>
      </w:r>
      <w:r>
        <w:rPr>
          <w:rFonts w:hint="eastAsia"/>
        </w:rPr>
        <w:t>Model</w:t>
      </w:r>
    </w:p>
    <w:p w14:paraId="36B0545E" w14:textId="4C076B0E" w:rsidR="000B02D6" w:rsidRPr="000B02D6" w:rsidRDefault="000B02D6" w:rsidP="000B02D6">
      <w:pPr>
        <w:pStyle w:val="a3"/>
        <w:ind w:left="360" w:firstLineChars="0" w:firstLine="0"/>
        <w:rPr>
          <w:rFonts w:hint="eastAsia"/>
        </w:rPr>
      </w:pPr>
      <w:r w:rsidRPr="000B02D6">
        <w:rPr>
          <w:rFonts w:hint="eastAsia"/>
        </w:rPr>
        <w:t>在这个基本模型中，我们主要研究龙的能量来源和能量去向，</w:t>
      </w:r>
      <w:r>
        <w:rPr>
          <w:rFonts w:hint="eastAsia"/>
        </w:rPr>
        <w:t>并具体计算龙的主要活动中消耗的能量。</w:t>
      </w:r>
    </w:p>
    <w:p w14:paraId="55A5149F" w14:textId="71A59055" w:rsidR="00210C4A" w:rsidRDefault="00210C4A" w:rsidP="00B252C3">
      <w:pPr>
        <w:pStyle w:val="a3"/>
        <w:ind w:left="360" w:firstLineChars="0" w:firstLine="0"/>
        <w:rPr>
          <w:rFonts w:hint="eastAsia"/>
        </w:rPr>
      </w:pPr>
      <w:r>
        <w:rPr>
          <w:rFonts w:hint="eastAsia"/>
        </w:rPr>
        <w:t>5.1</w:t>
      </w:r>
      <w:r>
        <w:t xml:space="preserve"> </w:t>
      </w:r>
      <w:r>
        <w:rPr>
          <w:rFonts w:hint="eastAsia"/>
        </w:rPr>
        <w:t>理想条件下能量流动等式</w:t>
      </w:r>
    </w:p>
    <w:p w14:paraId="0C4838DD" w14:textId="5657D037" w:rsidR="00C4261E" w:rsidRDefault="00C4261E" w:rsidP="00C4261E">
      <w:pPr>
        <w:pStyle w:val="a3"/>
        <w:numPr>
          <w:ilvl w:val="2"/>
          <w:numId w:val="1"/>
        </w:numPr>
        <w:ind w:firstLineChars="0"/>
      </w:pPr>
      <w:r>
        <w:rPr>
          <w:rFonts w:hint="eastAsia"/>
        </w:rPr>
        <w:t>龙的能量来源</w:t>
      </w:r>
    </w:p>
    <w:p w14:paraId="3A37238D" w14:textId="71DD6948" w:rsidR="00C4261E" w:rsidRDefault="00C4261E" w:rsidP="00C4261E">
      <w:pPr>
        <w:pStyle w:val="a3"/>
        <w:ind w:left="1440" w:firstLineChars="0" w:firstLine="0"/>
        <w:rPr>
          <w:rFonts w:hint="eastAsia"/>
        </w:rPr>
      </w:pPr>
      <w:r>
        <w:rPr>
          <w:rFonts w:hint="eastAsia"/>
        </w:rPr>
        <w:t>龙的主要食物来源是羊，通过猎捕生态系统中的羊摄取能量。因此从环境中摄取的能量会直接影响龙的生长，进而影响体型等特征。</w:t>
      </w:r>
    </w:p>
    <w:p w14:paraId="4875D495" w14:textId="561CE744" w:rsidR="00C4261E" w:rsidRDefault="00C4261E" w:rsidP="00C4261E">
      <w:pPr>
        <w:pStyle w:val="a3"/>
        <w:ind w:left="1440" w:firstLineChars="0" w:firstLine="0"/>
      </w:pPr>
      <w:r w:rsidRPr="00C4261E">
        <w:rPr>
          <w:rFonts w:hint="eastAsia"/>
        </w:rPr>
        <w:t>在环境条件理想的情况下，即环境不会制约龙对能量的摄取，龙的能量摄入量等于其消耗量，龙的生长不受制约。在后续模型中，我们改变了环境条件，例如在环境及其恶劣的情况下，能量摄入量小于需求量，龙不能正常长大。</w:t>
      </w:r>
    </w:p>
    <w:p w14:paraId="2DE0FC23" w14:textId="77777777" w:rsidR="00C4261E" w:rsidRPr="00C4261E" w:rsidRDefault="00C4261E" w:rsidP="00C4261E">
      <w:pPr>
        <w:pStyle w:val="a3"/>
        <w:ind w:left="1440" w:firstLineChars="0" w:firstLine="0"/>
        <w:rPr>
          <w:rFonts w:hint="eastAsia"/>
        </w:rPr>
      </w:pPr>
    </w:p>
    <w:p w14:paraId="77F3DAF0" w14:textId="16FF089A" w:rsidR="00C4261E" w:rsidRDefault="00C4261E" w:rsidP="00C4261E">
      <w:pPr>
        <w:pStyle w:val="a3"/>
        <w:numPr>
          <w:ilvl w:val="2"/>
          <w:numId w:val="1"/>
        </w:numPr>
        <w:ind w:firstLineChars="0"/>
      </w:pPr>
      <w:r>
        <w:rPr>
          <w:rFonts w:hint="eastAsia"/>
        </w:rPr>
        <w:t>龙的能量去向</w:t>
      </w:r>
    </w:p>
    <w:p w14:paraId="50F9B770" w14:textId="5FD4AF2B" w:rsidR="00B82223" w:rsidRDefault="00B82223" w:rsidP="00B82223">
      <w:pPr>
        <w:pStyle w:val="a3"/>
        <w:ind w:left="1440" w:firstLineChars="0" w:firstLine="0"/>
        <w:rPr>
          <w:rFonts w:hint="eastAsia"/>
        </w:rPr>
      </w:pPr>
      <w:r>
        <w:rPr>
          <w:rFonts w:hint="eastAsia"/>
        </w:rPr>
        <w:t>（这里可以放张图，就比较直观了）</w:t>
      </w:r>
    </w:p>
    <w:p w14:paraId="3AC11310" w14:textId="5369BBAC" w:rsidR="00C4261E" w:rsidRDefault="00C4261E" w:rsidP="00C4261E">
      <w:pPr>
        <w:pStyle w:val="a3"/>
        <w:ind w:left="1440" w:firstLineChars="0" w:firstLine="0"/>
      </w:pPr>
      <w:r>
        <w:rPr>
          <w:rFonts w:hint="eastAsia"/>
        </w:rPr>
        <w:t>一方面，龙有静息耗能，即用于基本代谢的能量。</w:t>
      </w:r>
    </w:p>
    <w:p w14:paraId="7FBBFBB8" w14:textId="2D6B96E1" w:rsidR="00C4261E" w:rsidRDefault="00C4261E" w:rsidP="00C4261E">
      <w:pPr>
        <w:pStyle w:val="a3"/>
        <w:ind w:left="1440" w:firstLineChars="0" w:firstLine="0"/>
      </w:pPr>
      <w:r>
        <w:rPr>
          <w:rFonts w:hint="eastAsia"/>
        </w:rPr>
        <w:t>另一方面，龙</w:t>
      </w:r>
      <w:r w:rsidR="000B02D6">
        <w:rPr>
          <w:rFonts w:hint="eastAsia"/>
        </w:rPr>
        <w:t>有运动耗能，龙的基本活动有飞行和觅食（觅食过程既有运动耗能也有静息耗能）</w:t>
      </w:r>
    </w:p>
    <w:p w14:paraId="198C5292" w14:textId="494B3417" w:rsidR="000B02D6" w:rsidRDefault="000B02D6" w:rsidP="00C4261E">
      <w:pPr>
        <w:pStyle w:val="a3"/>
        <w:ind w:left="1440" w:firstLineChars="0" w:firstLine="0"/>
        <w:rPr>
          <w:rFonts w:hint="eastAsia"/>
        </w:rPr>
      </w:pPr>
      <w:r>
        <w:rPr>
          <w:rFonts w:hint="eastAsia"/>
        </w:rPr>
        <w:t>此外，还需要一部分能量用于生长和收到伤害后的恢复</w:t>
      </w:r>
    </w:p>
    <w:p w14:paraId="42A65C64" w14:textId="3AA3468C" w:rsidR="00C4261E" w:rsidRDefault="00C4261E" w:rsidP="00C4261E">
      <w:pPr>
        <w:pStyle w:val="a3"/>
        <w:ind w:left="1440" w:firstLineChars="0" w:firstLine="0"/>
      </w:pPr>
    </w:p>
    <w:p w14:paraId="24D64938" w14:textId="6EF0A2BC" w:rsidR="000B02D6" w:rsidRDefault="000B02D6" w:rsidP="00C4261E">
      <w:pPr>
        <w:pStyle w:val="a3"/>
        <w:ind w:left="1440" w:firstLineChars="0" w:firstLine="0"/>
      </w:pPr>
    </w:p>
    <w:p w14:paraId="209FF8F0" w14:textId="77777777" w:rsidR="000B02D6" w:rsidRDefault="000B02D6" w:rsidP="00C4261E">
      <w:pPr>
        <w:pStyle w:val="a3"/>
        <w:ind w:left="1440" w:firstLineChars="0" w:firstLine="0"/>
        <w:rPr>
          <w:rFonts w:hint="eastAsia"/>
        </w:rPr>
      </w:pPr>
    </w:p>
    <w:p w14:paraId="3CFFC131" w14:textId="53A2E8ED" w:rsidR="000B02D6" w:rsidRDefault="00C4261E" w:rsidP="000B02D6">
      <w:pPr>
        <w:pStyle w:val="a3"/>
        <w:numPr>
          <w:ilvl w:val="2"/>
          <w:numId w:val="1"/>
        </w:numPr>
        <w:ind w:firstLineChars="0"/>
      </w:pPr>
      <w:r>
        <w:rPr>
          <w:rFonts w:hint="eastAsia"/>
        </w:rPr>
        <w:t>龙的能量等式</w:t>
      </w:r>
    </w:p>
    <w:p w14:paraId="2BCEBB11" w14:textId="49547AB7" w:rsidR="000B02D6" w:rsidRDefault="000B02D6" w:rsidP="000B02D6">
      <w:pPr>
        <w:pStyle w:val="a3"/>
        <w:ind w:left="1440" w:firstLineChars="0" w:firstLine="0"/>
        <w:rPr>
          <w:rFonts w:hint="eastAsia"/>
        </w:rPr>
      </w:pPr>
      <w:r>
        <w:rPr>
          <w:rFonts w:hint="eastAsia"/>
        </w:rPr>
        <w:t>因为环境理想的情况下，龙的能量摄入等于能量消耗，我们可以得到以下等式</w:t>
      </w:r>
      <w:r w:rsidR="00B82223">
        <w:rPr>
          <w:rFonts w:hint="eastAsia"/>
        </w:rPr>
        <w:t>：</w:t>
      </w:r>
    </w:p>
    <w:bookmarkStart w:id="1" w:name="MTBlankEqn"/>
    <w:p w14:paraId="7A0308E7" w14:textId="77777777" w:rsidR="000B02D6" w:rsidRDefault="00EB2C8E" w:rsidP="000B02D6">
      <w:pPr>
        <w:pStyle w:val="a3"/>
        <w:ind w:left="360" w:firstLineChars="500" w:firstLine="1050"/>
      </w:pPr>
      <w:r w:rsidRPr="0022250F">
        <w:rPr>
          <w:position w:val="-48"/>
        </w:rPr>
        <w:object w:dxaOrig="2680" w:dyaOrig="1080" w14:anchorId="6C6ED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34pt;height:54pt" o:ole="">
            <v:imagedata r:id="rId5" o:title=""/>
          </v:shape>
          <o:OLEObject Type="Embed" ProgID="Equation.DSMT4" ShapeID="_x0000_i1192" DrawAspect="Content" ObjectID="_1610139680" r:id="rId6"/>
        </w:object>
      </w:r>
      <w:bookmarkEnd w:id="1"/>
    </w:p>
    <w:p w14:paraId="7A8977FE" w14:textId="341DE5BB" w:rsidR="00574BA0" w:rsidRDefault="00574BA0" w:rsidP="000B02D6">
      <w:pPr>
        <w:pStyle w:val="a3"/>
        <w:ind w:left="360" w:firstLineChars="500" w:firstLine="1050"/>
      </w:pPr>
      <w:r>
        <w:rPr>
          <w:rFonts w:hint="eastAsia"/>
        </w:rPr>
        <w:t>（</w:t>
      </w:r>
      <w:r w:rsidR="00B1178C" w:rsidRPr="00B1178C">
        <w:rPr>
          <w:position w:val="-12"/>
        </w:rPr>
        <w:object w:dxaOrig="240" w:dyaOrig="360" w14:anchorId="6C05ADC7">
          <v:shape id="_x0000_i1194" type="#_x0000_t75" style="width:12pt;height:18pt" o:ole="">
            <v:imagedata r:id="rId7" o:title=""/>
          </v:shape>
          <o:OLEObject Type="Embed" ProgID="Equation.DSMT4" ShapeID="_x0000_i1194" DrawAspect="Content" ObjectID="_1610139681" r:id="rId8"/>
        </w:object>
      </w:r>
      <w:r>
        <w:rPr>
          <w:rFonts w:hint="eastAsia"/>
        </w:rPr>
        <w:t xml:space="preserve">：能量摄入 </w:t>
      </w:r>
      <w:r>
        <w:t xml:space="preserve">   </w:t>
      </w:r>
      <w:r w:rsidR="00B1178C" w:rsidRPr="00B1178C">
        <w:rPr>
          <w:position w:val="-12"/>
        </w:rPr>
        <w:object w:dxaOrig="300" w:dyaOrig="360" w14:anchorId="76CC68AD">
          <v:shape id="_x0000_i1198" type="#_x0000_t75" style="width:15pt;height:18pt" o:ole="">
            <v:imagedata r:id="rId9" o:title=""/>
          </v:shape>
          <o:OLEObject Type="Embed" ProgID="Equation.DSMT4" ShapeID="_x0000_i1198" DrawAspect="Content" ObjectID="_1610139682" r:id="rId10"/>
        </w:object>
      </w:r>
      <w:r w:rsidR="00B1178C">
        <w:rPr>
          <w:rFonts w:hint="eastAsia"/>
        </w:rPr>
        <w:t>：</w:t>
      </w:r>
      <w:r>
        <w:rPr>
          <w:rFonts w:hint="eastAsia"/>
        </w:rPr>
        <w:t xml:space="preserve">静息耗能 </w:t>
      </w:r>
      <w:r>
        <w:t xml:space="preserve">   </w:t>
      </w:r>
      <w:r w:rsidR="00B1178C" w:rsidRPr="00B1178C">
        <w:rPr>
          <w:position w:val="-12"/>
        </w:rPr>
        <w:object w:dxaOrig="300" w:dyaOrig="360" w14:anchorId="37E3E161">
          <v:shape id="_x0000_i1202" type="#_x0000_t75" style="width:15pt;height:18pt" o:ole="">
            <v:imagedata r:id="rId11" o:title=""/>
          </v:shape>
          <o:OLEObject Type="Embed" ProgID="Equation.DSMT4" ShapeID="_x0000_i1202" DrawAspect="Content" ObjectID="_1610139683" r:id="rId12"/>
        </w:object>
      </w:r>
      <w:r w:rsidR="00B1178C">
        <w:rPr>
          <w:rFonts w:hint="eastAsia"/>
        </w:rPr>
        <w:t>：</w:t>
      </w:r>
      <w:r>
        <w:rPr>
          <w:rFonts w:hint="eastAsia"/>
        </w:rPr>
        <w:t>运动耗能）</w:t>
      </w:r>
    </w:p>
    <w:p w14:paraId="3214FBBD" w14:textId="005D5EFE" w:rsidR="00574BA0" w:rsidRDefault="00B252C3" w:rsidP="00B82223">
      <w:pPr>
        <w:pStyle w:val="a3"/>
        <w:ind w:leftChars="671" w:left="1409" w:firstLineChars="0" w:firstLine="0"/>
      </w:pPr>
      <w:r>
        <w:rPr>
          <w:rFonts w:hint="eastAsia"/>
        </w:rPr>
        <w:t>由分析知觅食频率受处理，消化用时限制（平均</w:t>
      </w:r>
      <w:proofErr w:type="gramStart"/>
      <w:r>
        <w:rPr>
          <w:rFonts w:hint="eastAsia"/>
        </w:rPr>
        <w:t>而言吃</w:t>
      </w:r>
      <w:proofErr w:type="gramEnd"/>
      <w:r>
        <w:rPr>
          <w:rFonts w:hint="eastAsia"/>
        </w:rPr>
        <w:t>完了再捕猎，因为这样效率最高）</w:t>
      </w:r>
    </w:p>
    <w:p w14:paraId="7C7801EC" w14:textId="779EFFE4" w:rsidR="00574BA0" w:rsidRDefault="00B252C3" w:rsidP="000B02D6">
      <w:pPr>
        <w:pStyle w:val="a3"/>
        <w:ind w:left="360" w:firstLineChars="500" w:firstLine="1050"/>
      </w:pPr>
      <w:r>
        <w:rPr>
          <w:rFonts w:hint="eastAsia"/>
        </w:rPr>
        <w:t>龙的活动：飞行（运动），觅食，</w:t>
      </w:r>
      <w:bookmarkStart w:id="2" w:name="_Hlk536369285"/>
      <w:r>
        <w:rPr>
          <w:rFonts w:hint="eastAsia"/>
        </w:rPr>
        <w:t>基础代谢，生长，（喷火）</w:t>
      </w:r>
      <w:bookmarkEnd w:id="2"/>
    </w:p>
    <w:p w14:paraId="29CBC724" w14:textId="09A3668E" w:rsidR="00210C4A" w:rsidRDefault="00210C4A" w:rsidP="00210C4A">
      <w:pPr>
        <w:pStyle w:val="a3"/>
        <w:ind w:left="360" w:firstLineChars="0" w:firstLine="0"/>
      </w:pPr>
    </w:p>
    <w:p w14:paraId="5CA20B15" w14:textId="5B31D450" w:rsidR="00210C4A" w:rsidRDefault="00210C4A" w:rsidP="00210C4A">
      <w:pPr>
        <w:pStyle w:val="a3"/>
        <w:numPr>
          <w:ilvl w:val="1"/>
          <w:numId w:val="11"/>
        </w:numPr>
        <w:ind w:firstLineChars="0"/>
      </w:pPr>
      <w:r>
        <w:rPr>
          <w:rFonts w:hint="eastAsia"/>
        </w:rPr>
        <w:t>各项活动消耗的能量</w:t>
      </w:r>
    </w:p>
    <w:p w14:paraId="6984782C" w14:textId="4DDDCD8C" w:rsidR="005163C7" w:rsidRDefault="005163C7" w:rsidP="00B82223">
      <w:pPr>
        <w:pStyle w:val="a3"/>
        <w:numPr>
          <w:ilvl w:val="2"/>
          <w:numId w:val="11"/>
        </w:numPr>
        <w:ind w:firstLineChars="0"/>
      </w:pPr>
      <w:r>
        <w:rPr>
          <w:rFonts w:hint="eastAsia"/>
        </w:rPr>
        <w:t>飞行</w:t>
      </w:r>
      <w:r w:rsidR="0022250F">
        <w:rPr>
          <w:rFonts w:hint="eastAsia"/>
        </w:rPr>
        <w:t>（</w:t>
      </w:r>
      <w:r w:rsidR="00B1178C" w:rsidRPr="00B1178C">
        <w:rPr>
          <w:position w:val="-12"/>
        </w:rPr>
        <w:object w:dxaOrig="300" w:dyaOrig="360" w14:anchorId="63580B12">
          <v:shape id="_x0000_i1206" type="#_x0000_t75" style="width:15pt;height:18pt" o:ole="">
            <v:imagedata r:id="rId13" o:title=""/>
          </v:shape>
          <o:OLEObject Type="Embed" ProgID="Equation.DSMT4" ShapeID="_x0000_i1206" DrawAspect="Content" ObjectID="_1610139684" r:id="rId14"/>
        </w:object>
      </w:r>
      <w:r w:rsidR="0022250F">
        <w:rPr>
          <w:rFonts w:hint="eastAsia"/>
        </w:rPr>
        <w:t>）</w:t>
      </w:r>
    </w:p>
    <w:p w14:paraId="5B09834D" w14:textId="7D50E114" w:rsidR="00B82223" w:rsidRDefault="00B82223" w:rsidP="00B82223">
      <w:pPr>
        <w:pStyle w:val="a3"/>
        <w:ind w:leftChars="686" w:left="1441" w:firstLineChars="0" w:firstLine="0"/>
      </w:pPr>
      <w:r>
        <w:rPr>
          <w:rFonts w:hint="eastAsia"/>
        </w:rPr>
        <w:t>龙在飞行过程中，消耗的能量都属于运动耗能</w:t>
      </w:r>
    </w:p>
    <w:p w14:paraId="22D7C204" w14:textId="77777777" w:rsidR="00B82223" w:rsidRDefault="00B82223" w:rsidP="00B82223">
      <w:pPr>
        <w:pStyle w:val="a3"/>
        <w:ind w:leftChars="686" w:left="1441" w:firstLineChars="0" w:firstLine="0"/>
        <w:rPr>
          <w:rFonts w:hint="eastAsia"/>
        </w:rPr>
      </w:pPr>
    </w:p>
    <w:p w14:paraId="2D69DCE6" w14:textId="4CCFCD73" w:rsidR="0022250F" w:rsidRDefault="0022250F" w:rsidP="00B82223">
      <w:pPr>
        <w:pStyle w:val="a3"/>
        <w:ind w:leftChars="686" w:left="1441" w:firstLineChars="0" w:firstLine="0"/>
      </w:pPr>
      <w:proofErr w:type="gramStart"/>
      <w:r>
        <w:rPr>
          <w:rFonts w:hint="eastAsia"/>
        </w:rPr>
        <w:t>设龙以</w:t>
      </w:r>
      <w:proofErr w:type="gramEnd"/>
      <w:r>
        <w:rPr>
          <w:rFonts w:hint="eastAsia"/>
        </w:rPr>
        <w:t>速度v飞行，升力为</w:t>
      </w:r>
      <w:r w:rsidRPr="0022250F">
        <w:rPr>
          <w:position w:val="-24"/>
        </w:rPr>
        <w:object w:dxaOrig="1620" w:dyaOrig="620" w14:anchorId="117BFFC9">
          <v:shape id="_x0000_i1045" type="#_x0000_t75" style="width:81pt;height:31pt" o:ole="">
            <v:imagedata r:id="rId15" o:title=""/>
          </v:shape>
          <o:OLEObject Type="Embed" ProgID="Equation.DSMT4" ShapeID="_x0000_i1045" DrawAspect="Content" ObjectID="_1610139685" r:id="rId16"/>
        </w:object>
      </w:r>
    </w:p>
    <w:p w14:paraId="0272DF11" w14:textId="692767B3" w:rsidR="0022250F" w:rsidRDefault="0022250F" w:rsidP="00B82223">
      <w:pPr>
        <w:pStyle w:val="a3"/>
        <w:ind w:leftChars="643" w:left="1350" w:firstLineChars="0" w:firstLine="0"/>
      </w:pPr>
      <w:r w:rsidRPr="00B1178C">
        <w:rPr>
          <w:rFonts w:hint="eastAsia"/>
          <w:sz w:val="28"/>
        </w:rPr>
        <w:t>S</w:t>
      </w:r>
      <w:r w:rsidRPr="00B1178C">
        <w:rPr>
          <w:rFonts w:hint="eastAsia"/>
          <w:sz w:val="28"/>
          <w:vertAlign w:val="subscript"/>
        </w:rPr>
        <w:t>翼</w:t>
      </w:r>
      <w:r>
        <w:rPr>
          <w:rFonts w:hint="eastAsia"/>
        </w:rPr>
        <w:t>：</w:t>
      </w:r>
      <w:proofErr w:type="gramStart"/>
      <w:r>
        <w:rPr>
          <w:rFonts w:hint="eastAsia"/>
        </w:rPr>
        <w:t>翼</w:t>
      </w:r>
      <w:proofErr w:type="gramEnd"/>
      <w:r>
        <w:rPr>
          <w:rFonts w:hint="eastAsia"/>
        </w:rPr>
        <w:t xml:space="preserve">面积 </w:t>
      </w:r>
      <w:r>
        <w:t xml:space="preserve">   </w:t>
      </w:r>
      <w:r w:rsidRPr="00B1178C">
        <w:rPr>
          <w:rFonts w:hint="eastAsia"/>
          <w:sz w:val="28"/>
        </w:rPr>
        <w:t>C</w:t>
      </w:r>
      <w:r w:rsidRPr="00B1178C">
        <w:rPr>
          <w:rFonts w:hint="eastAsia"/>
          <w:sz w:val="28"/>
          <w:vertAlign w:val="subscript"/>
        </w:rPr>
        <w:t>L</w:t>
      </w:r>
      <w:r>
        <w:rPr>
          <w:rFonts w:hint="eastAsia"/>
        </w:rPr>
        <w:t>：升力系数，1-10</w:t>
      </w:r>
      <w:r w:rsidR="002E7A84">
        <w:rPr>
          <w:rFonts w:hint="eastAsia"/>
        </w:rPr>
        <w:t>，</w:t>
      </w:r>
      <w:r w:rsidR="00B4472E">
        <w:rPr>
          <w:rFonts w:hint="eastAsia"/>
        </w:rPr>
        <w:t xml:space="preserve"> </w:t>
      </w:r>
      <w:r>
        <w:rPr>
          <w:rFonts w:ascii="Cambria Math" w:hAnsi="Cambria Math"/>
        </w:rPr>
        <w:t>≈</w:t>
      </w:r>
      <w:r>
        <w:rPr>
          <w:rFonts w:hint="eastAsia"/>
        </w:rPr>
        <w:t>1（与翼形状有关）</w:t>
      </w:r>
    </w:p>
    <w:p w14:paraId="3AF94143" w14:textId="10F67CCA" w:rsidR="00EA050D" w:rsidRDefault="00EA050D" w:rsidP="00B82223">
      <w:pPr>
        <w:pStyle w:val="a3"/>
        <w:ind w:leftChars="643" w:left="1350" w:firstLineChars="0" w:firstLine="0"/>
      </w:pPr>
      <w:r w:rsidRPr="00EA050D">
        <w:rPr>
          <w:position w:val="-30"/>
        </w:rPr>
        <w:object w:dxaOrig="980" w:dyaOrig="680" w14:anchorId="3D7F9796">
          <v:shape id="_x0000_i1057" type="#_x0000_t75" style="width:49pt;height:34pt" o:ole="">
            <v:imagedata r:id="rId17" o:title=""/>
          </v:shape>
          <o:OLEObject Type="Embed" ProgID="Equation.DSMT4" ShapeID="_x0000_i1057" DrawAspect="Content" ObjectID="_1610139686" r:id="rId18"/>
        </w:object>
      </w:r>
      <w:r>
        <w:t xml:space="preserve"> </w:t>
      </w:r>
      <w:r>
        <w:rPr>
          <w:rFonts w:hint="eastAsia"/>
        </w:rPr>
        <w:t>为升阻比，与翼的展弦比有关，部分鸟类（如信天翁）可达20</w:t>
      </w:r>
    </w:p>
    <w:p w14:paraId="5B1E1352" w14:textId="70FC0CF0" w:rsidR="004C0567" w:rsidRDefault="004C0567" w:rsidP="004C0567">
      <w:pPr>
        <w:pStyle w:val="a3"/>
        <w:ind w:leftChars="643" w:left="1350" w:firstLineChars="0" w:firstLine="0"/>
      </w:pPr>
      <w:r>
        <w:rPr>
          <w:rFonts w:hint="eastAsia"/>
        </w:rPr>
        <w:t>据此可写出阻力的表达式：</w:t>
      </w:r>
      <w:r w:rsidRPr="00EA050D">
        <w:rPr>
          <w:position w:val="-30"/>
        </w:rPr>
        <w:object w:dxaOrig="980" w:dyaOrig="680" w14:anchorId="2BD804A3">
          <v:shape id="_x0000_i1334" type="#_x0000_t75" style="width:49pt;height:34pt" o:ole="">
            <v:imagedata r:id="rId19" o:title=""/>
          </v:shape>
          <o:OLEObject Type="Embed" ProgID="Equation.DSMT4" ShapeID="_x0000_i1334" DrawAspect="Content" ObjectID="_1610139687" r:id="rId20"/>
        </w:object>
      </w:r>
    </w:p>
    <w:p w14:paraId="108936D8" w14:textId="6FB6CF13" w:rsidR="004C0567" w:rsidRPr="004C0567" w:rsidRDefault="004C0567" w:rsidP="004C0567">
      <w:pPr>
        <w:pStyle w:val="a3"/>
        <w:ind w:leftChars="643" w:left="1350" w:firstLineChars="0" w:firstLine="0"/>
        <w:rPr>
          <w:rFonts w:hint="eastAsia"/>
        </w:rPr>
      </w:pPr>
      <w:r>
        <w:rPr>
          <w:rFonts w:hint="eastAsia"/>
        </w:rPr>
        <w:t>对飞行的龙作动力学分析列出以下方程组，并算出飞行消耗的能量</w:t>
      </w:r>
    </w:p>
    <w:p w14:paraId="49CCB4D9" w14:textId="741285EF" w:rsidR="005163C7" w:rsidRDefault="00B4472E" w:rsidP="00B82223">
      <w:pPr>
        <w:pStyle w:val="a3"/>
        <w:ind w:leftChars="643" w:left="1350" w:firstLineChars="0" w:firstLine="0"/>
      </w:pPr>
      <w:r w:rsidRPr="00EA050D">
        <w:rPr>
          <w:position w:val="-70"/>
        </w:rPr>
        <w:object w:dxaOrig="3019" w:dyaOrig="1520" w14:anchorId="7AA7261A">
          <v:shape id="_x0000_i1328" type="#_x0000_t75" style="width:151pt;height:76pt" o:ole="">
            <v:imagedata r:id="rId21" o:title=""/>
          </v:shape>
          <o:OLEObject Type="Embed" ProgID="Equation.DSMT4" ShapeID="_x0000_i1328" DrawAspect="Content" ObjectID="_1610139688" r:id="rId22"/>
        </w:object>
      </w:r>
      <w:r w:rsidR="0022250F">
        <w:t xml:space="preserve"> </w:t>
      </w:r>
    </w:p>
    <w:p w14:paraId="05A9143E" w14:textId="3D1D5806" w:rsidR="004C0567" w:rsidRPr="0022250F" w:rsidRDefault="004C0567" w:rsidP="00B82223">
      <w:pPr>
        <w:pStyle w:val="a3"/>
        <w:ind w:leftChars="643" w:left="1350" w:firstLineChars="0" w:firstLine="0"/>
        <w:rPr>
          <w:rFonts w:hint="eastAsia"/>
        </w:rPr>
      </w:pPr>
      <w:r>
        <w:rPr>
          <w:rFonts w:hint="eastAsia"/>
        </w:rPr>
        <w:t>此外，还可以算出飞行的功率，这个公式后面可能会用到</w:t>
      </w:r>
    </w:p>
    <w:p w14:paraId="18271025" w14:textId="7FDA110C" w:rsidR="005163C7" w:rsidRDefault="00EA050D" w:rsidP="00B82223">
      <w:pPr>
        <w:pStyle w:val="a3"/>
        <w:ind w:leftChars="643" w:left="1350" w:firstLineChars="0" w:firstLine="0"/>
      </w:pPr>
      <w:r w:rsidRPr="00EA050D">
        <w:rPr>
          <w:position w:val="-34"/>
        </w:rPr>
        <w:object w:dxaOrig="2780" w:dyaOrig="780" w14:anchorId="638DC04D">
          <v:shape id="_x0000_i1063" type="#_x0000_t75" style="width:139pt;height:39pt" o:ole="">
            <v:imagedata r:id="rId23" o:title=""/>
          </v:shape>
          <o:OLEObject Type="Embed" ProgID="Equation.DSMT4" ShapeID="_x0000_i1063" DrawAspect="Content" ObjectID="_1610139689" r:id="rId24"/>
        </w:object>
      </w:r>
      <w:r w:rsidR="00593391">
        <w:rPr>
          <w:rFonts w:hint="eastAsia"/>
        </w:rPr>
        <w:t>，</w:t>
      </w:r>
      <w:r w:rsidR="00593391">
        <w:rPr>
          <w:rFonts w:ascii="Cambria Math" w:hAnsi="Cambria Math"/>
        </w:rPr>
        <w:t>η</w:t>
      </w:r>
      <w:r w:rsidR="00593391">
        <w:rPr>
          <w:rFonts w:hint="eastAsia"/>
        </w:rPr>
        <w:t>为运动效率</w:t>
      </w:r>
      <w:r w:rsidR="004C0567">
        <w:rPr>
          <w:rFonts w:hint="eastAsia"/>
        </w:rPr>
        <w:t>（即能量转化的效率）</w:t>
      </w:r>
      <w:r w:rsidR="00593391">
        <w:rPr>
          <w:rFonts w:hint="eastAsia"/>
        </w:rPr>
        <w:t>，0</w:t>
      </w:r>
      <w:r w:rsidR="00593391">
        <w:rPr>
          <w:rFonts w:ascii="Cambria Math" w:hAnsi="Cambria Math"/>
        </w:rPr>
        <w:t>&lt;η&lt;</w:t>
      </w:r>
      <w:r w:rsidR="00593391">
        <w:rPr>
          <w:rFonts w:ascii="Cambria Math" w:hAnsi="Cambria Math" w:hint="eastAsia"/>
        </w:rPr>
        <w:t>1</w:t>
      </w:r>
      <w:r>
        <w:t xml:space="preserve"> </w:t>
      </w:r>
    </w:p>
    <w:p w14:paraId="67BBCE49" w14:textId="43B49D24" w:rsidR="005163C7" w:rsidRPr="004C0567" w:rsidRDefault="005163C7" w:rsidP="005163C7">
      <w:pPr>
        <w:pStyle w:val="a3"/>
        <w:ind w:left="720" w:firstLineChars="0" w:firstLine="0"/>
      </w:pPr>
    </w:p>
    <w:p w14:paraId="2EB1DBF7" w14:textId="6D097003" w:rsidR="004C0567" w:rsidRDefault="005163C7" w:rsidP="004C0567">
      <w:pPr>
        <w:pStyle w:val="a3"/>
        <w:numPr>
          <w:ilvl w:val="2"/>
          <w:numId w:val="12"/>
        </w:numPr>
        <w:ind w:firstLineChars="0"/>
      </w:pPr>
      <w:r>
        <w:rPr>
          <w:rFonts w:hint="eastAsia"/>
        </w:rPr>
        <w:t>基础代谢</w:t>
      </w:r>
      <w:r w:rsidR="00593391">
        <w:rPr>
          <w:rFonts w:hint="eastAsia"/>
        </w:rPr>
        <w:t>（Es）</w:t>
      </w:r>
    </w:p>
    <w:p w14:paraId="1E1B0386" w14:textId="3C557FA2" w:rsidR="004C0567" w:rsidRDefault="004C0567" w:rsidP="004C0567">
      <w:pPr>
        <w:pStyle w:val="a3"/>
        <w:ind w:left="1440" w:firstLineChars="0" w:firstLine="0"/>
        <w:rPr>
          <w:rFonts w:hint="eastAsia"/>
        </w:rPr>
      </w:pPr>
      <w:r>
        <w:rPr>
          <w:rFonts w:hint="eastAsia"/>
        </w:rPr>
        <w:t>龙的能量去向之一就是静息耗能，消耗的这部分能量用于基础代谢，接下来我们考虑一天的时间内龙的基础代谢耗能。</w:t>
      </w:r>
    </w:p>
    <w:p w14:paraId="0D2C86B6" w14:textId="34F51B2B" w:rsidR="003A1693" w:rsidRDefault="004C0567" w:rsidP="00DE5813">
      <w:pPr>
        <w:pStyle w:val="a3"/>
        <w:ind w:left="1440" w:firstLineChars="0" w:firstLine="0"/>
      </w:pPr>
      <w:r>
        <w:rPr>
          <w:rFonts w:hint="eastAsia"/>
        </w:rPr>
        <w:t>首先，龙的静息耗能</w:t>
      </w:r>
      <w:r w:rsidR="00593391">
        <w:rPr>
          <w:rFonts w:hint="eastAsia"/>
        </w:rPr>
        <w:t>分为两部分：</w:t>
      </w:r>
      <w:r w:rsidR="003A1693" w:rsidRPr="003A1693">
        <w:rPr>
          <w:position w:val="-14"/>
        </w:rPr>
        <w:object w:dxaOrig="1359" w:dyaOrig="380" w14:anchorId="42A7203E">
          <v:shape id="_x0000_i1067" type="#_x0000_t75" style="width:68pt;height:19pt" o:ole="">
            <v:imagedata r:id="rId25" o:title=""/>
          </v:shape>
          <o:OLEObject Type="Embed" ProgID="Equation.DSMT4" ShapeID="_x0000_i1067" DrawAspect="Content" ObjectID="_1610139690" r:id="rId26"/>
        </w:object>
      </w:r>
      <w:r w:rsidR="003A1693">
        <w:t xml:space="preserve"> </w:t>
      </w:r>
    </w:p>
    <w:p w14:paraId="24CD4218" w14:textId="3A22A917" w:rsidR="003A1693" w:rsidRDefault="003A1693" w:rsidP="004C0567">
      <w:pPr>
        <w:pStyle w:val="a3"/>
        <w:numPr>
          <w:ilvl w:val="0"/>
          <w:numId w:val="13"/>
        </w:numPr>
        <w:ind w:firstLineChars="0"/>
      </w:pPr>
      <w:r w:rsidRPr="003A1693">
        <w:rPr>
          <w:position w:val="-14"/>
        </w:rPr>
        <w:object w:dxaOrig="380" w:dyaOrig="380" w14:anchorId="135B3471">
          <v:shape id="_x0000_i1071" type="#_x0000_t75" style="width:19pt;height:19pt" o:ole="">
            <v:imagedata r:id="rId27" o:title=""/>
          </v:shape>
          <o:OLEObject Type="Embed" ProgID="Equation.DSMT4" ShapeID="_x0000_i1071" DrawAspect="Content" ObjectID="_1610139691" r:id="rId28"/>
        </w:object>
      </w:r>
      <w:r w:rsidR="00593391">
        <w:rPr>
          <w:rFonts w:hint="eastAsia"/>
        </w:rPr>
        <w:t>为维持体内细胞代谢耗能，假设其与体细胞数成正比，即正比于体重M</w:t>
      </w:r>
      <w:r w:rsidR="006E4F5A">
        <w:rPr>
          <w:rFonts w:hint="eastAsia"/>
        </w:rPr>
        <w:t>，设这个比例为</w:t>
      </w:r>
      <w:r w:rsidR="006E4F5A">
        <w:rPr>
          <w:rFonts w:ascii="Cambria Math" w:hAnsi="Cambria Math"/>
        </w:rPr>
        <w:t>α</w:t>
      </w:r>
      <w:r w:rsidR="006E4F5A">
        <w:rPr>
          <w:rFonts w:hint="eastAsia"/>
        </w:rPr>
        <w:t>，则</w:t>
      </w:r>
      <w:r w:rsidR="006E4F5A" w:rsidRPr="006E4F5A">
        <w:rPr>
          <w:position w:val="-14"/>
        </w:rPr>
        <w:object w:dxaOrig="380" w:dyaOrig="380" w14:anchorId="2F047D3B">
          <v:shape id="_x0000_i1342" type="#_x0000_t75" style="width:19pt;height:19pt" o:ole="">
            <v:imagedata r:id="rId29" o:title=""/>
          </v:shape>
          <o:OLEObject Type="Embed" ProgID="Equation.DSMT4" ShapeID="_x0000_i1342" DrawAspect="Content" ObjectID="_1610139692" r:id="rId30"/>
        </w:object>
      </w:r>
      <w:r w:rsidR="006E4F5A">
        <w:rPr>
          <w:rFonts w:hint="eastAsia"/>
        </w:rPr>
        <w:t>=</w:t>
      </w:r>
      <w:r w:rsidR="006E4F5A">
        <w:rPr>
          <w:rFonts w:ascii="Cambria Math" w:hAnsi="Cambria Math"/>
        </w:rPr>
        <w:t>α</w:t>
      </w:r>
      <w:r w:rsidR="006E4F5A">
        <w:rPr>
          <w:rFonts w:hint="eastAsia"/>
        </w:rPr>
        <w:t>M</w:t>
      </w:r>
      <w:r w:rsidR="006E4F5A">
        <w:t xml:space="preserve"> </w:t>
      </w:r>
    </w:p>
    <w:p w14:paraId="6B789BF9" w14:textId="2B5D7BC3" w:rsidR="00593391" w:rsidRDefault="003A1693" w:rsidP="004C0567">
      <w:pPr>
        <w:pStyle w:val="a3"/>
        <w:numPr>
          <w:ilvl w:val="0"/>
          <w:numId w:val="13"/>
        </w:numPr>
        <w:ind w:firstLineChars="0"/>
      </w:pPr>
      <w:r w:rsidRPr="003A1693">
        <w:rPr>
          <w:position w:val="-12"/>
        </w:rPr>
        <w:object w:dxaOrig="320" w:dyaOrig="360" w14:anchorId="5F076B32">
          <v:shape id="_x0000_i1075" type="#_x0000_t75" style="width:16pt;height:18pt" o:ole="">
            <v:imagedata r:id="rId31" o:title=""/>
          </v:shape>
          <o:OLEObject Type="Embed" ProgID="Equation.DSMT4" ShapeID="_x0000_i1075" DrawAspect="Content" ObjectID="_1610139693" r:id="rId32"/>
        </w:object>
      </w:r>
      <w:r w:rsidR="00593391">
        <w:rPr>
          <w:rFonts w:hint="eastAsia"/>
        </w:rPr>
        <w:t>为维持体温耗能，</w:t>
      </w:r>
      <w:r w:rsidR="004C0567">
        <w:rPr>
          <w:rFonts w:hint="eastAsia"/>
        </w:rPr>
        <w:t>又</w:t>
      </w:r>
      <w:r w:rsidR="00593391">
        <w:rPr>
          <w:rFonts w:hint="eastAsia"/>
        </w:rPr>
        <w:t xml:space="preserve">分为体表散热与呼吸散热 </w:t>
      </w:r>
    </w:p>
    <w:p w14:paraId="4ECCD1BD" w14:textId="4B947EC2" w:rsidR="00593391" w:rsidRPr="003A1693" w:rsidRDefault="003A1693" w:rsidP="004C0567">
      <w:pPr>
        <w:pStyle w:val="a3"/>
        <w:ind w:leftChars="643" w:left="1350" w:firstLineChars="700" w:firstLine="1470"/>
      </w:pPr>
      <w:r w:rsidRPr="003A1693">
        <w:rPr>
          <w:position w:val="-12"/>
        </w:rPr>
        <w:object w:dxaOrig="1320" w:dyaOrig="360" w14:anchorId="75F6FC9B">
          <v:shape id="_x0000_i1079" type="#_x0000_t75" style="width:66pt;height:18pt" o:ole="">
            <v:imagedata r:id="rId33" o:title=""/>
          </v:shape>
          <o:OLEObject Type="Embed" ProgID="Equation.DSMT4" ShapeID="_x0000_i1079" DrawAspect="Content" ObjectID="_1610139694" r:id="rId34"/>
        </w:object>
      </w:r>
      <w:r>
        <w:t xml:space="preserve"> </w:t>
      </w:r>
    </w:p>
    <w:p w14:paraId="152CF6B2" w14:textId="5EBDB5C3" w:rsidR="004C0567" w:rsidRDefault="004C0567" w:rsidP="00DE5813">
      <w:pPr>
        <w:pStyle w:val="a3"/>
        <w:ind w:leftChars="643" w:left="1350" w:firstLineChars="0" w:firstLine="0"/>
      </w:pPr>
      <w:r>
        <w:rPr>
          <w:rFonts w:hint="eastAsia"/>
        </w:rPr>
        <w:t>其中体表散热</w:t>
      </w:r>
      <w:r w:rsidR="006E4F5A">
        <w:rPr>
          <w:rFonts w:hint="eastAsia"/>
        </w:rPr>
        <w:t xml:space="preserve"> </w:t>
      </w:r>
      <w:r w:rsidR="003A1693" w:rsidRPr="003A1693">
        <w:rPr>
          <w:position w:val="-14"/>
        </w:rPr>
        <w:object w:dxaOrig="1320" w:dyaOrig="380" w14:anchorId="5F0B1420">
          <v:shape id="_x0000_i1083" type="#_x0000_t75" style="width:66pt;height:19pt" o:ole="">
            <v:imagedata r:id="rId35" o:title=""/>
          </v:shape>
          <o:OLEObject Type="Embed" ProgID="Equation.DSMT4" ShapeID="_x0000_i1083" DrawAspect="Content" ObjectID="_1610139695" r:id="rId36"/>
        </w:object>
      </w:r>
      <w:r w:rsidR="00593391">
        <w:rPr>
          <w:rFonts w:hint="eastAsia"/>
        </w:rPr>
        <w:t xml:space="preserve"> </w:t>
      </w:r>
      <w:r w:rsidR="003A1693">
        <w:t xml:space="preserve"> </w:t>
      </w:r>
      <w:r w:rsidR="00593391">
        <w:t xml:space="preserve">   </w:t>
      </w:r>
    </w:p>
    <w:p w14:paraId="1A440EF8" w14:textId="39ABD276" w:rsidR="00593391" w:rsidRDefault="003A1693" w:rsidP="00DE5813">
      <w:pPr>
        <w:pStyle w:val="a3"/>
        <w:ind w:leftChars="643" w:left="1350" w:firstLineChars="0" w:firstLine="0"/>
      </w:pPr>
      <w:r>
        <w:rPr>
          <w:rFonts w:hint="eastAsia"/>
        </w:rPr>
        <w:t>K：</w:t>
      </w:r>
      <w:r w:rsidR="00593391">
        <w:rPr>
          <w:rFonts w:hint="eastAsia"/>
        </w:rPr>
        <w:t xml:space="preserve">平均热导率 </w:t>
      </w:r>
      <w:r w:rsidR="00593391">
        <w:t xml:space="preserve">  </w:t>
      </w:r>
      <w:r w:rsidRPr="003A1693">
        <w:rPr>
          <w:position w:val="-14"/>
        </w:rPr>
        <w:object w:dxaOrig="340" w:dyaOrig="380" w14:anchorId="0BBC5409">
          <v:shape id="_x0000_i1087" type="#_x0000_t75" style="width:17pt;height:19pt" o:ole="">
            <v:imagedata r:id="rId37" o:title=""/>
          </v:shape>
          <o:OLEObject Type="Embed" ProgID="Equation.DSMT4" ShapeID="_x0000_i1087" DrawAspect="Content" ObjectID="_1610139696" r:id="rId38"/>
        </w:object>
      </w:r>
      <w:r>
        <w:rPr>
          <w:rFonts w:hint="eastAsia"/>
        </w:rPr>
        <w:t>：</w:t>
      </w:r>
      <w:r w:rsidR="00593391">
        <w:rPr>
          <w:rFonts w:hint="eastAsia"/>
        </w:rPr>
        <w:t xml:space="preserve">表面积 </w:t>
      </w:r>
      <w:r w:rsidR="00593391">
        <w:t xml:space="preserve">  </w:t>
      </w:r>
      <w:r w:rsidRPr="00025957">
        <w:rPr>
          <w:position w:val="-4"/>
        </w:rPr>
        <w:object w:dxaOrig="380" w:dyaOrig="260" w14:anchorId="3D1EEA19">
          <v:shape id="_x0000_i1091" type="#_x0000_t75" style="width:19pt;height:13pt" o:ole="">
            <v:imagedata r:id="rId39" o:title=""/>
          </v:shape>
          <o:OLEObject Type="Embed" ProgID="Equation.DSMT4" ShapeID="_x0000_i1091" DrawAspect="Content" ObjectID="_1610139697" r:id="rId40"/>
        </w:object>
      </w:r>
      <w:r>
        <w:rPr>
          <w:rFonts w:hint="eastAsia"/>
        </w:rPr>
        <w:t>：</w:t>
      </w:r>
      <w:r w:rsidR="00593391">
        <w:rPr>
          <w:rFonts w:hint="eastAsia"/>
        </w:rPr>
        <w:t>体温与环境温度之差</w:t>
      </w:r>
      <w:r w:rsidR="006E4F5A">
        <w:rPr>
          <w:rFonts w:hint="eastAsia"/>
        </w:rPr>
        <w:t>；</w:t>
      </w:r>
    </w:p>
    <w:p w14:paraId="2C5D3ED2" w14:textId="2EF2F4F3" w:rsidR="004C0567" w:rsidRDefault="004C0567" w:rsidP="00DE5813">
      <w:pPr>
        <w:pStyle w:val="a3"/>
        <w:ind w:leftChars="643" w:left="1350" w:firstLineChars="0" w:firstLine="0"/>
      </w:pPr>
      <w:r>
        <w:rPr>
          <w:rFonts w:hint="eastAsia"/>
        </w:rPr>
        <w:t>呼吸散热</w:t>
      </w:r>
      <w:r w:rsidR="006E4F5A">
        <w:rPr>
          <w:rFonts w:hint="eastAsia"/>
        </w:rPr>
        <w:t xml:space="preserve"> </w:t>
      </w:r>
      <w:r w:rsidR="003A1693" w:rsidRPr="003A1693">
        <w:rPr>
          <w:position w:val="-12"/>
        </w:rPr>
        <w:object w:dxaOrig="1240" w:dyaOrig="360" w14:anchorId="24E2D306">
          <v:shape id="_x0000_i1095" type="#_x0000_t75" style="width:62pt;height:18pt" o:ole="">
            <v:imagedata r:id="rId41" o:title=""/>
          </v:shape>
          <o:OLEObject Type="Embed" ProgID="Equation.DSMT4" ShapeID="_x0000_i1095" DrawAspect="Content" ObjectID="_1610139698" r:id="rId42"/>
        </w:object>
      </w:r>
      <w:r w:rsidR="00593391">
        <w:rPr>
          <w:rFonts w:hint="eastAsia"/>
        </w:rPr>
        <w:t xml:space="preserve"> </w:t>
      </w:r>
      <w:r w:rsidR="00593391">
        <w:t xml:space="preserve">     </w:t>
      </w:r>
    </w:p>
    <w:p w14:paraId="19353EDB" w14:textId="7900BCF0" w:rsidR="00593391" w:rsidRDefault="003A1693" w:rsidP="00DE5813">
      <w:pPr>
        <w:pStyle w:val="a3"/>
        <w:ind w:leftChars="643" w:left="1350" w:firstLineChars="0" w:firstLine="0"/>
      </w:pPr>
      <w:r>
        <w:rPr>
          <w:rFonts w:hint="eastAsia"/>
        </w:rPr>
        <w:t>c：</w:t>
      </w:r>
      <w:r w:rsidR="00593391">
        <w:rPr>
          <w:rFonts w:hint="eastAsia"/>
        </w:rPr>
        <w:t>单位体积气体升高单位温度带走的热，与湿度h有关</w:t>
      </w:r>
    </w:p>
    <w:p w14:paraId="2D8BE25C" w14:textId="2F96024E" w:rsidR="00593391" w:rsidRDefault="003A1693" w:rsidP="00DE5813">
      <w:pPr>
        <w:pStyle w:val="a3"/>
        <w:ind w:leftChars="643" w:left="1350" w:firstLineChars="0" w:firstLine="0"/>
      </w:pPr>
      <w:r w:rsidRPr="003A1693">
        <w:rPr>
          <w:position w:val="-12"/>
        </w:rPr>
        <w:object w:dxaOrig="300" w:dyaOrig="360" w14:anchorId="7C510E8C">
          <v:shape id="_x0000_i1099" type="#_x0000_t75" style="width:15pt;height:18pt" o:ole="">
            <v:imagedata r:id="rId43" o:title=""/>
          </v:shape>
          <o:OLEObject Type="Embed" ProgID="Equation.DSMT4" ShapeID="_x0000_i1099" DrawAspect="Content" ObjectID="_1610139699" r:id="rId44"/>
        </w:object>
      </w:r>
      <w:r>
        <w:rPr>
          <w:rFonts w:hint="eastAsia"/>
        </w:rPr>
        <w:t>：</w:t>
      </w:r>
      <w:r w:rsidR="00593391">
        <w:rPr>
          <w:rFonts w:hint="eastAsia"/>
        </w:rPr>
        <w:t>换气流量，可假设其正比于代谢速率 即</w:t>
      </w:r>
      <w:r w:rsidR="006E4F5A" w:rsidRPr="003A1693">
        <w:rPr>
          <w:position w:val="-12"/>
        </w:rPr>
        <w:object w:dxaOrig="300" w:dyaOrig="360" w14:anchorId="2F454959">
          <v:shape id="_x0000_i1345" type="#_x0000_t75" style="width:15pt;height:18pt" o:ole="">
            <v:imagedata r:id="rId43" o:title=""/>
          </v:shape>
          <o:OLEObject Type="Embed" ProgID="Equation.DSMT4" ShapeID="_x0000_i1345" DrawAspect="Content" ObjectID="_1610139700" r:id="rId45"/>
        </w:object>
      </w:r>
      <w:r w:rsidR="006E4F5A">
        <w:rPr>
          <w:rFonts w:hint="eastAsia"/>
        </w:rPr>
        <w:t>=a</w:t>
      </w:r>
      <w:r w:rsidR="006E4F5A" w:rsidRPr="006E4F5A">
        <w:rPr>
          <w:position w:val="-12"/>
        </w:rPr>
        <w:object w:dxaOrig="320" w:dyaOrig="360" w14:anchorId="46646000">
          <v:shape id="_x0000_i1347" type="#_x0000_t75" style="width:16pt;height:18pt" o:ole="">
            <v:imagedata r:id="rId46" o:title=""/>
          </v:shape>
          <o:OLEObject Type="Embed" ProgID="Equation.DSMT4" ShapeID="_x0000_i1347" DrawAspect="Content" ObjectID="_1610139701" r:id="rId47"/>
        </w:object>
      </w:r>
      <w:r w:rsidR="006E4F5A">
        <w:t xml:space="preserve"> </w:t>
      </w:r>
    </w:p>
    <w:p w14:paraId="7AB9C97A" w14:textId="126BE2EA" w:rsidR="002836C7" w:rsidRDefault="006E4F5A" w:rsidP="00DE5813">
      <w:pPr>
        <w:pStyle w:val="a3"/>
        <w:ind w:leftChars="643" w:left="1350" w:firstLineChars="0" w:firstLine="0"/>
      </w:pPr>
      <w:r>
        <w:rPr>
          <w:rFonts w:hint="eastAsia"/>
        </w:rPr>
        <w:t>将上述能量加和，可以得到总静息耗能：</w:t>
      </w:r>
      <w:bookmarkStart w:id="3" w:name="_GoBack"/>
      <w:bookmarkEnd w:id="3"/>
    </w:p>
    <w:p w14:paraId="779CD5CB" w14:textId="3B670864" w:rsidR="00593391" w:rsidRDefault="001D6B72" w:rsidP="00DE5813">
      <w:pPr>
        <w:pStyle w:val="a3"/>
        <w:ind w:leftChars="643" w:left="1350" w:firstLineChars="0" w:firstLine="0"/>
        <w:rPr>
          <w:rFonts w:hint="eastAsia"/>
        </w:rPr>
      </w:pPr>
      <w:r w:rsidRPr="001D6B72">
        <w:rPr>
          <w:position w:val="-24"/>
        </w:rPr>
        <w:object w:dxaOrig="6600" w:dyaOrig="620" w14:anchorId="62BDA140">
          <v:shape id="_x0000_i1210" type="#_x0000_t75" style="width:330pt;height:31pt" o:ole="">
            <v:imagedata r:id="rId48" o:title=""/>
          </v:shape>
          <o:OLEObject Type="Embed" ProgID="Equation.DSMT4" ShapeID="_x0000_i1210" DrawAspect="Content" ObjectID="_1610139702" r:id="rId49"/>
        </w:object>
      </w:r>
      <w:r>
        <w:t xml:space="preserve"> </w:t>
      </w:r>
    </w:p>
    <w:p w14:paraId="0C8093B2" w14:textId="3BAED800" w:rsidR="005163C7" w:rsidRDefault="005163C7" w:rsidP="005163C7">
      <w:pPr>
        <w:pStyle w:val="a3"/>
        <w:ind w:left="720" w:firstLineChars="0" w:firstLine="0"/>
      </w:pPr>
    </w:p>
    <w:p w14:paraId="2CA4E455" w14:textId="1B90C441" w:rsidR="003A1693" w:rsidRDefault="005163C7" w:rsidP="00210C4A">
      <w:pPr>
        <w:pStyle w:val="a3"/>
        <w:numPr>
          <w:ilvl w:val="2"/>
          <w:numId w:val="12"/>
        </w:numPr>
        <w:ind w:firstLineChars="0"/>
        <w:rPr>
          <w:rFonts w:hint="eastAsia"/>
        </w:rPr>
      </w:pPr>
      <w:r>
        <w:rPr>
          <w:rFonts w:hint="eastAsia"/>
        </w:rPr>
        <w:t>生长</w:t>
      </w:r>
    </w:p>
    <w:p w14:paraId="66A218F2" w14:textId="3A6AF4F0" w:rsidR="005163C7" w:rsidRDefault="003A1693" w:rsidP="00706187">
      <w:pPr>
        <w:pStyle w:val="a3"/>
        <w:ind w:left="720" w:firstLineChars="0" w:firstLine="0"/>
      </w:pPr>
      <w:r>
        <w:rPr>
          <w:rFonts w:hint="eastAsia"/>
        </w:rPr>
        <w:t>按</w:t>
      </w:r>
      <w:r w:rsidRPr="003A1693">
        <w:rPr>
          <w:position w:val="-6"/>
        </w:rPr>
        <w:object w:dxaOrig="980" w:dyaOrig="279" w14:anchorId="145A0B0B">
          <v:shape id="_x0000_i1103" type="#_x0000_t75" style="width:49pt;height:14pt" o:ole="">
            <v:imagedata r:id="rId50" o:title=""/>
          </v:shape>
          <o:OLEObject Type="Embed" ProgID="Equation.DSMT4" ShapeID="_x0000_i1103" DrawAspect="Content" ObjectID="_1610139703" r:id="rId51"/>
        </w:object>
      </w:r>
      <w:r>
        <w:rPr>
          <w:rFonts w:hint="eastAsia"/>
        </w:rPr>
        <w:t>，即</w:t>
      </w:r>
      <w:r w:rsidRPr="003A1693">
        <w:rPr>
          <w:position w:val="-6"/>
        </w:rPr>
        <w:object w:dxaOrig="1060" w:dyaOrig="279" w14:anchorId="330A32EC">
          <v:shape id="_x0000_i1107" type="#_x0000_t75" style="width:53pt;height:14pt" o:ole="">
            <v:imagedata r:id="rId52" o:title=""/>
          </v:shape>
          <o:OLEObject Type="Embed" ProgID="Equation.DSMT4" ShapeID="_x0000_i1107" DrawAspect="Content" ObjectID="_1610139704" r:id="rId53"/>
        </w:object>
      </w:r>
      <w:r w:rsidR="00706187">
        <w:rPr>
          <w:rFonts w:hint="eastAsia"/>
        </w:rPr>
        <w:t>处理</w:t>
      </w:r>
    </w:p>
    <w:p w14:paraId="34435BED" w14:textId="172A6A8B" w:rsidR="00706187" w:rsidRDefault="00706187" w:rsidP="00706187">
      <w:pPr>
        <w:pStyle w:val="a3"/>
        <w:ind w:left="720" w:firstLineChars="0" w:firstLine="0"/>
      </w:pPr>
    </w:p>
    <w:p w14:paraId="514608FF" w14:textId="1BC5A012" w:rsidR="00706187" w:rsidRDefault="00706187" w:rsidP="00706187">
      <w:pPr>
        <w:pStyle w:val="a3"/>
        <w:ind w:left="720" w:firstLineChars="0" w:firstLine="0"/>
      </w:pPr>
    </w:p>
    <w:p w14:paraId="079A9DB2" w14:textId="51A07042" w:rsidR="00210C4A" w:rsidRDefault="00210C4A" w:rsidP="00706187">
      <w:pPr>
        <w:pStyle w:val="a3"/>
        <w:ind w:left="720" w:firstLineChars="0" w:firstLine="0"/>
      </w:pPr>
    </w:p>
    <w:p w14:paraId="12FF6F78" w14:textId="6C63F9C0" w:rsidR="00210C4A" w:rsidRDefault="00210C4A" w:rsidP="00706187">
      <w:pPr>
        <w:pStyle w:val="a3"/>
        <w:ind w:left="720" w:firstLineChars="0" w:firstLine="0"/>
      </w:pPr>
    </w:p>
    <w:p w14:paraId="52712C91" w14:textId="5AC78D37" w:rsidR="00210C4A" w:rsidRDefault="00210C4A" w:rsidP="00706187">
      <w:pPr>
        <w:pStyle w:val="a3"/>
        <w:ind w:left="720" w:firstLineChars="0" w:firstLine="0"/>
      </w:pPr>
    </w:p>
    <w:p w14:paraId="0071C398" w14:textId="65DE3B32" w:rsidR="005163C7" w:rsidRDefault="005163C7" w:rsidP="00210C4A">
      <w:pPr>
        <w:pStyle w:val="a3"/>
        <w:numPr>
          <w:ilvl w:val="2"/>
          <w:numId w:val="12"/>
        </w:numPr>
        <w:ind w:firstLineChars="0"/>
      </w:pPr>
      <w:r>
        <w:rPr>
          <w:rFonts w:hint="eastAsia"/>
        </w:rPr>
        <w:t>觅食</w:t>
      </w:r>
    </w:p>
    <w:p w14:paraId="70771155" w14:textId="0C8EDA4C" w:rsidR="005163C7" w:rsidRDefault="00706187" w:rsidP="00706187">
      <w:pPr>
        <w:pStyle w:val="a3"/>
        <w:ind w:left="720" w:firstLineChars="0" w:firstLine="0"/>
      </w:pPr>
      <w:r>
        <w:rPr>
          <w:rFonts w:hint="eastAsia"/>
        </w:rPr>
        <w:t>假设龙一开始觅食就能发现猎物（如羊群），并直接飞过去（忽略起降），得手率100%，则觅食能消耗仅取决于飞行耗能（</w:t>
      </w:r>
      <w:proofErr w:type="gramStart"/>
      <w:r>
        <w:rPr>
          <w:rFonts w:hint="eastAsia"/>
        </w:rPr>
        <w:t>取决于龙距猎物</w:t>
      </w:r>
      <w:proofErr w:type="gramEnd"/>
      <w:r>
        <w:rPr>
          <w:rFonts w:hint="eastAsia"/>
        </w:rPr>
        <w:t>的距离r）。</w:t>
      </w:r>
      <w:proofErr w:type="gramStart"/>
      <w:r>
        <w:rPr>
          <w:rFonts w:hint="eastAsia"/>
        </w:rPr>
        <w:t>假定龙总以</w:t>
      </w:r>
      <w:proofErr w:type="gramEnd"/>
      <w:r>
        <w:rPr>
          <w:rFonts w:hint="eastAsia"/>
        </w:rPr>
        <w:t>最短路径r捕食，则觅食分两步：</w:t>
      </w:r>
    </w:p>
    <w:p w14:paraId="3519C659" w14:textId="761F672F" w:rsidR="00706187" w:rsidRDefault="00706187" w:rsidP="00706187">
      <w:pPr>
        <w:pStyle w:val="a3"/>
        <w:numPr>
          <w:ilvl w:val="0"/>
          <w:numId w:val="9"/>
        </w:numPr>
        <w:ind w:firstLineChars="0"/>
      </w:pPr>
      <w:r>
        <w:rPr>
          <w:rFonts w:hint="eastAsia"/>
        </w:rPr>
        <w:t>追击，用时</w:t>
      </w:r>
      <w:r w:rsidRPr="00706187">
        <w:rPr>
          <w:position w:val="-24"/>
        </w:rPr>
        <w:object w:dxaOrig="540" w:dyaOrig="620" w14:anchorId="58CA8D55">
          <v:shape id="_x0000_i1113" type="#_x0000_t75" style="width:27pt;height:31pt" o:ole="">
            <v:imagedata r:id="rId54" o:title=""/>
          </v:shape>
          <o:OLEObject Type="Embed" ProgID="Equation.DSMT4" ShapeID="_x0000_i1113" DrawAspect="Content" ObjectID="_1610139705" r:id="rId55"/>
        </w:object>
      </w:r>
      <w:r>
        <w:t xml:space="preserve"> </w:t>
      </w:r>
    </w:p>
    <w:p w14:paraId="35188089" w14:textId="34F3E606" w:rsidR="00706187" w:rsidRDefault="00706187" w:rsidP="00706187">
      <w:pPr>
        <w:pStyle w:val="a3"/>
        <w:numPr>
          <w:ilvl w:val="0"/>
          <w:numId w:val="9"/>
        </w:numPr>
        <w:ind w:firstLineChars="0"/>
        <w:rPr>
          <w:rFonts w:hint="eastAsia"/>
        </w:rPr>
      </w:pPr>
      <w:r>
        <w:rPr>
          <w:rFonts w:hint="eastAsia"/>
        </w:rPr>
        <w:t>处理，消化，用时H</w:t>
      </w:r>
      <w:r>
        <w:t xml:space="preserve">    </w:t>
      </w:r>
      <w:r>
        <w:rPr>
          <w:rFonts w:hint="eastAsia"/>
        </w:rPr>
        <w:t>随后再执行1）</w:t>
      </w:r>
    </w:p>
    <w:p w14:paraId="205E4A2C" w14:textId="77777777" w:rsidR="00706187" w:rsidRDefault="00706187" w:rsidP="005163C7">
      <w:pPr>
        <w:pStyle w:val="a3"/>
        <w:ind w:left="720" w:firstLineChars="0" w:firstLine="0"/>
      </w:pPr>
      <w:r>
        <w:rPr>
          <w:rFonts w:hint="eastAsia"/>
        </w:rPr>
        <w:t>设单位时间（如一周，一日）内允许龙追击和处理，消化的总时长为</w:t>
      </w:r>
      <w:r w:rsidRPr="00706187">
        <w:rPr>
          <w:position w:val="-12"/>
        </w:rPr>
        <w:object w:dxaOrig="260" w:dyaOrig="360" w14:anchorId="6771D509">
          <v:shape id="_x0000_i1117" type="#_x0000_t75" style="width:13pt;height:18pt" o:ole="">
            <v:imagedata r:id="rId56" o:title=""/>
          </v:shape>
          <o:OLEObject Type="Embed" ProgID="Equation.DSMT4" ShapeID="_x0000_i1117" DrawAspect="Content" ObjectID="_1610139706" r:id="rId57"/>
        </w:object>
      </w:r>
    </w:p>
    <w:p w14:paraId="3C33C1EF" w14:textId="77777777" w:rsidR="00706187" w:rsidRDefault="00706187" w:rsidP="005163C7">
      <w:pPr>
        <w:pStyle w:val="a3"/>
        <w:ind w:left="720" w:firstLineChars="0" w:firstLine="0"/>
      </w:pPr>
      <w:r>
        <w:rPr>
          <w:rFonts w:hint="eastAsia"/>
        </w:rPr>
        <w:t>则捕猎次数</w:t>
      </w:r>
      <w:r w:rsidRPr="00706187">
        <w:rPr>
          <w:position w:val="-24"/>
        </w:rPr>
        <w:object w:dxaOrig="859" w:dyaOrig="639" w14:anchorId="3F8F9E65">
          <v:shape id="_x0000_i1121" type="#_x0000_t75" style="width:43pt;height:32pt" o:ole="">
            <v:imagedata r:id="rId58" o:title=""/>
          </v:shape>
          <o:OLEObject Type="Embed" ProgID="Equation.DSMT4" ShapeID="_x0000_i1121" DrawAspect="Content" ObjectID="_1610139707" r:id="rId59"/>
        </w:object>
      </w:r>
    </w:p>
    <w:p w14:paraId="10BB8155" w14:textId="77777777" w:rsidR="00E3554B" w:rsidRDefault="00E3554B" w:rsidP="005163C7">
      <w:pPr>
        <w:pStyle w:val="a3"/>
        <w:ind w:left="720" w:firstLineChars="0" w:firstLine="0"/>
      </w:pPr>
      <w:r>
        <w:rPr>
          <w:rFonts w:hint="eastAsia"/>
        </w:rPr>
        <w:t>摄取总能量</w:t>
      </w:r>
      <w:r w:rsidRPr="00E3554B">
        <w:rPr>
          <w:position w:val="-12"/>
        </w:rPr>
        <w:object w:dxaOrig="920" w:dyaOrig="360" w14:anchorId="76C4D202">
          <v:shape id="_x0000_i1125" type="#_x0000_t75" style="width:46pt;height:18pt" o:ole="">
            <v:imagedata r:id="rId60" o:title=""/>
          </v:shape>
          <o:OLEObject Type="Embed" ProgID="Equation.DSMT4" ShapeID="_x0000_i1125" DrawAspect="Content" ObjectID="_1610139708" r:id="rId61"/>
        </w:object>
      </w:r>
      <w:r>
        <w:rPr>
          <w:rFonts w:hint="eastAsia"/>
        </w:rPr>
        <w:t xml:space="preserve">， </w:t>
      </w:r>
      <w:r>
        <w:t xml:space="preserve">  </w:t>
      </w:r>
      <w:r w:rsidRPr="00E3554B">
        <w:rPr>
          <w:position w:val="-12"/>
        </w:rPr>
        <w:object w:dxaOrig="300" w:dyaOrig="360" w14:anchorId="6A3AA757">
          <v:shape id="_x0000_i1134" type="#_x0000_t75" style="width:15pt;height:18pt" o:ole="">
            <v:imagedata r:id="rId62" o:title=""/>
          </v:shape>
          <o:OLEObject Type="Embed" ProgID="Equation.DSMT4" ShapeID="_x0000_i1134" DrawAspect="Content" ObjectID="_1610139709" r:id="rId63"/>
        </w:object>
      </w:r>
      <w:r>
        <w:rPr>
          <w:rFonts w:hint="eastAsia"/>
        </w:rPr>
        <w:t>：吃一只</w:t>
      </w:r>
      <w:proofErr w:type="gramStart"/>
      <w:r>
        <w:rPr>
          <w:rFonts w:hint="eastAsia"/>
        </w:rPr>
        <w:t>羊获得</w:t>
      </w:r>
      <w:proofErr w:type="gramEnd"/>
      <w:r>
        <w:rPr>
          <w:rFonts w:hint="eastAsia"/>
        </w:rPr>
        <w:t>的能量可假设为常数</w:t>
      </w:r>
    </w:p>
    <w:p w14:paraId="28788547" w14:textId="0407AEB3" w:rsidR="005163C7" w:rsidRDefault="00E3554B" w:rsidP="005163C7">
      <w:pPr>
        <w:pStyle w:val="a3"/>
        <w:ind w:left="720" w:firstLineChars="0" w:firstLine="0"/>
        <w:rPr>
          <w:rFonts w:hint="eastAsia"/>
        </w:rPr>
      </w:pPr>
      <w:r>
        <w:rPr>
          <w:rFonts w:hint="eastAsia"/>
        </w:rPr>
        <w:t>觅食过程耗能为</w:t>
      </w:r>
    </w:p>
    <w:p w14:paraId="659ACD3F" w14:textId="16BE2770" w:rsidR="005163C7" w:rsidRDefault="00E3554B" w:rsidP="005163C7">
      <w:pPr>
        <w:pStyle w:val="a3"/>
        <w:ind w:left="720" w:firstLineChars="0" w:firstLine="0"/>
      </w:pPr>
      <w:r w:rsidRPr="00E3554B">
        <w:rPr>
          <w:position w:val="-50"/>
        </w:rPr>
        <w:object w:dxaOrig="3860" w:dyaOrig="1120" w14:anchorId="069F2B7F">
          <v:shape id="_x0000_i1138" type="#_x0000_t75" style="width:193pt;height:56pt" o:ole="">
            <v:imagedata r:id="rId64" o:title=""/>
          </v:shape>
          <o:OLEObject Type="Embed" ProgID="Equation.DSMT4" ShapeID="_x0000_i1138" DrawAspect="Content" ObjectID="_1610139710" r:id="rId65"/>
        </w:object>
      </w:r>
      <w:r>
        <w:t xml:space="preserve"> </w:t>
      </w:r>
    </w:p>
    <w:p w14:paraId="44A2E26C" w14:textId="17FBA78A" w:rsidR="005163C7" w:rsidRDefault="005163C7" w:rsidP="005163C7">
      <w:pPr>
        <w:pStyle w:val="a3"/>
        <w:ind w:left="720" w:firstLineChars="0" w:firstLine="0"/>
      </w:pPr>
    </w:p>
    <w:p w14:paraId="2C572749" w14:textId="064ADC59" w:rsidR="00E3554B" w:rsidRDefault="00E3554B" w:rsidP="005163C7">
      <w:pPr>
        <w:pStyle w:val="a3"/>
        <w:ind w:left="720" w:firstLineChars="0" w:firstLine="0"/>
      </w:pPr>
      <w:r>
        <w:rPr>
          <w:rFonts w:hint="eastAsia"/>
        </w:rPr>
        <w:lastRenderedPageBreak/>
        <w:t>为简单计，可取各</w:t>
      </w:r>
      <w:r w:rsidRPr="00E3554B">
        <w:rPr>
          <w:position w:val="-12"/>
        </w:rPr>
        <w:object w:dxaOrig="180" w:dyaOrig="360" w14:anchorId="662D1717">
          <v:shape id="_x0000_i1142" type="#_x0000_t75" style="width:9pt;height:18pt" o:ole="">
            <v:imagedata r:id="rId66" o:title=""/>
          </v:shape>
          <o:OLEObject Type="Embed" ProgID="Equation.DSMT4" ShapeID="_x0000_i1142" DrawAspect="Content" ObjectID="_1610139711" r:id="rId67"/>
        </w:object>
      </w:r>
      <w:r>
        <w:rPr>
          <w:rFonts w:hint="eastAsia"/>
        </w:rPr>
        <w:t>的平均值（或r的期望）代入（1）（2）</w:t>
      </w:r>
      <w:r>
        <w:t xml:space="preserve"> </w:t>
      </w:r>
    </w:p>
    <w:p w14:paraId="00F3EE05" w14:textId="19EE1B7F" w:rsidR="00E3554B" w:rsidRDefault="00E3554B" w:rsidP="005163C7">
      <w:pPr>
        <w:pStyle w:val="a3"/>
        <w:ind w:left="720" w:firstLineChars="0" w:firstLine="0"/>
      </w:pPr>
      <w:r>
        <w:rPr>
          <w:rFonts w:hint="eastAsia"/>
        </w:rPr>
        <w:t>E</w:t>
      </w:r>
      <w:r>
        <w:t>(r)</w:t>
      </w:r>
      <w:r>
        <w:rPr>
          <w:rFonts w:hint="eastAsia"/>
        </w:rPr>
        <w:t>可计算如下：假设各猎物（或羊群）在单位面积上的数密度为n，且相互独立地均匀分布，龙</w:t>
      </w:r>
      <w:r w:rsidR="002A2EA2">
        <w:rPr>
          <w:rFonts w:hint="eastAsia"/>
        </w:rPr>
        <w:t>两次捕食之间猎物的分布也相互独立</w:t>
      </w:r>
    </w:p>
    <w:p w14:paraId="1D5247EC" w14:textId="77777777" w:rsidR="002A2EA2" w:rsidRDefault="002A2EA2" w:rsidP="005163C7">
      <w:pPr>
        <w:pStyle w:val="a3"/>
        <w:ind w:left="720" w:firstLineChars="0" w:firstLine="0"/>
      </w:pPr>
      <w:r>
        <w:rPr>
          <w:rFonts w:hint="eastAsia"/>
        </w:rPr>
        <w:t>则在面积为</w:t>
      </w:r>
      <w:r>
        <w:t>S</w:t>
      </w:r>
      <w:r>
        <w:rPr>
          <w:rFonts w:hint="eastAsia"/>
        </w:rPr>
        <w:t>地地上，</w:t>
      </w:r>
      <w:proofErr w:type="gramStart"/>
      <w:r>
        <w:rPr>
          <w:rFonts w:hint="eastAsia"/>
        </w:rPr>
        <w:t>距龙</w:t>
      </w:r>
      <w:proofErr w:type="gramEnd"/>
      <w:r>
        <w:rPr>
          <w:rFonts w:hint="eastAsia"/>
        </w:rPr>
        <w:t>r内有羊的概率为</w:t>
      </w:r>
    </w:p>
    <w:p w14:paraId="5EA18DE8" w14:textId="2996E815" w:rsidR="002A2EA2" w:rsidRDefault="002A2EA2" w:rsidP="005163C7">
      <w:pPr>
        <w:pStyle w:val="a3"/>
        <w:ind w:left="720" w:firstLineChars="0" w:firstLine="0"/>
      </w:pPr>
      <w:r w:rsidRPr="002A2EA2">
        <w:rPr>
          <w:position w:val="-24"/>
        </w:rPr>
        <w:object w:dxaOrig="2740" w:dyaOrig="660" w14:anchorId="06360FAF">
          <v:shape id="_x0000_i1147" type="#_x0000_t75" style="width:137pt;height:33pt" o:ole="">
            <v:imagedata r:id="rId68" o:title=""/>
          </v:shape>
          <o:OLEObject Type="Embed" ProgID="Equation.DSMT4" ShapeID="_x0000_i1147" DrawAspect="Content" ObjectID="_1610139712" r:id="rId69"/>
        </w:object>
      </w:r>
      <w:r>
        <w:rPr>
          <w:rFonts w:hint="eastAsia"/>
        </w:rPr>
        <w:t>，</w:t>
      </w:r>
      <w:r>
        <w:t xml:space="preserve"> </w:t>
      </w:r>
      <w:r w:rsidRPr="002A2EA2">
        <w:rPr>
          <w:position w:val="-28"/>
        </w:rPr>
        <w:object w:dxaOrig="1260" w:dyaOrig="660" w14:anchorId="5A4B4737">
          <v:shape id="_x0000_i1151" type="#_x0000_t75" style="width:63pt;height:33pt" o:ole="">
            <v:imagedata r:id="rId70" o:title=""/>
          </v:shape>
          <o:OLEObject Type="Embed" ProgID="Equation.DSMT4" ShapeID="_x0000_i1151" DrawAspect="Content" ObjectID="_1610139713" r:id="rId71"/>
        </w:object>
      </w:r>
      <w:r>
        <w:t xml:space="preserve"> </w:t>
      </w:r>
    </w:p>
    <w:p w14:paraId="4C44EEC1" w14:textId="77777777" w:rsidR="002A2EA2" w:rsidRDefault="002A2EA2" w:rsidP="005163C7">
      <w:pPr>
        <w:pStyle w:val="a3"/>
        <w:ind w:left="720" w:firstLineChars="0" w:firstLine="0"/>
      </w:pPr>
      <w:r w:rsidRPr="002A2EA2">
        <w:rPr>
          <w:position w:val="-28"/>
        </w:rPr>
        <w:object w:dxaOrig="7040" w:dyaOrig="700" w14:anchorId="7C68EA99">
          <v:shape id="_x0000_i1155" type="#_x0000_t75" style="width:352pt;height:35pt" o:ole="">
            <v:imagedata r:id="rId72" o:title=""/>
          </v:shape>
          <o:OLEObject Type="Embed" ProgID="Equation.DSMT4" ShapeID="_x0000_i1155" DrawAspect="Content" ObjectID="_1610139714" r:id="rId73"/>
        </w:object>
      </w:r>
    </w:p>
    <w:p w14:paraId="0C2B0429" w14:textId="77777777" w:rsidR="007F05B4" w:rsidRDefault="007F05B4" w:rsidP="005163C7">
      <w:pPr>
        <w:pStyle w:val="a3"/>
        <w:ind w:left="720" w:firstLineChars="0" w:firstLine="0"/>
      </w:pPr>
      <w:r w:rsidRPr="007F05B4">
        <w:rPr>
          <w:position w:val="-10"/>
        </w:rPr>
        <w:object w:dxaOrig="520" w:dyaOrig="320" w14:anchorId="6DE8E5D0">
          <v:shape id="_x0000_i1159" type="#_x0000_t75" style="width:26pt;height:16pt" o:ole="">
            <v:imagedata r:id="rId74" o:title=""/>
          </v:shape>
          <o:OLEObject Type="Embed" ProgID="Equation.DSMT4" ShapeID="_x0000_i1159" DrawAspect="Content" ObjectID="_1610139715" r:id="rId75"/>
        </w:object>
      </w:r>
      <w:r>
        <w:rPr>
          <w:rFonts w:hint="eastAsia"/>
        </w:rPr>
        <w:t xml:space="preserve">也可视为平均活动半径（近似） </w:t>
      </w:r>
      <w:r w:rsidRPr="007F05B4">
        <w:rPr>
          <w:position w:val="-10"/>
        </w:rPr>
        <w:object w:dxaOrig="1040" w:dyaOrig="360" w14:anchorId="0CA3EBED">
          <v:shape id="_x0000_i1163" type="#_x0000_t75" style="width:52pt;height:18pt" o:ole="">
            <v:imagedata r:id="rId76" o:title=""/>
          </v:shape>
          <o:OLEObject Type="Embed" ProgID="Equation.DSMT4" ShapeID="_x0000_i1163" DrawAspect="Content" ObjectID="_1610139716" r:id="rId77"/>
        </w:object>
      </w:r>
    </w:p>
    <w:p w14:paraId="2DABA099" w14:textId="0A60CDF5" w:rsidR="002A2EA2" w:rsidRDefault="002A2EA2" w:rsidP="005163C7">
      <w:pPr>
        <w:pStyle w:val="a3"/>
        <w:ind w:left="720" w:firstLineChars="0" w:firstLine="0"/>
      </w:pPr>
    </w:p>
    <w:p w14:paraId="55464096" w14:textId="628510BA" w:rsidR="005163C7" w:rsidRDefault="005163C7" w:rsidP="00210C4A">
      <w:pPr>
        <w:pStyle w:val="a3"/>
        <w:numPr>
          <w:ilvl w:val="2"/>
          <w:numId w:val="12"/>
        </w:numPr>
        <w:ind w:firstLineChars="0"/>
      </w:pPr>
      <w:r>
        <w:rPr>
          <w:rFonts w:hint="eastAsia"/>
        </w:rPr>
        <w:t>环境</w:t>
      </w:r>
    </w:p>
    <w:p w14:paraId="5A021C21" w14:textId="31F0E840" w:rsidR="007F05B4" w:rsidRDefault="007F05B4" w:rsidP="007F05B4">
      <w:pPr>
        <w:pStyle w:val="a3"/>
        <w:ind w:left="720" w:firstLineChars="0" w:firstLine="0"/>
        <w:rPr>
          <w:rFonts w:hint="eastAsia"/>
        </w:rPr>
      </w:pPr>
      <w:r>
        <w:rPr>
          <w:rFonts w:hint="eastAsia"/>
        </w:rPr>
        <w:t>环境对食物的影响以猎物的环境容纳量K衡量（可假设其与流入该地区生态系统的能量成正比），猎物数密度n随时间的演化满足</w:t>
      </w:r>
      <w:proofErr w:type="gramStart"/>
      <w:r>
        <w:rPr>
          <w:rFonts w:hint="eastAsia"/>
        </w:rPr>
        <w:t>逻辑斯</w:t>
      </w:r>
      <w:proofErr w:type="gramEnd"/>
      <w:r>
        <w:rPr>
          <w:rFonts w:hint="eastAsia"/>
        </w:rPr>
        <w:t>蒂克模型</w:t>
      </w:r>
    </w:p>
    <w:p w14:paraId="3DA4F4D0" w14:textId="212E9177" w:rsidR="005163C7" w:rsidRDefault="005163C7" w:rsidP="007F05B4"/>
    <w:p w14:paraId="128F36FC" w14:textId="5D48FD36" w:rsidR="007F05B4" w:rsidRDefault="007F05B4" w:rsidP="00210C4A">
      <w:pPr>
        <w:pStyle w:val="a3"/>
        <w:numPr>
          <w:ilvl w:val="0"/>
          <w:numId w:val="12"/>
        </w:numPr>
        <w:ind w:firstLineChars="0"/>
      </w:pPr>
      <w:r>
        <w:rPr>
          <w:rFonts w:hint="eastAsia"/>
        </w:rPr>
        <w:t>模型的不足与改进</w:t>
      </w:r>
    </w:p>
    <w:p w14:paraId="5426EF6F" w14:textId="4B72F03F" w:rsidR="007F05B4" w:rsidRDefault="007F05B4" w:rsidP="007F05B4">
      <w:pPr>
        <w:pStyle w:val="a3"/>
        <w:numPr>
          <w:ilvl w:val="0"/>
          <w:numId w:val="10"/>
        </w:numPr>
        <w:ind w:firstLineChars="0"/>
      </w:pPr>
      <w:r>
        <w:rPr>
          <w:rFonts w:hint="eastAsia"/>
        </w:rPr>
        <w:t>加入喷火</w:t>
      </w:r>
    </w:p>
    <w:p w14:paraId="137776AF" w14:textId="5EC7D5F1" w:rsidR="007F05B4" w:rsidRDefault="007F05B4" w:rsidP="007F05B4">
      <w:pPr>
        <w:pStyle w:val="a3"/>
        <w:numPr>
          <w:ilvl w:val="0"/>
          <w:numId w:val="10"/>
        </w:numPr>
        <w:ind w:firstLineChars="0"/>
      </w:pPr>
      <w:r>
        <w:rPr>
          <w:rFonts w:hint="eastAsia"/>
        </w:rPr>
        <w:t>飞行时空气动力因素</w:t>
      </w:r>
    </w:p>
    <w:p w14:paraId="2B58F980" w14:textId="6D21AB43" w:rsidR="007F05B4" w:rsidRDefault="007F05B4" w:rsidP="007F05B4">
      <w:pPr>
        <w:pStyle w:val="a3"/>
        <w:numPr>
          <w:ilvl w:val="0"/>
          <w:numId w:val="10"/>
        </w:numPr>
        <w:ind w:firstLineChars="0"/>
      </w:pPr>
      <w:r>
        <w:rPr>
          <w:rFonts w:hint="eastAsia"/>
        </w:rPr>
        <w:t>运动时总能耗</w:t>
      </w:r>
      <w:r w:rsidRPr="007F05B4">
        <w:rPr>
          <w:position w:val="-12"/>
        </w:rPr>
        <w:object w:dxaOrig="1020" w:dyaOrig="360" w14:anchorId="43716DCE">
          <v:shape id="_x0000_i1167" type="#_x0000_t75" style="width:51pt;height:18pt" o:ole="">
            <v:imagedata r:id="rId78" o:title=""/>
          </v:shape>
          <o:OLEObject Type="Embed" ProgID="Equation.DSMT4" ShapeID="_x0000_i1167" DrawAspect="Content" ObjectID="_1610139717" r:id="rId79"/>
        </w:object>
      </w:r>
      <w:r>
        <w:rPr>
          <w:rFonts w:hint="eastAsia"/>
        </w:rPr>
        <w:t>，因为运动会产热，呼吸也加快，因而散热更快</w:t>
      </w:r>
    </w:p>
    <w:p w14:paraId="3FB41889" w14:textId="03451587" w:rsidR="00DB3DE8" w:rsidRDefault="00DB3DE8" w:rsidP="00DB3DE8">
      <w:pPr>
        <w:pStyle w:val="a3"/>
        <w:ind w:left="780" w:firstLineChars="0" w:firstLine="0"/>
        <w:rPr>
          <w:rFonts w:hint="eastAsia"/>
        </w:rPr>
      </w:pPr>
      <w:r>
        <w:rPr>
          <w:rFonts w:hint="eastAsia"/>
        </w:rPr>
        <w:t>此时</w:t>
      </w:r>
      <w:r w:rsidR="001D6B72" w:rsidRPr="00DB3DE8">
        <w:rPr>
          <w:position w:val="-30"/>
        </w:rPr>
        <w:object w:dxaOrig="5640" w:dyaOrig="720" w14:anchorId="227FB5C3">
          <v:shape id="_x0000_i1214" type="#_x0000_t75" style="width:282pt;height:36pt" o:ole="">
            <v:imagedata r:id="rId80" o:title=""/>
          </v:shape>
          <o:OLEObject Type="Embed" ProgID="Equation.DSMT4" ShapeID="_x0000_i1214" DrawAspect="Content" ObjectID="_1610139718" r:id="rId81"/>
        </w:object>
      </w:r>
      <w:r>
        <w:t xml:space="preserve"> </w:t>
      </w:r>
    </w:p>
    <w:p w14:paraId="5C472AB2" w14:textId="77777777" w:rsidR="00DB3DE8" w:rsidRDefault="007F05B4" w:rsidP="007F05B4">
      <w:pPr>
        <w:pStyle w:val="a3"/>
        <w:numPr>
          <w:ilvl w:val="0"/>
          <w:numId w:val="10"/>
        </w:numPr>
        <w:ind w:firstLineChars="0"/>
      </w:pPr>
      <w:r>
        <w:rPr>
          <w:rFonts w:hint="eastAsia"/>
        </w:rPr>
        <w:t>消化时间应与年龄A和体重M（其实是体长）有关，</w:t>
      </w:r>
      <w:r w:rsidR="00DB3DE8" w:rsidRPr="00DB3DE8">
        <w:rPr>
          <w:position w:val="-10"/>
        </w:rPr>
        <w:object w:dxaOrig="1160" w:dyaOrig="320" w14:anchorId="44E75B5B">
          <v:shape id="_x0000_i1176" type="#_x0000_t75" style="width:58pt;height:16pt" o:ole="">
            <v:imagedata r:id="rId82" o:title=""/>
          </v:shape>
          <o:OLEObject Type="Embed" ProgID="Equation.DSMT4" ShapeID="_x0000_i1176" DrawAspect="Content" ObjectID="_1610139719" r:id="rId83"/>
        </w:object>
      </w:r>
    </w:p>
    <w:p w14:paraId="532764C6" w14:textId="3C5E2BFB" w:rsidR="007F05B4" w:rsidRDefault="00DB3DE8" w:rsidP="00DB3DE8">
      <w:pPr>
        <w:pStyle w:val="a3"/>
        <w:ind w:left="780" w:firstLineChars="0" w:firstLine="0"/>
      </w:pPr>
      <w:r>
        <w:rPr>
          <w:rFonts w:hint="eastAsia"/>
        </w:rPr>
        <w:t>可假设H与胃表面积（设其与</w:t>
      </w:r>
      <w:r w:rsidRPr="00025957">
        <w:rPr>
          <w:position w:val="-4"/>
        </w:rPr>
        <w:object w:dxaOrig="420" w:dyaOrig="460" w14:anchorId="21D9EB73">
          <v:shape id="_x0000_i1180" type="#_x0000_t75" style="width:21pt;height:23pt" o:ole="">
            <v:imagedata r:id="rId84" o:title=""/>
          </v:shape>
          <o:OLEObject Type="Embed" ProgID="Equation.DSMT4" ShapeID="_x0000_i1180" DrawAspect="Content" ObjectID="_1610139720" r:id="rId85"/>
        </w:object>
      </w:r>
      <w:r>
        <w:rPr>
          <w:rFonts w:hint="eastAsia"/>
        </w:rPr>
        <w:t>成正比）成反比，即</w:t>
      </w:r>
      <w:r>
        <w:t xml:space="preserve"> </w:t>
      </w:r>
      <w:r w:rsidRPr="00025957">
        <w:rPr>
          <w:position w:val="-4"/>
        </w:rPr>
        <w:object w:dxaOrig="980" w:dyaOrig="460" w14:anchorId="170ED539">
          <v:shape id="_x0000_i1184" type="#_x0000_t75" style="width:49pt;height:23pt" o:ole="">
            <v:imagedata r:id="rId86" o:title=""/>
          </v:shape>
          <o:OLEObject Type="Embed" ProgID="Equation.DSMT4" ShapeID="_x0000_i1184" DrawAspect="Content" ObjectID="_1610139721" r:id="rId87"/>
        </w:object>
      </w:r>
      <w:r>
        <w:t xml:space="preserve"> </w:t>
      </w:r>
    </w:p>
    <w:p w14:paraId="41D32DC0" w14:textId="1D702C8B" w:rsidR="00DB3DE8" w:rsidRDefault="007F05B4" w:rsidP="007F05B4">
      <w:pPr>
        <w:pStyle w:val="a3"/>
        <w:numPr>
          <w:ilvl w:val="0"/>
          <w:numId w:val="10"/>
        </w:numPr>
        <w:ind w:firstLineChars="0"/>
      </w:pPr>
      <w:r>
        <w:t>R</w:t>
      </w:r>
      <w:r>
        <w:rPr>
          <w:rFonts w:hint="eastAsia"/>
        </w:rPr>
        <w:t>应为随机变量，进而得出</w:t>
      </w:r>
      <w:r w:rsidR="00DB3DE8">
        <w:rPr>
          <w:rFonts w:hint="eastAsia"/>
        </w:rPr>
        <w:t>N，</w:t>
      </w:r>
      <w:r w:rsidR="00DB3DE8" w:rsidRPr="00025957">
        <w:rPr>
          <w:position w:val="-4"/>
        </w:rPr>
        <w:object w:dxaOrig="380" w:dyaOrig="260" w14:anchorId="69D7DA80">
          <v:shape id="_x0000_i1188" type="#_x0000_t75" style="width:19pt;height:13pt" o:ole="">
            <v:imagedata r:id="rId88" o:title=""/>
          </v:shape>
          <o:OLEObject Type="Embed" ProgID="Equation.DSMT4" ShapeID="_x0000_i1188" DrawAspect="Content" ObjectID="_1610139722" r:id="rId89"/>
        </w:object>
      </w:r>
      <w:r>
        <w:rPr>
          <w:rFonts w:hint="eastAsia"/>
        </w:rPr>
        <w:t>的分布以及活动半径R的分布</w:t>
      </w:r>
    </w:p>
    <w:p w14:paraId="33676162" w14:textId="392F782A" w:rsidR="007F05B4" w:rsidRPr="005163C7" w:rsidRDefault="00DB3DE8" w:rsidP="007F05B4">
      <w:pPr>
        <w:pStyle w:val="a3"/>
        <w:numPr>
          <w:ilvl w:val="0"/>
          <w:numId w:val="10"/>
        </w:numPr>
        <w:ind w:firstLineChars="0"/>
        <w:rPr>
          <w:rFonts w:hint="eastAsia"/>
        </w:rPr>
      </w:pPr>
      <w:proofErr w:type="gramStart"/>
      <w:r>
        <w:rPr>
          <w:rFonts w:hint="eastAsia"/>
        </w:rPr>
        <w:t>脑洞</w:t>
      </w:r>
      <w:proofErr w:type="spellStart"/>
      <w:proofErr w:type="gramEnd"/>
      <w:r>
        <w:rPr>
          <w:rFonts w:hint="eastAsia"/>
        </w:rPr>
        <w:t>hhhhh</w:t>
      </w:r>
      <w:proofErr w:type="spellEnd"/>
      <w:r>
        <w:t xml:space="preserve"> </w:t>
      </w:r>
      <w:r>
        <w:rPr>
          <w:rFonts w:hint="eastAsia"/>
        </w:rPr>
        <w:t>放火乘风迁徙</w:t>
      </w:r>
      <w:r w:rsidR="007F05B4">
        <w:t xml:space="preserve"> </w:t>
      </w:r>
    </w:p>
    <w:sectPr w:rsidR="007F05B4" w:rsidRPr="00516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70C"/>
    <w:multiLevelType w:val="hybridMultilevel"/>
    <w:tmpl w:val="A29CB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072EAA"/>
    <w:multiLevelType w:val="hybridMultilevel"/>
    <w:tmpl w:val="B7F0FB1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17D01E0"/>
    <w:multiLevelType w:val="hybridMultilevel"/>
    <w:tmpl w:val="5CCEB4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26123CA4"/>
    <w:multiLevelType w:val="hybridMultilevel"/>
    <w:tmpl w:val="2804934A"/>
    <w:lvl w:ilvl="0" w:tplc="E5CC4B5A">
      <w:start w:val="1"/>
      <w:numFmt w:val="decimal"/>
      <w:lvlText w:val="%1)"/>
      <w:lvlJc w:val="left"/>
      <w:pPr>
        <w:ind w:left="1710" w:hanging="36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4" w15:restartNumberingAfterBreak="0">
    <w:nsid w:val="30155AE7"/>
    <w:multiLevelType w:val="hybridMultilevel"/>
    <w:tmpl w:val="52A02C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324C4A58"/>
    <w:multiLevelType w:val="hybridMultilevel"/>
    <w:tmpl w:val="B6D21A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45923D52"/>
    <w:multiLevelType w:val="hybridMultilevel"/>
    <w:tmpl w:val="68180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49B90D67"/>
    <w:multiLevelType w:val="hybridMultilevel"/>
    <w:tmpl w:val="B826FEC0"/>
    <w:lvl w:ilvl="0" w:tplc="04090011">
      <w:start w:val="1"/>
      <w:numFmt w:val="decimal"/>
      <w:lvlText w:val="%1)"/>
      <w:lvlJc w:val="left"/>
      <w:pPr>
        <w:ind w:left="1353" w:hanging="420"/>
      </w:pPr>
    </w:lvl>
    <w:lvl w:ilvl="1" w:tplc="04090019" w:tentative="1">
      <w:start w:val="1"/>
      <w:numFmt w:val="lowerLetter"/>
      <w:lvlText w:val="%2)"/>
      <w:lvlJc w:val="left"/>
      <w:pPr>
        <w:ind w:left="1773" w:hanging="420"/>
      </w:pPr>
    </w:lvl>
    <w:lvl w:ilvl="2" w:tplc="0409001B" w:tentative="1">
      <w:start w:val="1"/>
      <w:numFmt w:val="lowerRoman"/>
      <w:lvlText w:val="%3."/>
      <w:lvlJc w:val="right"/>
      <w:pPr>
        <w:ind w:left="2193" w:hanging="420"/>
      </w:pPr>
    </w:lvl>
    <w:lvl w:ilvl="3" w:tplc="0409000F" w:tentative="1">
      <w:start w:val="1"/>
      <w:numFmt w:val="decimal"/>
      <w:lvlText w:val="%4."/>
      <w:lvlJc w:val="left"/>
      <w:pPr>
        <w:ind w:left="2613" w:hanging="420"/>
      </w:pPr>
    </w:lvl>
    <w:lvl w:ilvl="4" w:tplc="04090019" w:tentative="1">
      <w:start w:val="1"/>
      <w:numFmt w:val="lowerLetter"/>
      <w:lvlText w:val="%5)"/>
      <w:lvlJc w:val="left"/>
      <w:pPr>
        <w:ind w:left="3033" w:hanging="420"/>
      </w:pPr>
    </w:lvl>
    <w:lvl w:ilvl="5" w:tplc="0409001B" w:tentative="1">
      <w:start w:val="1"/>
      <w:numFmt w:val="lowerRoman"/>
      <w:lvlText w:val="%6."/>
      <w:lvlJc w:val="right"/>
      <w:pPr>
        <w:ind w:left="3453" w:hanging="420"/>
      </w:pPr>
    </w:lvl>
    <w:lvl w:ilvl="6" w:tplc="0409000F" w:tentative="1">
      <w:start w:val="1"/>
      <w:numFmt w:val="decimal"/>
      <w:lvlText w:val="%7."/>
      <w:lvlJc w:val="left"/>
      <w:pPr>
        <w:ind w:left="3873" w:hanging="420"/>
      </w:pPr>
    </w:lvl>
    <w:lvl w:ilvl="7" w:tplc="04090019" w:tentative="1">
      <w:start w:val="1"/>
      <w:numFmt w:val="lowerLetter"/>
      <w:lvlText w:val="%8)"/>
      <w:lvlJc w:val="left"/>
      <w:pPr>
        <w:ind w:left="4293" w:hanging="420"/>
      </w:pPr>
    </w:lvl>
    <w:lvl w:ilvl="8" w:tplc="0409001B" w:tentative="1">
      <w:start w:val="1"/>
      <w:numFmt w:val="lowerRoman"/>
      <w:lvlText w:val="%9."/>
      <w:lvlJc w:val="right"/>
      <w:pPr>
        <w:ind w:left="4713" w:hanging="420"/>
      </w:pPr>
    </w:lvl>
  </w:abstractNum>
  <w:abstractNum w:abstractNumId="8" w15:restartNumberingAfterBreak="0">
    <w:nsid w:val="51381BAD"/>
    <w:multiLevelType w:val="multilevel"/>
    <w:tmpl w:val="4ED4B15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DBA033B"/>
    <w:multiLevelType w:val="multilevel"/>
    <w:tmpl w:val="27DCA86E"/>
    <w:lvl w:ilvl="0">
      <w:start w:val="5"/>
      <w:numFmt w:val="decimal"/>
      <w:lvlText w:val="%1"/>
      <w:lvlJc w:val="left"/>
      <w:pPr>
        <w:ind w:left="430" w:hanging="430"/>
      </w:pPr>
      <w:rPr>
        <w:rFonts w:hint="default"/>
      </w:rPr>
    </w:lvl>
    <w:lvl w:ilvl="1">
      <w:start w:val="2"/>
      <w:numFmt w:val="decimal"/>
      <w:lvlText w:val="%1.%2"/>
      <w:lvlJc w:val="left"/>
      <w:pPr>
        <w:ind w:left="790" w:hanging="43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E8A7FA6"/>
    <w:multiLevelType w:val="multilevel"/>
    <w:tmpl w:val="B78CEF0A"/>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12E3D08"/>
    <w:multiLevelType w:val="hybridMultilevel"/>
    <w:tmpl w:val="336413A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72D23D0A"/>
    <w:multiLevelType w:val="hybridMultilevel"/>
    <w:tmpl w:val="CDE4379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0"/>
  </w:num>
  <w:num w:numId="3">
    <w:abstractNumId w:val="6"/>
  </w:num>
  <w:num w:numId="4">
    <w:abstractNumId w:val="4"/>
  </w:num>
  <w:num w:numId="5">
    <w:abstractNumId w:val="11"/>
  </w:num>
  <w:num w:numId="6">
    <w:abstractNumId w:val="5"/>
  </w:num>
  <w:num w:numId="7">
    <w:abstractNumId w:val="2"/>
  </w:num>
  <w:num w:numId="8">
    <w:abstractNumId w:val="12"/>
  </w:num>
  <w:num w:numId="9">
    <w:abstractNumId w:val="7"/>
  </w:num>
  <w:num w:numId="10">
    <w:abstractNumId w:val="1"/>
  </w:num>
  <w:num w:numId="11">
    <w:abstractNumId w:val="1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4C"/>
    <w:rsid w:val="0002657A"/>
    <w:rsid w:val="000B02D6"/>
    <w:rsid w:val="000F7942"/>
    <w:rsid w:val="00167913"/>
    <w:rsid w:val="001D6B72"/>
    <w:rsid w:val="00210C4A"/>
    <w:rsid w:val="0022250F"/>
    <w:rsid w:val="0025178B"/>
    <w:rsid w:val="002836C7"/>
    <w:rsid w:val="002A2EA2"/>
    <w:rsid w:val="002E7A84"/>
    <w:rsid w:val="002F6573"/>
    <w:rsid w:val="003A1693"/>
    <w:rsid w:val="003A5676"/>
    <w:rsid w:val="003D4C4C"/>
    <w:rsid w:val="00434030"/>
    <w:rsid w:val="00465822"/>
    <w:rsid w:val="00494F8F"/>
    <w:rsid w:val="004C0567"/>
    <w:rsid w:val="005163C7"/>
    <w:rsid w:val="00574BA0"/>
    <w:rsid w:val="00593391"/>
    <w:rsid w:val="005D5D06"/>
    <w:rsid w:val="0063242D"/>
    <w:rsid w:val="006E4F5A"/>
    <w:rsid w:val="00706187"/>
    <w:rsid w:val="00714DD7"/>
    <w:rsid w:val="00765043"/>
    <w:rsid w:val="007F05B4"/>
    <w:rsid w:val="00827317"/>
    <w:rsid w:val="008D4AB4"/>
    <w:rsid w:val="008E4D9E"/>
    <w:rsid w:val="009A4B92"/>
    <w:rsid w:val="00A16B79"/>
    <w:rsid w:val="00A40E16"/>
    <w:rsid w:val="00A607B9"/>
    <w:rsid w:val="00B1178C"/>
    <w:rsid w:val="00B252C3"/>
    <w:rsid w:val="00B4472E"/>
    <w:rsid w:val="00B82223"/>
    <w:rsid w:val="00B84930"/>
    <w:rsid w:val="00B90BAF"/>
    <w:rsid w:val="00C4261E"/>
    <w:rsid w:val="00C53A69"/>
    <w:rsid w:val="00DB3DE8"/>
    <w:rsid w:val="00DD20D5"/>
    <w:rsid w:val="00DE5813"/>
    <w:rsid w:val="00E3554B"/>
    <w:rsid w:val="00EA050D"/>
    <w:rsid w:val="00EB2C8E"/>
    <w:rsid w:val="00F072E5"/>
    <w:rsid w:val="00F605E0"/>
    <w:rsid w:val="00F8728C"/>
    <w:rsid w:val="00F930CC"/>
    <w:rsid w:val="00F940A0"/>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64EF"/>
  <w15:chartTrackingRefBased/>
  <w15:docId w15:val="{613A4ED1-1D83-4F64-BDF3-D2618F57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AB4"/>
    <w:pPr>
      <w:ind w:firstLineChars="200" w:firstLine="420"/>
    </w:pPr>
  </w:style>
  <w:style w:type="table" w:styleId="a4">
    <w:name w:val="Table Grid"/>
    <w:basedOn w:val="a1"/>
    <w:uiPriority w:val="39"/>
    <w:rsid w:val="0051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3.bin"/><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image" Target="media/image39.wmf"/><Relationship Id="rId90"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2.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2879</TotalTime>
  <Pages>6</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1092202645@qq.com</dc:creator>
  <cp:keywords/>
  <dc:description/>
  <cp:lastModifiedBy>1092202645@qq.com</cp:lastModifiedBy>
  <cp:revision>24</cp:revision>
  <dcterms:created xsi:type="dcterms:W3CDTF">2019-01-25T12:53:00Z</dcterms:created>
  <dcterms:modified xsi:type="dcterms:W3CDTF">2019-01-27T16:11:00Z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