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97F59" w:rsidRPr="0066453F" w:rsidRDefault="00897F59" w:rsidP="00897F59">
      <w:pPr>
        <w:jc w:val="center"/>
        <w:rPr>
          <w:rFonts w:ascii="Helvetica" w:hAnsi="Helvetica" w:cs="Helvetica"/>
          <w:b/>
          <w:bCs/>
          <w:sz w:val="32"/>
          <w:szCs w:val="32"/>
          <w:lang w:val="en-IN"/>
        </w:rPr>
        <w:sectPr w:rsidR="00897F59" w:rsidRPr="0066453F" w:rsidSect="000D51EB">
          <w:headerReference w:type="default" r:id="rId7"/>
          <w:footerReference w:type="default" r:id="rId8"/>
          <w:pgSz w:w="11909" w:h="16834" w:code="9"/>
          <w:pgMar w:top="1134" w:right="1077" w:bottom="851" w:left="1440" w:header="709" w:footer="709" w:gutter="0"/>
          <w:pgNumType w:start="1"/>
          <w:cols w:space="709"/>
        </w:sectPr>
      </w:pPr>
    </w:p>
    <w:p w:rsidR="00897F59" w:rsidRDefault="00897F59" w:rsidP="00897F59">
      <w:pPr>
        <w:jc w:val="center"/>
      </w:pPr>
      <w:r>
        <w:rPr>
          <w:rFonts w:ascii="Helvetica" w:hAnsi="Helvetica" w:cs="Helvetica"/>
          <w:b/>
          <w:bCs/>
          <w:sz w:val="32"/>
          <w:szCs w:val="32"/>
        </w:rPr>
        <w:t>ASSIGNMENT 202</w:t>
      </w:r>
      <w:r w:rsidR="0040224F">
        <w:rPr>
          <w:rFonts w:ascii="Helvetica" w:hAnsi="Helvetica" w:cs="Helvetica"/>
          <w:b/>
          <w:bCs/>
          <w:sz w:val="32"/>
          <w:szCs w:val="32"/>
        </w:rPr>
        <w:t>4</w:t>
      </w:r>
    </w:p>
    <w:p w:rsidR="00897F59" w:rsidRPr="00EC63F5" w:rsidRDefault="00897F59" w:rsidP="00897F59">
      <w:pPr>
        <w:jc w:val="both"/>
        <w:rPr>
          <w:bCs/>
        </w:rPr>
      </w:pPr>
    </w:p>
    <w:p w:rsidR="00897F59" w:rsidRDefault="00897F59" w:rsidP="00897F59">
      <w:pPr>
        <w:jc w:val="both"/>
        <w:rPr>
          <w:b/>
        </w:rPr>
      </w:pPr>
    </w:p>
    <w:p w:rsidR="00897F59" w:rsidRPr="00772AC7" w:rsidRDefault="00897F59" w:rsidP="00897F59">
      <w:pPr>
        <w:jc w:val="both"/>
        <w:rPr>
          <w:b/>
          <w:bCs/>
        </w:rPr>
      </w:pPr>
      <w:r>
        <w:rPr>
          <w:b/>
          <w:bCs/>
        </w:rPr>
        <w:t xml:space="preserve">Write your </w:t>
      </w:r>
      <w:r w:rsidRPr="00772AC7">
        <w:rPr>
          <w:b/>
          <w:bCs/>
        </w:rPr>
        <w:t>name</w:t>
      </w:r>
      <w:r>
        <w:rPr>
          <w:b/>
          <w:bCs/>
        </w:rPr>
        <w:t xml:space="preserve"> here</w:t>
      </w:r>
      <w:r w:rsidRPr="00772AC7">
        <w:rPr>
          <w:b/>
          <w:bCs/>
        </w:rPr>
        <w:t>:</w:t>
      </w:r>
    </w:p>
    <w:p w:rsidR="00897F59" w:rsidRDefault="00897F59" w:rsidP="00897F59">
      <w:pPr>
        <w:jc w:val="both"/>
        <w:rPr>
          <w:bCs/>
        </w:rPr>
      </w:pPr>
    </w:p>
    <w:p w:rsidR="00897F59" w:rsidRDefault="00897F59" w:rsidP="00897F59">
      <w:pPr>
        <w:keepLines/>
        <w:pBdr>
          <w:top w:val="single" w:sz="6" w:space="0" w:color="000000"/>
          <w:left w:val="single" w:sz="6" w:space="0" w:color="000000"/>
          <w:bottom w:val="single" w:sz="6" w:space="0" w:color="000000"/>
          <w:right w:val="single" w:sz="6" w:space="0" w:color="000000"/>
        </w:pBdr>
        <w:spacing w:line="240" w:lineRule="exact"/>
        <w:rPr>
          <w:rFonts w:ascii="Helvetica" w:hAnsi="Helvetica"/>
        </w:rPr>
      </w:pPr>
      <w:r>
        <w:rPr>
          <w:rFonts w:ascii="Helvetica" w:hAnsi="Helvetica"/>
        </w:rPr>
        <w:br/>
      </w:r>
      <w:r>
        <w:rPr>
          <w:rFonts w:ascii="Helvetica" w:hAnsi="Helvetica"/>
        </w:rPr>
        <w:br/>
      </w:r>
    </w:p>
    <w:p w:rsidR="00897F59" w:rsidRDefault="00897F59" w:rsidP="00897F59">
      <w:pPr>
        <w:jc w:val="both"/>
        <w:rPr>
          <w:bCs/>
        </w:rPr>
      </w:pPr>
    </w:p>
    <w:p w:rsidR="00897F59" w:rsidRDefault="00897F59" w:rsidP="00897F59">
      <w:pPr>
        <w:jc w:val="both"/>
        <w:rPr>
          <w:bCs/>
        </w:rPr>
      </w:pPr>
    </w:p>
    <w:p w:rsidR="00897F59" w:rsidRPr="00FF0E79" w:rsidRDefault="00897F59" w:rsidP="00897F59">
      <w:pPr>
        <w:jc w:val="both"/>
        <w:rPr>
          <w:b/>
          <w:i/>
          <w:sz w:val="24"/>
          <w:szCs w:val="24"/>
          <w:u w:val="single"/>
        </w:rPr>
      </w:pPr>
      <w:r w:rsidRPr="00FF0E79">
        <w:rPr>
          <w:b/>
          <w:i/>
          <w:sz w:val="24"/>
          <w:szCs w:val="24"/>
          <w:u w:val="single"/>
        </w:rPr>
        <w:t>Instructions:</w:t>
      </w:r>
    </w:p>
    <w:p w:rsidR="00897F59" w:rsidRPr="00FF0E79" w:rsidRDefault="00897F59" w:rsidP="00897F59">
      <w:pPr>
        <w:jc w:val="both"/>
        <w:rPr>
          <w:i/>
          <w:sz w:val="24"/>
          <w:szCs w:val="24"/>
        </w:rPr>
      </w:pPr>
    </w:p>
    <w:p w:rsidR="00897F59" w:rsidRDefault="00897F59" w:rsidP="00897F59">
      <w:pPr>
        <w:numPr>
          <w:ilvl w:val="0"/>
          <w:numId w:val="1"/>
        </w:numPr>
        <w:autoSpaceDE/>
        <w:autoSpaceDN/>
        <w:jc w:val="both"/>
        <w:rPr>
          <w:i/>
          <w:sz w:val="24"/>
          <w:szCs w:val="24"/>
        </w:rPr>
      </w:pPr>
      <w:r w:rsidRPr="00C926CC">
        <w:rPr>
          <w:i/>
          <w:sz w:val="24"/>
          <w:szCs w:val="24"/>
        </w:rPr>
        <w:t xml:space="preserve">The assignment has 6 questions totalling 55 marks.  </w:t>
      </w:r>
    </w:p>
    <w:p w:rsidR="00897F59" w:rsidRPr="00C926CC" w:rsidRDefault="00897F59" w:rsidP="00897F59">
      <w:pPr>
        <w:autoSpaceDE/>
        <w:autoSpaceDN/>
        <w:ind w:left="360"/>
        <w:jc w:val="both"/>
        <w:rPr>
          <w:i/>
          <w:sz w:val="24"/>
          <w:szCs w:val="24"/>
        </w:rPr>
      </w:pPr>
    </w:p>
    <w:p w:rsidR="00897F59" w:rsidRPr="00E659CD" w:rsidRDefault="00897F59" w:rsidP="00897F59">
      <w:pPr>
        <w:numPr>
          <w:ilvl w:val="0"/>
          <w:numId w:val="1"/>
        </w:numPr>
        <w:autoSpaceDE/>
        <w:autoSpaceDN/>
        <w:jc w:val="both"/>
        <w:rPr>
          <w:i/>
          <w:sz w:val="24"/>
          <w:szCs w:val="24"/>
        </w:rPr>
      </w:pPr>
      <w:r w:rsidRPr="00E659CD">
        <w:rPr>
          <w:i/>
          <w:sz w:val="24"/>
          <w:szCs w:val="24"/>
        </w:rPr>
        <w:t xml:space="preserve">Please note that </w:t>
      </w:r>
      <w:r>
        <w:rPr>
          <w:i/>
          <w:sz w:val="24"/>
          <w:szCs w:val="24"/>
        </w:rPr>
        <w:t>t</w:t>
      </w:r>
      <w:r w:rsidRPr="00E659CD">
        <w:rPr>
          <w:i/>
          <w:sz w:val="24"/>
          <w:szCs w:val="24"/>
        </w:rPr>
        <w:t>he questions DO NOT carry equal marks.</w:t>
      </w:r>
    </w:p>
    <w:p w:rsidR="00897F59" w:rsidRPr="00E659CD" w:rsidRDefault="00897F59" w:rsidP="00897F59">
      <w:pPr>
        <w:numPr>
          <w:ilvl w:val="12"/>
          <w:numId w:val="0"/>
        </w:numPr>
        <w:ind w:left="360" w:hanging="360"/>
        <w:jc w:val="both"/>
        <w:rPr>
          <w:i/>
          <w:sz w:val="24"/>
          <w:szCs w:val="24"/>
        </w:rPr>
      </w:pPr>
    </w:p>
    <w:p w:rsidR="00897F59" w:rsidRDefault="00897F59" w:rsidP="00897F59">
      <w:pPr>
        <w:numPr>
          <w:ilvl w:val="0"/>
          <w:numId w:val="1"/>
        </w:numPr>
        <w:autoSpaceDE/>
        <w:autoSpaceDN/>
        <w:jc w:val="both"/>
        <w:rPr>
          <w:i/>
          <w:sz w:val="24"/>
          <w:szCs w:val="24"/>
        </w:rPr>
      </w:pPr>
      <w:r>
        <w:rPr>
          <w:i/>
          <w:sz w:val="24"/>
          <w:szCs w:val="24"/>
        </w:rPr>
        <w:t>Please attempt all</w:t>
      </w:r>
      <w:r w:rsidRPr="00E659CD">
        <w:rPr>
          <w:i/>
          <w:sz w:val="24"/>
          <w:szCs w:val="24"/>
        </w:rPr>
        <w:t xml:space="preserve"> questions.</w:t>
      </w:r>
    </w:p>
    <w:p w:rsidR="00897F59" w:rsidRDefault="00897F59" w:rsidP="00897F59">
      <w:pPr>
        <w:pStyle w:val="ListParagraph"/>
        <w:rPr>
          <w:i/>
          <w:sz w:val="24"/>
          <w:szCs w:val="24"/>
        </w:rPr>
      </w:pPr>
    </w:p>
    <w:p w:rsidR="00897F59" w:rsidRDefault="00897F59" w:rsidP="00897F59">
      <w:pPr>
        <w:numPr>
          <w:ilvl w:val="0"/>
          <w:numId w:val="1"/>
        </w:numPr>
        <w:autoSpaceDE/>
        <w:autoSpaceDN/>
        <w:jc w:val="both"/>
        <w:rPr>
          <w:i/>
          <w:sz w:val="24"/>
          <w:szCs w:val="24"/>
        </w:rPr>
      </w:pPr>
      <w:r>
        <w:rPr>
          <w:i/>
          <w:sz w:val="24"/>
          <w:szCs w:val="24"/>
        </w:rPr>
        <w:t>Write your answers in this document after each question.</w:t>
      </w:r>
    </w:p>
    <w:p w:rsidR="00897F59" w:rsidRDefault="00897F59" w:rsidP="00897F59">
      <w:pPr>
        <w:pStyle w:val="ListParagraph"/>
        <w:rPr>
          <w:i/>
          <w:sz w:val="24"/>
          <w:szCs w:val="24"/>
        </w:rPr>
      </w:pPr>
    </w:p>
    <w:p w:rsidR="00897F59" w:rsidRPr="00E659CD" w:rsidRDefault="00897F59" w:rsidP="00897F59">
      <w:pPr>
        <w:numPr>
          <w:ilvl w:val="0"/>
          <w:numId w:val="1"/>
        </w:numPr>
        <w:autoSpaceDE/>
        <w:autoSpaceDN/>
        <w:jc w:val="both"/>
        <w:rPr>
          <w:i/>
          <w:sz w:val="24"/>
          <w:szCs w:val="24"/>
        </w:rPr>
      </w:pPr>
      <w:r>
        <w:rPr>
          <w:i/>
          <w:sz w:val="24"/>
          <w:szCs w:val="24"/>
        </w:rPr>
        <w:t xml:space="preserve">Please make sure that your code is well-formatted, preferably using a single-spaced font such as </w:t>
      </w:r>
      <w:r w:rsidRPr="00CE0EF9">
        <w:rPr>
          <w:rFonts w:ascii="Consolas" w:hAnsi="Consolas"/>
          <w:i/>
          <w:sz w:val="24"/>
          <w:szCs w:val="24"/>
        </w:rPr>
        <w:t>Consolas</w:t>
      </w:r>
      <w:r>
        <w:rPr>
          <w:i/>
          <w:sz w:val="24"/>
          <w:szCs w:val="24"/>
        </w:rPr>
        <w:t xml:space="preserve">, </w:t>
      </w:r>
      <w:r w:rsidRPr="00CE0EF9">
        <w:rPr>
          <w:rFonts w:ascii="Courier New" w:hAnsi="Courier New" w:cs="Courier New"/>
          <w:i/>
          <w:sz w:val="24"/>
          <w:szCs w:val="24"/>
        </w:rPr>
        <w:t>Courier Ne</w:t>
      </w:r>
      <w:r>
        <w:rPr>
          <w:rFonts w:ascii="Courier New" w:hAnsi="Courier New" w:cs="Courier New"/>
          <w:i/>
          <w:sz w:val="24"/>
          <w:szCs w:val="24"/>
        </w:rPr>
        <w:t>w</w:t>
      </w:r>
      <w:r>
        <w:rPr>
          <w:i/>
          <w:sz w:val="24"/>
          <w:szCs w:val="24"/>
        </w:rPr>
        <w:t xml:space="preserve">, </w:t>
      </w:r>
      <w:r w:rsidRPr="00CE0EF9">
        <w:rPr>
          <w:rFonts w:ascii="Lucida Console" w:hAnsi="Lucida Console"/>
          <w:i/>
          <w:sz w:val="24"/>
          <w:szCs w:val="24"/>
        </w:rPr>
        <w:t>Lucida Console</w:t>
      </w:r>
      <w:r>
        <w:rPr>
          <w:i/>
          <w:sz w:val="24"/>
          <w:szCs w:val="24"/>
        </w:rPr>
        <w:t xml:space="preserve"> etc.</w:t>
      </w:r>
    </w:p>
    <w:p w:rsidR="00897F59" w:rsidRPr="00E659CD" w:rsidRDefault="00897F59" w:rsidP="00897F59">
      <w:pPr>
        <w:numPr>
          <w:ilvl w:val="12"/>
          <w:numId w:val="0"/>
        </w:numPr>
        <w:ind w:left="360" w:hanging="360"/>
        <w:jc w:val="both"/>
        <w:rPr>
          <w:i/>
          <w:sz w:val="24"/>
          <w:szCs w:val="24"/>
        </w:rPr>
      </w:pPr>
    </w:p>
    <w:p w:rsidR="00897F59" w:rsidRDefault="00897F59" w:rsidP="00897F59">
      <w:pPr>
        <w:numPr>
          <w:ilvl w:val="0"/>
          <w:numId w:val="1"/>
        </w:numPr>
        <w:autoSpaceDE/>
        <w:autoSpaceDN/>
        <w:jc w:val="both"/>
        <w:rPr>
          <w:i/>
          <w:sz w:val="24"/>
          <w:szCs w:val="24"/>
        </w:rPr>
      </w:pPr>
      <w:r w:rsidRPr="00E659CD">
        <w:rPr>
          <w:i/>
          <w:sz w:val="24"/>
          <w:szCs w:val="24"/>
        </w:rPr>
        <w:t>Please adhere to all specified word limits.</w:t>
      </w:r>
    </w:p>
    <w:p w:rsidR="00897F59" w:rsidRDefault="00897F59" w:rsidP="00897F59">
      <w:pPr>
        <w:pStyle w:val="ListParagraph"/>
        <w:rPr>
          <w:i/>
          <w:sz w:val="24"/>
          <w:szCs w:val="24"/>
        </w:rPr>
      </w:pPr>
    </w:p>
    <w:p w:rsidR="00897F59" w:rsidRPr="00E659CD" w:rsidRDefault="00897F59" w:rsidP="00897F59">
      <w:pPr>
        <w:numPr>
          <w:ilvl w:val="0"/>
          <w:numId w:val="1"/>
        </w:numPr>
        <w:autoSpaceDE/>
        <w:autoSpaceDN/>
        <w:jc w:val="both"/>
        <w:rPr>
          <w:i/>
          <w:sz w:val="24"/>
          <w:szCs w:val="24"/>
        </w:rPr>
      </w:pPr>
      <w:r>
        <w:rPr>
          <w:i/>
          <w:sz w:val="24"/>
          <w:szCs w:val="24"/>
        </w:rPr>
        <w:t>Complete the PMIM602 cover-sheet before submitting (next page).</w:t>
      </w:r>
    </w:p>
    <w:p w:rsidR="00897F59" w:rsidRDefault="00897F59" w:rsidP="00897F59">
      <w:pPr>
        <w:pStyle w:val="ListParagraph"/>
        <w:ind w:left="0"/>
        <w:jc w:val="both"/>
        <w:rPr>
          <w:i/>
        </w:rPr>
      </w:pPr>
    </w:p>
    <w:p w:rsidR="00897F59" w:rsidRDefault="00897F59" w:rsidP="00897F59">
      <w:pPr>
        <w:pStyle w:val="Default"/>
      </w:pPr>
    </w:p>
    <w:p w:rsidR="00897F59" w:rsidRDefault="00897F59" w:rsidP="00897F59">
      <w:pPr>
        <w:spacing w:after="240"/>
        <w:jc w:val="both"/>
        <w:rPr>
          <w:bCs/>
        </w:rPr>
      </w:pPr>
      <w:r>
        <w:t xml:space="preserve"> </w:t>
      </w:r>
      <w:r>
        <w:rPr>
          <w:b/>
          <w:bCs/>
          <w:color w:val="FFFFFF"/>
        </w:rPr>
        <w:t>Submission should be via Blackboard (emailed assignments will not be accepted)</w:t>
      </w:r>
    </w:p>
    <w:p w:rsidR="00897F59" w:rsidRDefault="00897F59" w:rsidP="00897F59">
      <w:pPr>
        <w:pBdr>
          <w:top w:val="single" w:sz="4" w:space="1" w:color="auto"/>
          <w:left w:val="single" w:sz="4" w:space="4" w:color="auto"/>
          <w:bottom w:val="single" w:sz="4" w:space="1" w:color="auto"/>
          <w:right w:val="single" w:sz="4" w:space="4" w:color="auto"/>
        </w:pBdr>
        <w:shd w:val="clear" w:color="auto" w:fill="000000"/>
        <w:spacing w:before="200" w:after="140"/>
        <w:jc w:val="center"/>
        <w:rPr>
          <w:rFonts w:ascii="Arial" w:hAnsi="Arial" w:cs="Arial"/>
          <w:b/>
          <w:bCs/>
          <w:color w:val="FFFFFF"/>
        </w:rPr>
      </w:pPr>
      <w:r w:rsidRPr="00A42D39">
        <w:rPr>
          <w:rFonts w:ascii="Arial" w:hAnsi="Arial" w:cs="Arial"/>
          <w:b/>
          <w:bCs/>
          <w:color w:val="FFFFFF"/>
        </w:rPr>
        <w:t>DEADLINE for submission of all assessment</w:t>
      </w:r>
      <w:r>
        <w:rPr>
          <w:rFonts w:ascii="Arial" w:hAnsi="Arial" w:cs="Arial"/>
          <w:b/>
          <w:bCs/>
          <w:color w:val="FFFFFF"/>
        </w:rPr>
        <w:t xml:space="preserve"> materials</w:t>
      </w:r>
      <w:r w:rsidRPr="00A42D39">
        <w:rPr>
          <w:rFonts w:ascii="Arial" w:hAnsi="Arial" w:cs="Arial"/>
          <w:b/>
          <w:bCs/>
          <w:color w:val="FFFFFF"/>
        </w:rPr>
        <w:t>:</w:t>
      </w:r>
    </w:p>
    <w:p w:rsidR="00897F59" w:rsidRPr="00487E8E" w:rsidRDefault="00897F59" w:rsidP="00897F59">
      <w:pPr>
        <w:pBdr>
          <w:top w:val="single" w:sz="4" w:space="1" w:color="auto"/>
          <w:left w:val="single" w:sz="4" w:space="4" w:color="auto"/>
          <w:bottom w:val="single" w:sz="4" w:space="1" w:color="auto"/>
          <w:right w:val="single" w:sz="4" w:space="4" w:color="auto"/>
        </w:pBdr>
        <w:shd w:val="clear" w:color="auto" w:fill="000000"/>
        <w:spacing w:after="140"/>
        <w:jc w:val="center"/>
        <w:rPr>
          <w:rFonts w:ascii="Arial" w:hAnsi="Arial" w:cs="Arial"/>
          <w:b/>
          <w:bCs/>
          <w:color w:val="FFFFFF" w:themeColor="background1"/>
        </w:rPr>
      </w:pPr>
      <w:r>
        <w:rPr>
          <w:rFonts w:ascii="Arial" w:hAnsi="Arial" w:cs="Arial"/>
          <w:b/>
          <w:bCs/>
          <w:color w:val="FFFFFF"/>
        </w:rPr>
        <w:br/>
      </w:r>
      <w:r>
        <w:rPr>
          <w:rFonts w:ascii="Arial" w:hAnsi="Arial" w:cs="Arial"/>
          <w:b/>
          <w:bCs/>
          <w:color w:val="FFFFFF" w:themeColor="background1"/>
          <w:u w:val="single"/>
        </w:rPr>
        <w:t>1pm</w:t>
      </w:r>
      <w:r w:rsidRPr="00487E8E">
        <w:rPr>
          <w:rFonts w:ascii="Arial" w:hAnsi="Arial" w:cs="Arial"/>
          <w:b/>
          <w:bCs/>
          <w:color w:val="FFFFFF" w:themeColor="background1"/>
          <w:u w:val="single"/>
        </w:rPr>
        <w:t xml:space="preserve"> on </w:t>
      </w:r>
      <w:r>
        <w:rPr>
          <w:rFonts w:ascii="Arial" w:hAnsi="Arial" w:cs="Arial"/>
          <w:b/>
          <w:bCs/>
          <w:color w:val="FFFFFF" w:themeColor="background1"/>
          <w:u w:val="single"/>
        </w:rPr>
        <w:t>Tues</w:t>
      </w:r>
      <w:r w:rsidRPr="00487E8E">
        <w:rPr>
          <w:rFonts w:ascii="Arial" w:hAnsi="Arial" w:cs="Arial"/>
          <w:b/>
          <w:bCs/>
          <w:color w:val="FFFFFF" w:themeColor="background1"/>
          <w:u w:val="single"/>
        </w:rPr>
        <w:t xml:space="preserve">day </w:t>
      </w:r>
      <w:r>
        <w:rPr>
          <w:rFonts w:ascii="Arial" w:hAnsi="Arial" w:cs="Arial"/>
          <w:b/>
          <w:bCs/>
          <w:color w:val="FFFFFF" w:themeColor="background1"/>
          <w:u w:val="single"/>
        </w:rPr>
        <w:t>28</w:t>
      </w:r>
      <w:r w:rsidRPr="00487E8E">
        <w:rPr>
          <w:rFonts w:ascii="Arial" w:hAnsi="Arial" w:cs="Arial"/>
          <w:b/>
          <w:bCs/>
          <w:color w:val="FFFFFF" w:themeColor="background1"/>
          <w:u w:val="single"/>
          <w:vertAlign w:val="superscript"/>
        </w:rPr>
        <w:t>th</w:t>
      </w:r>
      <w:r w:rsidRPr="00487E8E">
        <w:rPr>
          <w:rFonts w:ascii="Arial" w:hAnsi="Arial" w:cs="Arial"/>
          <w:b/>
          <w:bCs/>
          <w:color w:val="FFFFFF" w:themeColor="background1"/>
          <w:u w:val="single"/>
        </w:rPr>
        <w:t xml:space="preserve"> May 202</w:t>
      </w:r>
      <w:r w:rsidR="0040224F">
        <w:rPr>
          <w:rFonts w:ascii="Arial" w:hAnsi="Arial" w:cs="Arial"/>
          <w:b/>
          <w:bCs/>
          <w:color w:val="FFFFFF" w:themeColor="background1"/>
          <w:u w:val="single"/>
        </w:rPr>
        <w:t>4</w:t>
      </w:r>
    </w:p>
    <w:p w:rsidR="00897F59"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p>
    <w:p w:rsidR="00897F59" w:rsidRPr="00A42D39"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r>
        <w:rPr>
          <w:rFonts w:ascii="Arial" w:hAnsi="Arial" w:cs="Arial"/>
          <w:b/>
          <w:bCs/>
          <w:color w:val="FFFFFF"/>
        </w:rPr>
        <w:t>Submit materials for PMIM6</w:t>
      </w:r>
      <w:r w:rsidRPr="0039375A">
        <w:rPr>
          <w:rFonts w:ascii="Arial" w:hAnsi="Arial" w:cs="Arial"/>
          <w:b/>
          <w:bCs/>
          <w:color w:val="FFFFFF"/>
        </w:rPr>
        <w:t xml:space="preserve">02 - </w:t>
      </w:r>
      <w:r>
        <w:rPr>
          <w:rFonts w:ascii="Arial" w:hAnsi="Arial" w:cs="Arial"/>
          <w:b/>
          <w:bCs/>
          <w:color w:val="FFFFFF"/>
        </w:rPr>
        <w:t>Advanced</w:t>
      </w:r>
      <w:r w:rsidRPr="0039375A">
        <w:rPr>
          <w:rFonts w:ascii="Arial" w:hAnsi="Arial" w:cs="Arial"/>
          <w:b/>
          <w:bCs/>
          <w:color w:val="FFFFFF"/>
        </w:rPr>
        <w:t xml:space="preserve"> Analysis of Linked Health </w:t>
      </w:r>
      <w:r>
        <w:rPr>
          <w:rFonts w:ascii="Arial" w:hAnsi="Arial" w:cs="Arial"/>
          <w:b/>
          <w:bCs/>
          <w:color w:val="FFFFFF"/>
        </w:rPr>
        <w:t>Data through Canvas, Swansea University</w:t>
      </w:r>
    </w:p>
    <w:p w:rsidR="00897F59"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p>
    <w:p w:rsidR="00897F59" w:rsidRPr="0014298F"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p>
    <w:p w:rsidR="00897F59" w:rsidRDefault="00897F59" w:rsidP="00897F59">
      <w:pPr>
        <w:jc w:val="both"/>
        <w:rPr>
          <w:i/>
        </w:rPr>
      </w:pPr>
    </w:p>
    <w:p w:rsidR="00897F59" w:rsidRDefault="00897F59" w:rsidP="00897F59">
      <w:pPr>
        <w:jc w:val="both"/>
        <w:rPr>
          <w:i/>
        </w:rPr>
      </w:pPr>
    </w:p>
    <w:p w:rsidR="00897F59" w:rsidRDefault="00897F59" w:rsidP="00897F59">
      <w:pPr>
        <w:jc w:val="both"/>
        <w:rPr>
          <w:i/>
        </w:rPr>
      </w:pPr>
    </w:p>
    <w:p w:rsidR="00897F59" w:rsidRDefault="00897F59" w:rsidP="00897F59">
      <w:pPr>
        <w:jc w:val="both"/>
        <w:rPr>
          <w:i/>
        </w:rPr>
      </w:pPr>
    </w:p>
    <w:p w:rsidR="00897F59" w:rsidRDefault="00897F59" w:rsidP="00897F59">
      <w:pPr>
        <w:jc w:val="both"/>
        <w:rPr>
          <w:bCs/>
        </w:rPr>
      </w:pPr>
    </w:p>
    <w:p w:rsidR="00897F59" w:rsidRPr="008D03A3" w:rsidRDefault="00897F59" w:rsidP="00897F59">
      <w:pPr>
        <w:pStyle w:val="BodyTextIndent"/>
        <w:ind w:left="426"/>
        <w:jc w:val="both"/>
        <w:rPr>
          <w:rFonts w:ascii="Arial" w:hAnsi="Arial" w:cs="Arial"/>
        </w:rPr>
      </w:pPr>
    </w:p>
    <w:p w:rsidR="00897F59" w:rsidRDefault="00897F59" w:rsidP="00897F59">
      <w:pPr>
        <w:autoSpaceDE/>
        <w:autoSpaceDN/>
        <w:rPr>
          <w:sz w:val="18"/>
          <w:szCs w:val="18"/>
        </w:rPr>
      </w:pPr>
      <w:r>
        <w:rPr>
          <w:sz w:val="18"/>
          <w:szCs w:val="18"/>
        </w:rPr>
        <w:br w:type="page"/>
      </w:r>
    </w:p>
    <w:p w:rsidR="00897F59" w:rsidRPr="000F79CC" w:rsidRDefault="00897F59" w:rsidP="00897F59">
      <w:pPr>
        <w:rPr>
          <w:sz w:val="18"/>
          <w:szCs w:val="18"/>
        </w:rPr>
      </w:pPr>
      <w:r w:rsidRPr="000F79CC">
        <w:rPr>
          <w:sz w:val="18"/>
          <w:szCs w:val="18"/>
        </w:rPr>
        <w:lastRenderedPageBreak/>
        <w:t xml:space="preserve">                                                 </w:t>
      </w:r>
    </w:p>
    <w:p w:rsidR="00897F59" w:rsidRDefault="00897F59" w:rsidP="00897F59">
      <w:pPr>
        <w:rPr>
          <w:sz w:val="18"/>
          <w:szCs w:val="18"/>
        </w:rPr>
      </w:pPr>
    </w:p>
    <w:p w:rsidR="00897F59" w:rsidRDefault="00897F59" w:rsidP="00897F59">
      <w:pPr>
        <w:rPr>
          <w:sz w:val="18"/>
          <w:szCs w:val="18"/>
        </w:rPr>
      </w:pPr>
      <w:r w:rsidRPr="000F79CC">
        <w:rPr>
          <w:noProof/>
          <w:sz w:val="18"/>
          <w:szCs w:val="18"/>
          <w:lang w:val="en-GB" w:eastAsia="en-GB"/>
        </w:rPr>
        <w:drawing>
          <wp:anchor distT="0" distB="0" distL="114300" distR="114300" simplePos="0" relativeHeight="251659264" behindDoc="0" locked="0" layoutInCell="1" allowOverlap="1" wp14:anchorId="78C5D27B" wp14:editId="5828AACC">
            <wp:simplePos x="0" y="0"/>
            <wp:positionH relativeFrom="column">
              <wp:posOffset>5222240</wp:posOffset>
            </wp:positionH>
            <wp:positionV relativeFrom="paragraph">
              <wp:posOffset>60960</wp:posOffset>
            </wp:positionV>
            <wp:extent cx="885600" cy="88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p>
    <w:p w:rsidR="00897F59" w:rsidRDefault="00897F59" w:rsidP="00897F59">
      <w:pPr>
        <w:rPr>
          <w:sz w:val="18"/>
          <w:szCs w:val="18"/>
        </w:rPr>
      </w:pPr>
    </w:p>
    <w:p w:rsidR="00897F59" w:rsidRPr="000F79CC" w:rsidRDefault="00897F59" w:rsidP="00897F59">
      <w:pPr>
        <w:rPr>
          <w:sz w:val="18"/>
          <w:szCs w:val="18"/>
        </w:rPr>
      </w:pPr>
    </w:p>
    <w:p w:rsidR="00897F59" w:rsidRPr="000F79CC" w:rsidRDefault="00897F59" w:rsidP="00897F59">
      <w:pPr>
        <w:rPr>
          <w:sz w:val="18"/>
          <w:szCs w:val="18"/>
        </w:rPr>
      </w:pPr>
    </w:p>
    <w:p w:rsidR="00897F59" w:rsidRPr="008C440E" w:rsidRDefault="00897F59" w:rsidP="00897F59">
      <w:pPr>
        <w:rPr>
          <w:rFonts w:ascii="Arial" w:hAnsi="Arial" w:cs="Arial"/>
          <w:b/>
        </w:rPr>
      </w:pPr>
      <w:r>
        <w:rPr>
          <w:rFonts w:ascii="Arial" w:hAnsi="Arial" w:cs="Arial"/>
          <w:b/>
        </w:rPr>
        <w:t>Assignment for PMIM6</w:t>
      </w:r>
      <w:r w:rsidRPr="008C440E">
        <w:rPr>
          <w:rFonts w:ascii="Arial" w:hAnsi="Arial" w:cs="Arial"/>
          <w:b/>
        </w:rPr>
        <w:t>02</w:t>
      </w:r>
    </w:p>
    <w:p w:rsidR="00897F59" w:rsidRPr="008C440E" w:rsidRDefault="00897F59" w:rsidP="00897F59">
      <w:pPr>
        <w:jc w:val="center"/>
        <w:rPr>
          <w:rFonts w:ascii="Arial" w:hAnsi="Arial" w:cs="Arial"/>
        </w:rPr>
      </w:pPr>
      <w:r w:rsidRPr="008C440E">
        <w:rPr>
          <w:rFonts w:ascii="Arial" w:hAnsi="Arial" w:cs="Arial"/>
        </w:rPr>
        <w:t xml:space="preserve">                                                                                       </w:t>
      </w:r>
    </w:p>
    <w:p w:rsidR="00897F59" w:rsidRPr="008C440E" w:rsidRDefault="00897F59" w:rsidP="00897F59">
      <w:pPr>
        <w:rPr>
          <w:rFonts w:ascii="Arial" w:hAnsi="Arial" w:cs="Arial"/>
        </w:rPr>
      </w:pPr>
    </w:p>
    <w:p w:rsidR="00897F59" w:rsidRPr="008C440E" w:rsidRDefault="00897F59" w:rsidP="00897F59">
      <w:pPr>
        <w:rPr>
          <w:rFonts w:ascii="Arial" w:hAnsi="Arial" w:cs="Arial"/>
        </w:rPr>
      </w:pPr>
    </w:p>
    <w:p w:rsidR="00897F59" w:rsidRPr="008C440E" w:rsidRDefault="00897F59" w:rsidP="00897F59">
      <w:pPr>
        <w:rPr>
          <w:rFonts w:ascii="Arial" w:hAnsi="Arial" w:cs="Arial"/>
        </w:rPr>
      </w:pPr>
    </w:p>
    <w:p w:rsidR="00897F59" w:rsidRPr="008C440E" w:rsidRDefault="00897F59" w:rsidP="00897F5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 xml:space="preserve">Module number:  </w:t>
            </w:r>
          </w:p>
        </w:tc>
        <w:tc>
          <w:tcPr>
            <w:tcW w:w="6804" w:type="dxa"/>
          </w:tcPr>
          <w:p w:rsidR="00897F59" w:rsidRPr="008C440E" w:rsidRDefault="00897F59" w:rsidP="002E2A00">
            <w:pPr>
              <w:spacing w:before="40" w:after="40"/>
              <w:rPr>
                <w:rFonts w:ascii="Arial" w:hAnsi="Arial" w:cs="Arial"/>
              </w:rPr>
            </w:pPr>
            <w:r>
              <w:rPr>
                <w:rFonts w:ascii="Arial" w:hAnsi="Arial" w:cs="Arial"/>
              </w:rPr>
              <w:t>PMIM6</w:t>
            </w:r>
            <w:r w:rsidRPr="008C440E">
              <w:rPr>
                <w:rFonts w:ascii="Arial" w:hAnsi="Arial" w:cs="Arial"/>
              </w:rPr>
              <w:t>02</w:t>
            </w:r>
          </w:p>
        </w:tc>
      </w:tr>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Module name:</w:t>
            </w:r>
          </w:p>
        </w:tc>
        <w:tc>
          <w:tcPr>
            <w:tcW w:w="6804" w:type="dxa"/>
          </w:tcPr>
          <w:p w:rsidR="00897F59" w:rsidRPr="008C440E" w:rsidRDefault="00897F59" w:rsidP="002E2A00">
            <w:pPr>
              <w:spacing w:before="40" w:after="40"/>
              <w:rPr>
                <w:rFonts w:ascii="Arial" w:hAnsi="Arial" w:cs="Arial"/>
              </w:rPr>
            </w:pPr>
            <w:r>
              <w:rPr>
                <w:rFonts w:ascii="Arial" w:hAnsi="Arial" w:cs="Arial"/>
              </w:rPr>
              <w:t>Advanced</w:t>
            </w:r>
            <w:r w:rsidRPr="008C440E">
              <w:rPr>
                <w:rFonts w:ascii="Arial" w:hAnsi="Arial" w:cs="Arial"/>
              </w:rPr>
              <w:t xml:space="preserve"> Analysis of Linked Health Data</w:t>
            </w:r>
          </w:p>
        </w:tc>
      </w:tr>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Title of assignment:</w:t>
            </w:r>
          </w:p>
        </w:tc>
        <w:tc>
          <w:tcPr>
            <w:tcW w:w="6804" w:type="dxa"/>
          </w:tcPr>
          <w:p w:rsidR="00897F59" w:rsidRPr="008C440E" w:rsidRDefault="00897F59" w:rsidP="002E2A00">
            <w:pPr>
              <w:rPr>
                <w:rFonts w:ascii="Arial" w:hAnsi="Arial" w:cs="Arial"/>
              </w:rPr>
            </w:pPr>
            <w:r w:rsidRPr="008C440E">
              <w:rPr>
                <w:rFonts w:ascii="Arial" w:hAnsi="Arial" w:cs="Arial"/>
              </w:rPr>
              <w:t>Take home questions</w:t>
            </w:r>
          </w:p>
        </w:tc>
      </w:tr>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Student ID number:</w:t>
            </w:r>
          </w:p>
        </w:tc>
        <w:tc>
          <w:tcPr>
            <w:tcW w:w="6804" w:type="dxa"/>
          </w:tcPr>
          <w:p w:rsidR="00897F59" w:rsidRPr="008C440E" w:rsidRDefault="00897F59" w:rsidP="002E2A00">
            <w:pPr>
              <w:spacing w:before="40" w:after="40"/>
              <w:rPr>
                <w:rFonts w:ascii="Arial" w:hAnsi="Arial" w:cs="Arial"/>
              </w:rPr>
            </w:pPr>
            <w:r>
              <w:rPr>
                <w:rFonts w:ascii="Arial" w:hAnsi="Arial" w:cs="Arial"/>
              </w:rPr>
              <w:t>2311233</w:t>
            </w:r>
          </w:p>
        </w:tc>
      </w:tr>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Word count:</w:t>
            </w:r>
          </w:p>
        </w:tc>
        <w:tc>
          <w:tcPr>
            <w:tcW w:w="6804" w:type="dxa"/>
          </w:tcPr>
          <w:p w:rsidR="00897F59" w:rsidRPr="008C440E" w:rsidRDefault="00897F59" w:rsidP="002E2A00">
            <w:pPr>
              <w:spacing w:before="40" w:after="40"/>
              <w:rPr>
                <w:rFonts w:ascii="Arial" w:hAnsi="Arial" w:cs="Arial"/>
              </w:rPr>
            </w:pPr>
            <w:r>
              <w:rPr>
                <w:rFonts w:ascii="Arial" w:hAnsi="Arial" w:cs="Arial"/>
              </w:rPr>
              <w:t>n/a</w:t>
            </w:r>
          </w:p>
        </w:tc>
      </w:tr>
      <w:tr w:rsidR="00897F59" w:rsidRPr="008C440E" w:rsidTr="002E2A00">
        <w:tc>
          <w:tcPr>
            <w:tcW w:w="2943" w:type="dxa"/>
          </w:tcPr>
          <w:p w:rsidR="00897F59" w:rsidRPr="008C440E" w:rsidRDefault="00897F59" w:rsidP="002E2A00">
            <w:pPr>
              <w:spacing w:before="40" w:after="40"/>
              <w:rPr>
                <w:rFonts w:ascii="Arial" w:hAnsi="Arial" w:cs="Arial"/>
                <w:b/>
              </w:rPr>
            </w:pPr>
            <w:r w:rsidRPr="008C440E">
              <w:rPr>
                <w:rFonts w:ascii="Arial" w:hAnsi="Arial" w:cs="Arial"/>
                <w:b/>
              </w:rPr>
              <w:t>Declaration:</w:t>
            </w:r>
          </w:p>
        </w:tc>
        <w:tc>
          <w:tcPr>
            <w:tcW w:w="6804" w:type="dxa"/>
          </w:tcPr>
          <w:p w:rsidR="00897F59" w:rsidRPr="008C440E" w:rsidRDefault="00897F59" w:rsidP="002E2A00">
            <w:pPr>
              <w:rPr>
                <w:rFonts w:ascii="Arial" w:hAnsi="Arial" w:cs="Arial"/>
              </w:rPr>
            </w:pPr>
            <w:r w:rsidRPr="008C440E">
              <w:rPr>
                <w:rFonts w:ascii="Arial" w:hAnsi="Arial" w:cs="Arial"/>
              </w:rPr>
              <w:t>I understand the following conditions which apply throughout this course:</w:t>
            </w:r>
          </w:p>
          <w:p w:rsidR="00897F59" w:rsidRPr="008C440E" w:rsidRDefault="00897F59" w:rsidP="002E2A00">
            <w:pPr>
              <w:rPr>
                <w:rFonts w:ascii="Arial" w:hAnsi="Arial" w:cs="Arial"/>
              </w:rPr>
            </w:pP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I confirm that I am the sole author of this work.</w:t>
            </w: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I understand that proof reading by a third party is discouraged, but if used, records should be available as per guidelines.</w:t>
            </w: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I understand the need for academic integrity and that all my submitted work will adhere to its principles.</w:t>
            </w: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I understand that the teaching team will take measures to deter, detect and report any academic misconduct.</w:t>
            </w: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 xml:space="preserve">I agree to my work being submitted to the </w:t>
            </w:r>
            <w:proofErr w:type="spellStart"/>
            <w:r w:rsidRPr="008C440E">
              <w:rPr>
                <w:rFonts w:ascii="Arial" w:hAnsi="Arial" w:cs="Arial"/>
              </w:rPr>
              <w:t>TurnItIn</w:t>
            </w:r>
            <w:proofErr w:type="spellEnd"/>
            <w:r w:rsidRPr="008C440E">
              <w:rPr>
                <w:rFonts w:ascii="Arial" w:hAnsi="Arial" w:cs="Arial"/>
              </w:rPr>
              <w:t xml:space="preserve"> academic database.</w:t>
            </w:r>
          </w:p>
          <w:p w:rsidR="00897F59" w:rsidRPr="008C440E" w:rsidRDefault="00897F59" w:rsidP="00897F59">
            <w:pPr>
              <w:pStyle w:val="ListParagraph"/>
              <w:numPr>
                <w:ilvl w:val="0"/>
                <w:numId w:val="4"/>
              </w:numPr>
              <w:autoSpaceDE/>
              <w:autoSpaceDN/>
              <w:spacing w:before="100" w:beforeAutospacing="1" w:after="100" w:afterAutospacing="1"/>
              <w:contextualSpacing w:val="0"/>
              <w:rPr>
                <w:rFonts w:ascii="Arial" w:hAnsi="Arial" w:cs="Arial"/>
              </w:rPr>
            </w:pPr>
            <w:r w:rsidRPr="008C440E">
              <w:rPr>
                <w:rFonts w:ascii="Arial" w:hAnsi="Arial" w:cs="Arial"/>
              </w:rPr>
              <w:t>I understand the importance of assignment deadlines and the need to seek help in good time where personal circumstances interrupt my work.</w:t>
            </w:r>
          </w:p>
          <w:p w:rsidR="00897F59" w:rsidRPr="008C440E" w:rsidRDefault="00897F59" w:rsidP="002E2A00">
            <w:pPr>
              <w:rPr>
                <w:rFonts w:ascii="Arial" w:hAnsi="Arial" w:cs="Arial"/>
              </w:rPr>
            </w:pPr>
          </w:p>
          <w:p w:rsidR="00897F59" w:rsidRPr="008C440E" w:rsidRDefault="00897F59" w:rsidP="002E2A00">
            <w:pPr>
              <w:rPr>
                <w:rFonts w:ascii="Arial" w:hAnsi="Arial" w:cs="Arial"/>
              </w:rPr>
            </w:pPr>
          </w:p>
        </w:tc>
      </w:tr>
      <w:tr w:rsidR="00897F59" w:rsidRPr="008C440E" w:rsidTr="002E2A00">
        <w:tc>
          <w:tcPr>
            <w:tcW w:w="9747" w:type="dxa"/>
            <w:gridSpan w:val="2"/>
          </w:tcPr>
          <w:p w:rsidR="00897F59" w:rsidRPr="008C440E" w:rsidRDefault="00897F59" w:rsidP="002E2A00">
            <w:pPr>
              <w:rPr>
                <w:rFonts w:ascii="Arial" w:hAnsi="Arial" w:cs="Arial"/>
              </w:rPr>
            </w:pPr>
          </w:p>
          <w:p w:rsidR="00897F59" w:rsidRPr="008C440E" w:rsidRDefault="00897F59" w:rsidP="002E2A00">
            <w:pPr>
              <w:jc w:val="center"/>
              <w:rPr>
                <w:rFonts w:ascii="Arial" w:hAnsi="Arial" w:cs="Arial"/>
                <w:b/>
              </w:rPr>
            </w:pPr>
            <w:r w:rsidRPr="008C440E">
              <w:rPr>
                <w:rFonts w:ascii="Arial" w:hAnsi="Arial" w:cs="Arial"/>
                <w:b/>
              </w:rPr>
              <w:t>Please copy and paste this declaration onto the front of the submission.</w:t>
            </w:r>
          </w:p>
          <w:p w:rsidR="00897F59" w:rsidRPr="008C440E" w:rsidRDefault="00897F59" w:rsidP="002E2A00">
            <w:pPr>
              <w:rPr>
                <w:rFonts w:ascii="Arial" w:hAnsi="Arial" w:cs="Arial"/>
              </w:rPr>
            </w:pPr>
          </w:p>
        </w:tc>
      </w:tr>
    </w:tbl>
    <w:p w:rsidR="00897F59" w:rsidRPr="008C440E" w:rsidRDefault="00897F59" w:rsidP="00897F59">
      <w:pPr>
        <w:rPr>
          <w:rFonts w:ascii="Arial" w:hAnsi="Arial" w:cs="Arial"/>
        </w:rPr>
      </w:pPr>
    </w:p>
    <w:p w:rsidR="00897F59" w:rsidRPr="008C440E" w:rsidRDefault="00897F59" w:rsidP="00897F59">
      <w:pPr>
        <w:autoSpaceDE/>
        <w:autoSpaceDN/>
        <w:rPr>
          <w:rFonts w:ascii="Arial" w:hAnsi="Arial" w:cs="Arial"/>
          <w:bCs/>
        </w:rPr>
      </w:pPr>
    </w:p>
    <w:p w:rsidR="00897F59" w:rsidRPr="008C440E" w:rsidRDefault="00897F59" w:rsidP="00897F59">
      <w:pPr>
        <w:autoSpaceDE/>
        <w:autoSpaceDN/>
        <w:rPr>
          <w:rFonts w:ascii="Arial" w:hAnsi="Arial" w:cs="Arial"/>
          <w:bCs/>
        </w:rPr>
      </w:pPr>
    </w:p>
    <w:p w:rsidR="00897F59" w:rsidRPr="008C440E" w:rsidRDefault="00897F59" w:rsidP="00897F59">
      <w:pPr>
        <w:autoSpaceDE/>
        <w:autoSpaceDN/>
        <w:rPr>
          <w:rFonts w:ascii="Arial" w:hAnsi="Arial" w:cs="Arial"/>
          <w:bCs/>
        </w:rPr>
      </w:pPr>
    </w:p>
    <w:p w:rsidR="00897F59" w:rsidRDefault="00897F59" w:rsidP="00897F59">
      <w:pPr>
        <w:jc w:val="both"/>
        <w:rPr>
          <w:bCs/>
        </w:rPr>
      </w:pPr>
    </w:p>
    <w:p w:rsidR="0040224F" w:rsidRPr="0040224F" w:rsidRDefault="00897F59" w:rsidP="0040224F">
      <w:pPr>
        <w:pStyle w:val="ListParagraph"/>
        <w:numPr>
          <w:ilvl w:val="0"/>
          <w:numId w:val="3"/>
        </w:numPr>
        <w:ind w:left="284" w:hanging="284"/>
        <w:jc w:val="both"/>
        <w:rPr>
          <w:bCs/>
          <w:sz w:val="24"/>
          <w:szCs w:val="24"/>
        </w:rPr>
      </w:pPr>
      <w:r w:rsidRPr="00E8516C">
        <w:rPr>
          <w:bCs/>
        </w:rPr>
        <w:br w:type="column"/>
      </w:r>
      <w:r w:rsidRPr="00E8516C">
        <w:rPr>
          <w:bCs/>
          <w:sz w:val="24"/>
          <w:szCs w:val="24"/>
        </w:rPr>
        <w:lastRenderedPageBreak/>
        <w:t xml:space="preserve">A complex data file group comprises a number of linkable data collections including multiple Type 3 datasets and where no individual dataset provides a census of the clinical population of interest for the study.   </w:t>
      </w:r>
      <w:r w:rsidRPr="00E8516C">
        <w:rPr>
          <w:bCs/>
          <w:sz w:val="24"/>
          <w:szCs w:val="24"/>
          <w:u w:val="single"/>
        </w:rPr>
        <w:t>Providing examples</w:t>
      </w:r>
      <w:r w:rsidRPr="00E8516C">
        <w:rPr>
          <w:bCs/>
          <w:sz w:val="24"/>
          <w:szCs w:val="24"/>
        </w:rPr>
        <w:t>, outline the challenges that working with such a file group presents above that which may be experienced using a simple file group of linked datasets.</w:t>
      </w:r>
      <w:r w:rsidRPr="00E8516C">
        <w:rPr>
          <w:b/>
          <w:bCs/>
          <w:sz w:val="24"/>
          <w:szCs w:val="24"/>
        </w:rPr>
        <w:t xml:space="preserve"> (6 marks</w:t>
      </w:r>
      <w:r w:rsidR="0040224F">
        <w:rPr>
          <w:b/>
          <w:bCs/>
          <w:sz w:val="24"/>
          <w:szCs w:val="24"/>
        </w:rPr>
        <w:t>)</w:t>
      </w:r>
    </w:p>
    <w:p w:rsidR="0040224F" w:rsidRPr="0040224F" w:rsidRDefault="0040224F" w:rsidP="0040224F">
      <w:pPr>
        <w:pStyle w:val="ListParagraph"/>
        <w:ind w:left="284"/>
        <w:jc w:val="both"/>
        <w:rPr>
          <w:bCs/>
          <w:sz w:val="24"/>
          <w:szCs w:val="24"/>
        </w:rPr>
      </w:pPr>
    </w:p>
    <w:p w:rsidR="0040224F" w:rsidRPr="00543B6A" w:rsidRDefault="0040224F" w:rsidP="00543B6A">
      <w:pPr>
        <w:pStyle w:val="ListParagraph"/>
        <w:ind w:left="284"/>
        <w:jc w:val="both"/>
        <w:rPr>
          <w:b/>
        </w:rPr>
      </w:pPr>
      <w:r w:rsidRPr="0040224F">
        <w:rPr>
          <w:b/>
        </w:rPr>
        <w:t>Solution:</w:t>
      </w:r>
    </w:p>
    <w:p w:rsidR="005F44E8" w:rsidRPr="00815CDE" w:rsidRDefault="005F44E8" w:rsidP="0040224F">
      <w:pPr>
        <w:pStyle w:val="ListParagraph"/>
        <w:ind w:left="284"/>
        <w:jc w:val="both"/>
        <w:rPr>
          <w:bCs/>
        </w:rPr>
      </w:pPr>
      <w:r w:rsidRPr="00815CDE">
        <w:rPr>
          <w:bCs/>
        </w:rPr>
        <w:t>In order to state that an analyst is working with the simple file group, there are two conditions that should be met, they are</w:t>
      </w:r>
    </w:p>
    <w:p w:rsidR="005F44E8" w:rsidRPr="00815CDE" w:rsidRDefault="005F44E8" w:rsidP="005F44E8">
      <w:pPr>
        <w:pStyle w:val="ListParagraph"/>
        <w:numPr>
          <w:ilvl w:val="0"/>
          <w:numId w:val="5"/>
        </w:numPr>
        <w:jc w:val="both"/>
        <w:rPr>
          <w:bCs/>
        </w:rPr>
      </w:pPr>
      <w:r w:rsidRPr="00815CDE">
        <w:rPr>
          <w:bCs/>
        </w:rPr>
        <w:t>There should not be more than 1 type 3 data file</w:t>
      </w:r>
    </w:p>
    <w:p w:rsidR="005F44E8" w:rsidRPr="00543B6A" w:rsidRDefault="005F44E8" w:rsidP="00543B6A">
      <w:pPr>
        <w:pStyle w:val="ListParagraph"/>
        <w:numPr>
          <w:ilvl w:val="0"/>
          <w:numId w:val="5"/>
        </w:numPr>
        <w:jc w:val="both"/>
        <w:rPr>
          <w:bCs/>
        </w:rPr>
      </w:pPr>
      <w:r w:rsidRPr="00815CDE">
        <w:rPr>
          <w:bCs/>
        </w:rPr>
        <w:t>When given, the type 3 data file should include all the data that provides a census of all the individuals to be included in the analysis.</w:t>
      </w:r>
    </w:p>
    <w:p w:rsidR="00FA68C0" w:rsidRPr="00815CDE" w:rsidRDefault="005F44E8" w:rsidP="00543B6A">
      <w:pPr>
        <w:ind w:left="284"/>
        <w:jc w:val="both"/>
        <w:rPr>
          <w:bCs/>
        </w:rPr>
      </w:pPr>
      <w:r w:rsidRPr="00815CDE">
        <w:rPr>
          <w:bCs/>
        </w:rPr>
        <w:t xml:space="preserve">When the above conditions are not met then, an analyst is said to be working on complex file group. This means that there </w:t>
      </w:r>
      <w:r w:rsidR="00FA68C0" w:rsidRPr="00815CDE">
        <w:rPr>
          <w:bCs/>
        </w:rPr>
        <w:t>is</w:t>
      </w:r>
      <w:r w:rsidRPr="00815CDE">
        <w:rPr>
          <w:bCs/>
        </w:rPr>
        <w:t xml:space="preserve"> no individual dataset that provides census of the clinical population of interest for the study. </w:t>
      </w:r>
      <w:r w:rsidR="00FA68C0" w:rsidRPr="00815CDE">
        <w:rPr>
          <w:bCs/>
        </w:rPr>
        <w:t>In such cases, an analyst needs to perform data linkage and generate files that could be used for data analysis.</w:t>
      </w:r>
    </w:p>
    <w:p w:rsidR="00FA68C0" w:rsidRPr="00815CDE" w:rsidRDefault="00FA68C0" w:rsidP="00FA68C0">
      <w:pPr>
        <w:ind w:left="284"/>
        <w:jc w:val="both"/>
        <w:rPr>
          <w:bCs/>
        </w:rPr>
      </w:pPr>
      <w:r w:rsidRPr="00815CDE">
        <w:rPr>
          <w:bCs/>
        </w:rPr>
        <w:t>Consider a working environment example where there is need to internally and externally link files to analyse a complex file for a population of diabetes mellitus health outcome. There would be four different datasets used</w:t>
      </w:r>
    </w:p>
    <w:p w:rsidR="00FA68C0" w:rsidRPr="00815CDE" w:rsidRDefault="00FA68C0" w:rsidP="00FA68C0">
      <w:pPr>
        <w:pStyle w:val="ListParagraph"/>
        <w:numPr>
          <w:ilvl w:val="0"/>
          <w:numId w:val="7"/>
        </w:numPr>
        <w:jc w:val="both"/>
        <w:rPr>
          <w:bCs/>
        </w:rPr>
      </w:pPr>
      <w:r w:rsidRPr="00815CDE">
        <w:rPr>
          <w:bCs/>
        </w:rPr>
        <w:t>Claims data</w:t>
      </w:r>
    </w:p>
    <w:p w:rsidR="00FA68C0" w:rsidRPr="00815CDE" w:rsidRDefault="00FA68C0" w:rsidP="00FA68C0">
      <w:pPr>
        <w:pStyle w:val="ListParagraph"/>
        <w:numPr>
          <w:ilvl w:val="0"/>
          <w:numId w:val="7"/>
        </w:numPr>
        <w:jc w:val="both"/>
        <w:rPr>
          <w:bCs/>
        </w:rPr>
      </w:pPr>
      <w:r w:rsidRPr="00815CDE">
        <w:rPr>
          <w:bCs/>
        </w:rPr>
        <w:t>Pharmaceutical data</w:t>
      </w:r>
    </w:p>
    <w:p w:rsidR="00FA68C0" w:rsidRPr="00815CDE" w:rsidRDefault="00FA68C0" w:rsidP="00FA68C0">
      <w:pPr>
        <w:pStyle w:val="ListParagraph"/>
        <w:numPr>
          <w:ilvl w:val="0"/>
          <w:numId w:val="7"/>
        </w:numPr>
        <w:jc w:val="both"/>
        <w:rPr>
          <w:bCs/>
        </w:rPr>
      </w:pPr>
      <w:r w:rsidRPr="00815CDE">
        <w:rPr>
          <w:bCs/>
        </w:rPr>
        <w:t>Death register data</w:t>
      </w:r>
    </w:p>
    <w:p w:rsidR="00FA68C0" w:rsidRPr="00815CDE" w:rsidRDefault="00FA68C0" w:rsidP="00FA68C0">
      <w:pPr>
        <w:pStyle w:val="ListParagraph"/>
        <w:numPr>
          <w:ilvl w:val="0"/>
          <w:numId w:val="7"/>
        </w:numPr>
        <w:jc w:val="both"/>
        <w:rPr>
          <w:bCs/>
        </w:rPr>
      </w:pPr>
      <w:r w:rsidRPr="00815CDE">
        <w:rPr>
          <w:bCs/>
        </w:rPr>
        <w:t>Hospital medical records data</w:t>
      </w:r>
    </w:p>
    <w:p w:rsidR="005F44E8" w:rsidRPr="00815CDE" w:rsidRDefault="005F44E8" w:rsidP="005F44E8">
      <w:pPr>
        <w:ind w:left="284"/>
        <w:jc w:val="both"/>
        <w:rPr>
          <w:bCs/>
        </w:rPr>
      </w:pPr>
    </w:p>
    <w:p w:rsidR="001E6E38" w:rsidRPr="00815CDE" w:rsidRDefault="001E6E38" w:rsidP="001E6E38">
      <w:pPr>
        <w:ind w:left="284"/>
        <w:jc w:val="both"/>
        <w:rPr>
          <w:bCs/>
        </w:rPr>
      </w:pPr>
      <w:r w:rsidRPr="00815CDE">
        <w:rPr>
          <w:bCs/>
        </w:rPr>
        <w:t>The problems faced during working with these files are:</w:t>
      </w:r>
    </w:p>
    <w:p w:rsidR="001E6E38" w:rsidRPr="00815CDE" w:rsidRDefault="001E6E38" w:rsidP="001E6E38">
      <w:pPr>
        <w:pStyle w:val="ListParagraph"/>
        <w:numPr>
          <w:ilvl w:val="0"/>
          <w:numId w:val="9"/>
        </w:numPr>
        <w:jc w:val="both"/>
        <w:rPr>
          <w:bCs/>
        </w:rPr>
      </w:pPr>
      <w:r w:rsidRPr="00815CDE">
        <w:rPr>
          <w:b/>
        </w:rPr>
        <w:t>Require data management skill</w:t>
      </w:r>
      <w:r w:rsidRPr="00815CDE">
        <w:rPr>
          <w:bCs/>
        </w:rPr>
        <w:t xml:space="preserve">: Typically claims data, pharma data and hospital medical records contains multiple entries of data for an individual. A new set of skills is required to handle the big data while looking for sparse clinical content across all the files. </w:t>
      </w:r>
    </w:p>
    <w:p w:rsidR="001E6E38" w:rsidRPr="00815CDE" w:rsidRDefault="001E6E38" w:rsidP="001E6E38">
      <w:pPr>
        <w:pStyle w:val="ListParagraph"/>
        <w:numPr>
          <w:ilvl w:val="1"/>
          <w:numId w:val="9"/>
        </w:numPr>
        <w:jc w:val="both"/>
        <w:rPr>
          <w:bCs/>
        </w:rPr>
      </w:pPr>
      <w:r w:rsidRPr="00815CDE">
        <w:rPr>
          <w:bCs/>
          <w:u w:val="single"/>
        </w:rPr>
        <w:t>Learn about data</w:t>
      </w:r>
      <w:r w:rsidRPr="00815CDE">
        <w:rPr>
          <w:bCs/>
        </w:rPr>
        <w:t>:</w:t>
      </w:r>
      <w:r w:rsidR="00543B6A">
        <w:rPr>
          <w:bCs/>
        </w:rPr>
        <w:t xml:space="preserve"> To merge the above files</w:t>
      </w:r>
      <w:r w:rsidRPr="00815CDE">
        <w:rPr>
          <w:bCs/>
        </w:rPr>
        <w:t>, it becomes imperative for an analyst to learn about all the columns / fields in t</w:t>
      </w:r>
      <w:r w:rsidR="00543B6A">
        <w:rPr>
          <w:bCs/>
        </w:rPr>
        <w:t>he files</w:t>
      </w:r>
      <w:r w:rsidRPr="00815CDE">
        <w:rPr>
          <w:bCs/>
        </w:rPr>
        <w:t xml:space="preserve"> to understand, realise and select only the relevant columns required for file merging</w:t>
      </w:r>
      <w:r w:rsidR="00543B6A">
        <w:rPr>
          <w:bCs/>
        </w:rPr>
        <w:t xml:space="preserve"> and </w:t>
      </w:r>
      <w:r w:rsidR="00543B6A" w:rsidRPr="00815CDE">
        <w:rPr>
          <w:bCs/>
        </w:rPr>
        <w:t>analysis</w:t>
      </w:r>
      <w:r w:rsidRPr="00815CDE">
        <w:rPr>
          <w:bCs/>
        </w:rPr>
        <w:t xml:space="preserve">. </w:t>
      </w:r>
    </w:p>
    <w:p w:rsidR="001E6E38" w:rsidRPr="00815CDE" w:rsidRDefault="001E6E38" w:rsidP="001E6E38">
      <w:pPr>
        <w:pStyle w:val="ListParagraph"/>
        <w:numPr>
          <w:ilvl w:val="1"/>
          <w:numId w:val="9"/>
        </w:numPr>
        <w:jc w:val="both"/>
        <w:rPr>
          <w:bCs/>
        </w:rPr>
      </w:pPr>
      <w:r w:rsidRPr="00815CDE">
        <w:rPr>
          <w:bCs/>
          <w:u w:val="single"/>
        </w:rPr>
        <w:t>Eff</w:t>
      </w:r>
      <w:r w:rsidR="00BD6A19" w:rsidRPr="00815CDE">
        <w:rPr>
          <w:bCs/>
          <w:u w:val="single"/>
        </w:rPr>
        <w:t>icient</w:t>
      </w:r>
      <w:r w:rsidRPr="00815CDE">
        <w:rPr>
          <w:bCs/>
          <w:u w:val="single"/>
        </w:rPr>
        <w:t xml:space="preserve"> data search approach</w:t>
      </w:r>
      <w:r w:rsidRPr="00815CDE">
        <w:rPr>
          <w:bCs/>
        </w:rPr>
        <w:t>: The demand is to work effectively and efficiently with very large number of records per individual as the lack of a census of all cases of a target condition or service in any one file, requires the analyst to search across multiple files to identify all eligible individuals. Thus, an effective data search approach</w:t>
      </w:r>
      <w:r w:rsidR="00BD6A19" w:rsidRPr="00815CDE">
        <w:rPr>
          <w:bCs/>
        </w:rPr>
        <w:t xml:space="preserve"> is required to be implemented.</w:t>
      </w:r>
      <w:r w:rsidR="00EB11F4" w:rsidRPr="00815CDE">
        <w:rPr>
          <w:bCs/>
        </w:rPr>
        <w:t xml:space="preserve"> Characterisation of the index records would be difficult as the records would be located in different files.</w:t>
      </w:r>
    </w:p>
    <w:p w:rsidR="001E6E38" w:rsidRPr="00815CDE" w:rsidRDefault="00BD6A19" w:rsidP="001E6E38">
      <w:pPr>
        <w:pStyle w:val="ListParagraph"/>
        <w:numPr>
          <w:ilvl w:val="1"/>
          <w:numId w:val="9"/>
        </w:numPr>
        <w:jc w:val="both"/>
        <w:rPr>
          <w:bCs/>
        </w:rPr>
      </w:pPr>
      <w:r w:rsidRPr="00815CDE">
        <w:rPr>
          <w:bCs/>
          <w:u w:val="single"/>
        </w:rPr>
        <w:t>Efficient data merge and storage</w:t>
      </w:r>
      <w:r w:rsidRPr="00815CDE">
        <w:rPr>
          <w:bCs/>
        </w:rPr>
        <w:t>: Once the data is understood and important columns are identified, the data needs to be merged into 1 file for analysis. Merging the files have a complexity of its own, as the merged file would be large. The large files would demand higher computer processing and memory needs. So efficient data merge and storage is required to process the files.</w:t>
      </w:r>
    </w:p>
    <w:p w:rsidR="00EB11F4" w:rsidRDefault="00EB11F4" w:rsidP="001E6E38">
      <w:pPr>
        <w:pStyle w:val="ListParagraph"/>
        <w:numPr>
          <w:ilvl w:val="1"/>
          <w:numId w:val="9"/>
        </w:numPr>
        <w:jc w:val="both"/>
        <w:rPr>
          <w:bCs/>
        </w:rPr>
      </w:pPr>
      <w:r w:rsidRPr="00815CDE">
        <w:rPr>
          <w:bCs/>
          <w:u w:val="single"/>
        </w:rPr>
        <w:t>Data check and cleaning</w:t>
      </w:r>
      <w:r w:rsidRPr="00815CDE">
        <w:rPr>
          <w:bCs/>
        </w:rPr>
        <w:t xml:space="preserve">: It is imperative to perform data check and cleaning multiple files and the respective columns which are used for merging the files. Mismatch of the files due to minor or major problems associated with the complete or partial identifiers. Data validation becomes difficult and complex when there </w:t>
      </w:r>
      <w:r w:rsidR="00687206" w:rsidRPr="00815CDE">
        <w:rPr>
          <w:bCs/>
        </w:rPr>
        <w:t>is</w:t>
      </w:r>
      <w:r w:rsidRPr="00815CDE">
        <w:rPr>
          <w:bCs/>
        </w:rPr>
        <w:t xml:space="preserve"> large </w:t>
      </w:r>
      <w:r w:rsidR="00687206" w:rsidRPr="00815CDE">
        <w:rPr>
          <w:bCs/>
        </w:rPr>
        <w:t>amount</w:t>
      </w:r>
      <w:r w:rsidRPr="00815CDE">
        <w:rPr>
          <w:bCs/>
        </w:rPr>
        <w:t xml:space="preserve"> of data across multiple files. </w:t>
      </w:r>
    </w:p>
    <w:p w:rsidR="00543B6A" w:rsidRPr="00815CDE" w:rsidRDefault="00543B6A" w:rsidP="00543B6A">
      <w:pPr>
        <w:pStyle w:val="ListParagraph"/>
        <w:ind w:left="1364"/>
        <w:jc w:val="both"/>
        <w:rPr>
          <w:bCs/>
        </w:rPr>
      </w:pPr>
    </w:p>
    <w:p w:rsidR="001E6E38" w:rsidRPr="00815CDE" w:rsidRDefault="00FF4929" w:rsidP="001E6E38">
      <w:pPr>
        <w:pStyle w:val="ListParagraph"/>
        <w:numPr>
          <w:ilvl w:val="0"/>
          <w:numId w:val="9"/>
        </w:numPr>
        <w:jc w:val="both"/>
        <w:rPr>
          <w:bCs/>
        </w:rPr>
      </w:pPr>
      <w:r w:rsidRPr="00815CDE">
        <w:rPr>
          <w:b/>
        </w:rPr>
        <w:t>Lack of information</w:t>
      </w:r>
      <w:r w:rsidRPr="00815CDE">
        <w:rPr>
          <w:bCs/>
        </w:rPr>
        <w:t xml:space="preserve">: In the medical service and pharma data, </w:t>
      </w:r>
      <w:r w:rsidR="00EB11F4" w:rsidRPr="00815CDE">
        <w:rPr>
          <w:bCs/>
        </w:rPr>
        <w:t>the information on diagnoses of an individual is not explicitly provided. Thus, there is a need to derive such information.</w:t>
      </w:r>
    </w:p>
    <w:p w:rsidR="00EB11F4" w:rsidRPr="00815CDE" w:rsidRDefault="00EB11F4" w:rsidP="00EB11F4">
      <w:pPr>
        <w:pStyle w:val="ListParagraph"/>
        <w:numPr>
          <w:ilvl w:val="1"/>
          <w:numId w:val="9"/>
        </w:numPr>
        <w:jc w:val="both"/>
        <w:rPr>
          <w:bCs/>
          <w:u w:val="single"/>
        </w:rPr>
      </w:pPr>
      <w:r w:rsidRPr="00815CDE">
        <w:rPr>
          <w:bCs/>
          <w:u w:val="single"/>
        </w:rPr>
        <w:t xml:space="preserve">Programmatic Complexity: </w:t>
      </w:r>
      <w:r w:rsidRPr="00815CDE">
        <w:rPr>
          <w:bCs/>
        </w:rPr>
        <w:t>When information is not provided there is a need to logically derive the necessary information from the provided files. This adds to the programmatic complexity for implementation and execution of the logic to derive the variables.</w:t>
      </w:r>
    </w:p>
    <w:p w:rsidR="00EB11F4" w:rsidRPr="00815CDE" w:rsidRDefault="00EB11F4" w:rsidP="00EB11F4">
      <w:pPr>
        <w:pStyle w:val="ListParagraph"/>
        <w:numPr>
          <w:ilvl w:val="1"/>
          <w:numId w:val="9"/>
        </w:numPr>
        <w:jc w:val="both"/>
        <w:rPr>
          <w:bCs/>
          <w:u w:val="single"/>
        </w:rPr>
      </w:pPr>
      <w:r w:rsidRPr="00815CDE">
        <w:rPr>
          <w:bCs/>
          <w:u w:val="single"/>
        </w:rPr>
        <w:lastRenderedPageBreak/>
        <w:t xml:space="preserve">Data Complexity: </w:t>
      </w:r>
      <w:r w:rsidRPr="00815CDE">
        <w:rPr>
          <w:bCs/>
        </w:rPr>
        <w:t>When the information is not provided directly in a column or field, it becomes necessary to merge and manage multiple files for derived the required information. This adds to the data complexity where the created files are complex to understand and manage.</w:t>
      </w:r>
    </w:p>
    <w:p w:rsidR="00EB11F4" w:rsidRPr="00815CDE" w:rsidRDefault="00EB11F4" w:rsidP="00EB11F4">
      <w:pPr>
        <w:pStyle w:val="ListParagraph"/>
        <w:numPr>
          <w:ilvl w:val="1"/>
          <w:numId w:val="9"/>
        </w:numPr>
        <w:jc w:val="both"/>
        <w:rPr>
          <w:bCs/>
          <w:u w:val="single"/>
        </w:rPr>
      </w:pPr>
      <w:r w:rsidRPr="00815CDE">
        <w:rPr>
          <w:bCs/>
          <w:u w:val="single"/>
        </w:rPr>
        <w:t xml:space="preserve">Knowledge Constraints: </w:t>
      </w:r>
      <w:r w:rsidRPr="00815CDE">
        <w:rPr>
          <w:bCs/>
        </w:rPr>
        <w:t xml:space="preserve">It is not possible to understand and learn everything about the data given a time constraint of the project. Linkage of data becomes harder if the given data information of the files </w:t>
      </w:r>
      <w:r w:rsidR="00E065D3" w:rsidRPr="00815CDE">
        <w:rPr>
          <w:bCs/>
        </w:rPr>
        <w:t>is</w:t>
      </w:r>
      <w:r w:rsidRPr="00815CDE">
        <w:rPr>
          <w:bCs/>
        </w:rPr>
        <w:t xml:space="preserve"> not understood. Thus</w:t>
      </w:r>
      <w:r w:rsidR="00E065D3" w:rsidRPr="00815CDE">
        <w:rPr>
          <w:bCs/>
        </w:rPr>
        <w:t>, multiple files could be more difficult to link and analyse.</w:t>
      </w:r>
    </w:p>
    <w:p w:rsidR="00147ECD" w:rsidRPr="00815CDE" w:rsidRDefault="00147ECD" w:rsidP="00147ECD">
      <w:pPr>
        <w:pStyle w:val="ListParagraph"/>
        <w:ind w:left="1364"/>
        <w:jc w:val="both"/>
        <w:rPr>
          <w:bCs/>
          <w:u w:val="single"/>
        </w:rPr>
      </w:pPr>
    </w:p>
    <w:p w:rsidR="00543B6A" w:rsidRPr="00543B6A" w:rsidRDefault="00E065D3" w:rsidP="00543B6A">
      <w:pPr>
        <w:pStyle w:val="ListParagraph"/>
        <w:numPr>
          <w:ilvl w:val="0"/>
          <w:numId w:val="9"/>
        </w:numPr>
        <w:jc w:val="both"/>
        <w:rPr>
          <w:bCs/>
          <w:u w:val="single"/>
        </w:rPr>
      </w:pPr>
      <w:r w:rsidRPr="00815CDE">
        <w:rPr>
          <w:b/>
        </w:rPr>
        <w:t xml:space="preserve">Error Propagation: </w:t>
      </w:r>
      <w:r w:rsidR="00687206" w:rsidRPr="00815CDE">
        <w:rPr>
          <w:bCs/>
        </w:rPr>
        <w:t xml:space="preserve">Complexity of managing the data files could possibly lead to logical or systematic errors that could be propagated to the final analysis file. </w:t>
      </w:r>
      <w:r w:rsidRPr="00815CDE">
        <w:rPr>
          <w:bCs/>
        </w:rPr>
        <w:t>During analysis, if there are errors are identified when the expected outcomes do not match the expectations or incorrect derivations, could be possibly traced back to linkage of data files</w:t>
      </w:r>
      <w:r w:rsidR="00543B6A">
        <w:rPr>
          <w:bCs/>
        </w:rPr>
        <w:t>.</w:t>
      </w:r>
    </w:p>
    <w:p w:rsidR="00543B6A" w:rsidRPr="00543B6A" w:rsidRDefault="00543B6A" w:rsidP="00543B6A">
      <w:pPr>
        <w:pStyle w:val="ListParagraph"/>
        <w:ind w:left="644"/>
        <w:jc w:val="both"/>
        <w:rPr>
          <w:bCs/>
          <w:u w:val="single"/>
        </w:rPr>
      </w:pPr>
    </w:p>
    <w:p w:rsidR="00B657FD" w:rsidRPr="00320F15" w:rsidRDefault="00543B6A" w:rsidP="00320F15">
      <w:pPr>
        <w:pStyle w:val="ListParagraph"/>
        <w:numPr>
          <w:ilvl w:val="0"/>
          <w:numId w:val="9"/>
        </w:numPr>
        <w:jc w:val="both"/>
        <w:rPr>
          <w:bCs/>
          <w:u w:val="single"/>
        </w:rPr>
      </w:pPr>
      <w:r>
        <w:rPr>
          <w:b/>
        </w:rPr>
        <w:t xml:space="preserve">Extensive forethought: </w:t>
      </w:r>
      <w:r>
        <w:rPr>
          <w:bCs/>
        </w:rPr>
        <w:t>In complex</w:t>
      </w:r>
      <w:r w:rsidR="00B657FD">
        <w:rPr>
          <w:bCs/>
        </w:rPr>
        <w:t xml:space="preserve"> file groups, it is mandatory to have a clear forethought about the file processing steps that needs to be performed. </w:t>
      </w:r>
      <w:r w:rsidR="000550A8">
        <w:rPr>
          <w:bCs/>
        </w:rPr>
        <w:t xml:space="preserve">The </w:t>
      </w:r>
      <w:r w:rsidR="00B657FD">
        <w:rPr>
          <w:bCs/>
        </w:rPr>
        <w:t xml:space="preserve">files </w:t>
      </w:r>
      <w:r w:rsidR="000550A8">
        <w:rPr>
          <w:bCs/>
        </w:rPr>
        <w:t>need</w:t>
      </w:r>
      <w:r w:rsidR="00B657FD">
        <w:rPr>
          <w:bCs/>
        </w:rPr>
        <w:t xml:space="preserve"> to follow the below steps:</w:t>
      </w:r>
    </w:p>
    <w:p w:rsidR="00B657FD" w:rsidRPr="00B657FD" w:rsidRDefault="00B657FD" w:rsidP="00B657FD">
      <w:pPr>
        <w:pStyle w:val="ListParagraph"/>
        <w:numPr>
          <w:ilvl w:val="1"/>
          <w:numId w:val="9"/>
        </w:numPr>
        <w:jc w:val="both"/>
        <w:rPr>
          <w:bCs/>
          <w:u w:val="single"/>
        </w:rPr>
      </w:pPr>
      <w:r>
        <w:rPr>
          <w:bCs/>
          <w:u w:val="single"/>
        </w:rPr>
        <w:t>Tagging:</w:t>
      </w:r>
      <w:r w:rsidR="000550A8">
        <w:rPr>
          <w:bCs/>
        </w:rPr>
        <w:t xml:space="preserve"> </w:t>
      </w:r>
      <w:r>
        <w:rPr>
          <w:bCs/>
        </w:rPr>
        <w:t xml:space="preserve">The records need to be tagged as per the health outcome of interest. For example, in the hospital records, all the records are tagged (set to 1) where the diagnosis codes are matching in the columns. </w:t>
      </w:r>
    </w:p>
    <w:p w:rsidR="00B657FD" w:rsidRPr="000B7471" w:rsidRDefault="00B657FD" w:rsidP="00B657FD">
      <w:pPr>
        <w:pStyle w:val="ListParagraph"/>
        <w:numPr>
          <w:ilvl w:val="1"/>
          <w:numId w:val="9"/>
        </w:numPr>
        <w:jc w:val="both"/>
        <w:rPr>
          <w:bCs/>
          <w:u w:val="single"/>
        </w:rPr>
      </w:pPr>
      <w:r>
        <w:rPr>
          <w:bCs/>
          <w:u w:val="single"/>
        </w:rPr>
        <w:t>Sequence variables:</w:t>
      </w:r>
      <w:r w:rsidR="000550A8">
        <w:rPr>
          <w:bCs/>
        </w:rPr>
        <w:t xml:space="preserve"> </w:t>
      </w:r>
      <w:r>
        <w:rPr>
          <w:bCs/>
        </w:rPr>
        <w:t xml:space="preserve">There is a need to create sequence variable </w:t>
      </w:r>
      <w:r w:rsidR="000B7471">
        <w:rPr>
          <w:bCs/>
        </w:rPr>
        <w:t>(file sequence / conditional sequence / morbidity sequence) in order to select only relevant records required for the analysis. For example, assigning conditional sequence variable where records are tagged as diabetes = 1.</w:t>
      </w:r>
    </w:p>
    <w:p w:rsidR="000B7471" w:rsidRPr="000550A8" w:rsidRDefault="000B7471" w:rsidP="00B657FD">
      <w:pPr>
        <w:pStyle w:val="ListParagraph"/>
        <w:numPr>
          <w:ilvl w:val="1"/>
          <w:numId w:val="9"/>
        </w:numPr>
        <w:jc w:val="both"/>
        <w:rPr>
          <w:bCs/>
          <w:u w:val="single"/>
        </w:rPr>
      </w:pPr>
      <w:r>
        <w:rPr>
          <w:bCs/>
          <w:u w:val="single"/>
        </w:rPr>
        <w:t>Cutdown:</w:t>
      </w:r>
      <w:r w:rsidR="000550A8">
        <w:rPr>
          <w:bCs/>
        </w:rPr>
        <w:t xml:space="preserve"> </w:t>
      </w:r>
      <w:r>
        <w:rPr>
          <w:bCs/>
        </w:rPr>
        <w:t>Filter and subset the dataset only to contain records of interest. The cutting down or shrinking procedure depends on the sequence variables. For example, select only those records where conditional sequence variable = 1.</w:t>
      </w:r>
    </w:p>
    <w:p w:rsidR="000550A8" w:rsidRPr="000550A8" w:rsidRDefault="000550A8" w:rsidP="00B657FD">
      <w:pPr>
        <w:pStyle w:val="ListParagraph"/>
        <w:numPr>
          <w:ilvl w:val="1"/>
          <w:numId w:val="9"/>
        </w:numPr>
        <w:jc w:val="both"/>
        <w:rPr>
          <w:bCs/>
          <w:u w:val="single"/>
        </w:rPr>
      </w:pPr>
      <w:r>
        <w:rPr>
          <w:bCs/>
          <w:u w:val="single"/>
        </w:rPr>
        <w:t>Antepenultimate:</w:t>
      </w:r>
      <w:r>
        <w:rPr>
          <w:bCs/>
        </w:rPr>
        <w:t xml:space="preserve"> Merge the files i.e. row bind the files to create 1 file called as antepenultimate secondary platform file.</w:t>
      </w:r>
      <w:r w:rsidR="00570F5B">
        <w:rPr>
          <w:bCs/>
        </w:rPr>
        <w:t xml:space="preserve"> Create new sequence variables.</w:t>
      </w:r>
    </w:p>
    <w:p w:rsidR="000550A8" w:rsidRPr="00570F5B" w:rsidRDefault="000550A8" w:rsidP="00B657FD">
      <w:pPr>
        <w:pStyle w:val="ListParagraph"/>
        <w:numPr>
          <w:ilvl w:val="1"/>
          <w:numId w:val="9"/>
        </w:numPr>
        <w:jc w:val="both"/>
        <w:rPr>
          <w:bCs/>
          <w:u w:val="single"/>
        </w:rPr>
      </w:pPr>
      <w:r>
        <w:rPr>
          <w:bCs/>
          <w:u w:val="single"/>
        </w:rPr>
        <w:t>Penultimate:</w:t>
      </w:r>
      <w:r>
        <w:rPr>
          <w:bCs/>
        </w:rPr>
        <w:t xml:space="preserve"> Using the antepenultimate file, create the </w:t>
      </w:r>
      <w:r w:rsidR="00570F5B">
        <w:rPr>
          <w:bCs/>
        </w:rPr>
        <w:t>penultimate file. The file contains selection of those records that has one sequence variable = 1. Create new sequence variables.</w:t>
      </w:r>
    </w:p>
    <w:p w:rsidR="00570F5B" w:rsidRPr="00543B6A" w:rsidRDefault="00570F5B" w:rsidP="00B657FD">
      <w:pPr>
        <w:pStyle w:val="ListParagraph"/>
        <w:numPr>
          <w:ilvl w:val="1"/>
          <w:numId w:val="9"/>
        </w:numPr>
        <w:jc w:val="both"/>
        <w:rPr>
          <w:bCs/>
          <w:u w:val="single"/>
        </w:rPr>
      </w:pPr>
      <w:r>
        <w:rPr>
          <w:bCs/>
          <w:u w:val="single"/>
        </w:rPr>
        <w:t>Ultimate:</w:t>
      </w:r>
      <w:r>
        <w:rPr>
          <w:bCs/>
        </w:rPr>
        <w:t xml:space="preserve"> Using the penultimate file, create the ultimate file. The file contains only those records where morbidity sequence = 1.</w:t>
      </w:r>
    </w:p>
    <w:p w:rsidR="00897F59" w:rsidRPr="00AA25BE" w:rsidRDefault="005A771E" w:rsidP="00147ECD">
      <w:pPr>
        <w:autoSpaceDE/>
        <w:autoSpaceDN/>
        <w:spacing w:after="160" w:line="259" w:lineRule="auto"/>
        <w:rPr>
          <w:bCs/>
          <w:sz w:val="24"/>
          <w:szCs w:val="24"/>
        </w:rPr>
      </w:pPr>
      <w:r>
        <w:rPr>
          <w:bCs/>
          <w:sz w:val="24"/>
          <w:szCs w:val="24"/>
        </w:rPr>
        <w:br w:type="page"/>
      </w:r>
    </w:p>
    <w:p w:rsidR="00897F59" w:rsidRPr="00E8516C" w:rsidRDefault="00897F59" w:rsidP="00897F59">
      <w:pPr>
        <w:pStyle w:val="ListParagraph"/>
        <w:numPr>
          <w:ilvl w:val="0"/>
          <w:numId w:val="3"/>
        </w:numPr>
        <w:ind w:left="284" w:hanging="284"/>
        <w:jc w:val="both"/>
        <w:rPr>
          <w:bCs/>
          <w:sz w:val="24"/>
          <w:szCs w:val="24"/>
        </w:rPr>
      </w:pPr>
      <w:r w:rsidRPr="00E8516C">
        <w:rPr>
          <w:bCs/>
          <w:sz w:val="24"/>
          <w:szCs w:val="24"/>
        </w:rPr>
        <w:lastRenderedPageBreak/>
        <w:t>A number of models are available to partition person-time to account for changing states of a disease in longitudinal linked data research. Provide an overview of three of these models outlining the advantages and disadvantages of each.</w:t>
      </w:r>
      <w:r>
        <w:rPr>
          <w:b/>
          <w:bCs/>
          <w:sz w:val="24"/>
          <w:szCs w:val="24"/>
        </w:rPr>
        <w:t xml:space="preserve"> </w:t>
      </w:r>
      <w:r w:rsidRPr="00E8516C">
        <w:rPr>
          <w:b/>
          <w:bCs/>
          <w:sz w:val="24"/>
          <w:szCs w:val="24"/>
        </w:rPr>
        <w:t>(9 marks)</w:t>
      </w:r>
    </w:p>
    <w:p w:rsidR="00897F59" w:rsidRDefault="00897F59" w:rsidP="00897F59">
      <w:pPr>
        <w:ind w:left="284" w:hanging="284"/>
        <w:jc w:val="both"/>
        <w:rPr>
          <w:bCs/>
          <w:sz w:val="24"/>
          <w:szCs w:val="24"/>
        </w:rPr>
      </w:pPr>
    </w:p>
    <w:p w:rsidR="00815CDE" w:rsidRDefault="00815CDE" w:rsidP="00815CDE">
      <w:pPr>
        <w:pStyle w:val="ListParagraph"/>
        <w:ind w:left="284"/>
        <w:jc w:val="both"/>
        <w:rPr>
          <w:b/>
        </w:rPr>
      </w:pPr>
      <w:r w:rsidRPr="0040224F">
        <w:rPr>
          <w:b/>
        </w:rPr>
        <w:t>Solution:</w:t>
      </w:r>
    </w:p>
    <w:p w:rsidR="0045337A" w:rsidRDefault="00250E43" w:rsidP="00250E43">
      <w:pPr>
        <w:autoSpaceDE/>
        <w:autoSpaceDN/>
        <w:spacing w:after="160" w:line="259" w:lineRule="auto"/>
        <w:jc w:val="both"/>
        <w:rPr>
          <w:bCs/>
        </w:rPr>
      </w:pPr>
      <w:r>
        <w:rPr>
          <w:bCs/>
        </w:rPr>
        <w:t>It is important</w:t>
      </w:r>
      <w:r w:rsidRPr="00250E43">
        <w:rPr>
          <w:bCs/>
        </w:rPr>
        <w:t xml:space="preserve"> </w:t>
      </w:r>
      <w:r>
        <w:rPr>
          <w:bCs/>
        </w:rPr>
        <w:t xml:space="preserve">to compare in a study, the people involved </w:t>
      </w:r>
      <w:r w:rsidR="0045337A">
        <w:rPr>
          <w:bCs/>
        </w:rPr>
        <w:t>in the</w:t>
      </w:r>
      <w:r>
        <w:rPr>
          <w:bCs/>
        </w:rPr>
        <w:t xml:space="preserve"> study are at the right time</w:t>
      </w:r>
      <w:r w:rsidR="0045337A">
        <w:rPr>
          <w:bCs/>
        </w:rPr>
        <w:t xml:space="preserve">. This can be achieved by breaking up / partitioning people time in different states of the </w:t>
      </w:r>
      <w:r w:rsidR="00134C67">
        <w:rPr>
          <w:bCs/>
        </w:rPr>
        <w:t xml:space="preserve">health </w:t>
      </w:r>
      <w:r w:rsidR="0045337A">
        <w:rPr>
          <w:bCs/>
        </w:rPr>
        <w:t>condition. People time to be considered in</w:t>
      </w:r>
      <w:r w:rsidR="00134C67">
        <w:rPr>
          <w:bCs/>
        </w:rPr>
        <w:t>cludes</w:t>
      </w:r>
      <w:r w:rsidR="0045337A">
        <w:rPr>
          <w:bCs/>
        </w:rPr>
        <w:t xml:space="preserve"> not just the time when at risk, but also the time including </w:t>
      </w:r>
      <w:r w:rsidR="00134C67">
        <w:rPr>
          <w:bCs/>
        </w:rPr>
        <w:t>all</w:t>
      </w:r>
      <w:r w:rsidR="0045337A">
        <w:rPr>
          <w:bCs/>
        </w:rPr>
        <w:t xml:space="preserve"> severity </w:t>
      </w:r>
      <w:r w:rsidR="00134C67">
        <w:rPr>
          <w:bCs/>
        </w:rPr>
        <w:t xml:space="preserve">levels </w:t>
      </w:r>
      <w:r w:rsidR="0045337A">
        <w:rPr>
          <w:bCs/>
        </w:rPr>
        <w:t>of disease.</w:t>
      </w:r>
    </w:p>
    <w:p w:rsidR="0045337A" w:rsidRDefault="0045337A" w:rsidP="00250E43">
      <w:pPr>
        <w:autoSpaceDE/>
        <w:autoSpaceDN/>
        <w:spacing w:after="160" w:line="259" w:lineRule="auto"/>
        <w:jc w:val="both"/>
        <w:rPr>
          <w:bCs/>
        </w:rPr>
      </w:pPr>
      <w:r>
        <w:rPr>
          <w:bCs/>
        </w:rPr>
        <w:t>There are two types of population</w:t>
      </w:r>
    </w:p>
    <w:p w:rsidR="0045337A" w:rsidRDefault="0045337A" w:rsidP="0045337A">
      <w:pPr>
        <w:pStyle w:val="ListParagraph"/>
        <w:numPr>
          <w:ilvl w:val="0"/>
          <w:numId w:val="10"/>
        </w:numPr>
        <w:autoSpaceDE/>
        <w:autoSpaceDN/>
        <w:spacing w:after="160" w:line="259" w:lineRule="auto"/>
        <w:jc w:val="both"/>
        <w:rPr>
          <w:bCs/>
        </w:rPr>
      </w:pPr>
      <w:r w:rsidRPr="0045337A">
        <w:rPr>
          <w:bCs/>
          <w:u w:val="single"/>
        </w:rPr>
        <w:t>Closed</w:t>
      </w:r>
      <w:r>
        <w:rPr>
          <w:bCs/>
        </w:rPr>
        <w:t xml:space="preserve">: </w:t>
      </w:r>
      <w:r w:rsidR="007422B2">
        <w:rPr>
          <w:bCs/>
        </w:rPr>
        <w:t>In this type</w:t>
      </w:r>
      <w:r w:rsidR="00134C67">
        <w:rPr>
          <w:bCs/>
        </w:rPr>
        <w:t xml:space="preserve">, </w:t>
      </w:r>
      <w:r w:rsidR="007422B2">
        <w:rPr>
          <w:bCs/>
        </w:rPr>
        <w:t xml:space="preserve">the population </w:t>
      </w:r>
      <w:r w:rsidR="00134C67">
        <w:rPr>
          <w:bCs/>
        </w:rPr>
        <w:t xml:space="preserve">is </w:t>
      </w:r>
      <w:r w:rsidR="007422B2">
        <w:rPr>
          <w:bCs/>
        </w:rPr>
        <w:t>of fixed nature. The population is defined and selected based on a specific event. Thus, no new members</w:t>
      </w:r>
      <w:r w:rsidR="00134C67">
        <w:rPr>
          <w:bCs/>
        </w:rPr>
        <w:t xml:space="preserve"> are included once the study is started or in progress</w:t>
      </w:r>
      <w:r w:rsidR="007422B2">
        <w:rPr>
          <w:bCs/>
        </w:rPr>
        <w:t xml:space="preserve">. For example, a study on population of atomic bomb survivors, born in 1980 in Perth. The population is lost only through death or migration. It is identified that over time </w:t>
      </w:r>
      <w:r w:rsidR="00134C67">
        <w:rPr>
          <w:bCs/>
        </w:rPr>
        <w:t xml:space="preserve">as the study progresses </w:t>
      </w:r>
      <w:r w:rsidR="007422B2">
        <w:rPr>
          <w:bCs/>
        </w:rPr>
        <w:t>the cohort shrinks.</w:t>
      </w:r>
    </w:p>
    <w:p w:rsidR="0045337A" w:rsidRPr="0045337A" w:rsidRDefault="0045337A" w:rsidP="0045337A">
      <w:pPr>
        <w:pStyle w:val="ListParagraph"/>
        <w:numPr>
          <w:ilvl w:val="0"/>
          <w:numId w:val="10"/>
        </w:numPr>
        <w:autoSpaceDE/>
        <w:autoSpaceDN/>
        <w:spacing w:after="160" w:line="259" w:lineRule="auto"/>
        <w:jc w:val="both"/>
        <w:rPr>
          <w:bCs/>
        </w:rPr>
      </w:pPr>
      <w:r w:rsidRPr="0045337A">
        <w:rPr>
          <w:bCs/>
          <w:u w:val="single"/>
        </w:rPr>
        <w:t>Open</w:t>
      </w:r>
      <w:r>
        <w:rPr>
          <w:bCs/>
        </w:rPr>
        <w:t xml:space="preserve">: </w:t>
      </w:r>
      <w:r w:rsidR="007422B2">
        <w:rPr>
          <w:bCs/>
        </w:rPr>
        <w:t>In this type</w:t>
      </w:r>
      <w:r w:rsidR="00134C67">
        <w:rPr>
          <w:bCs/>
        </w:rPr>
        <w:t xml:space="preserve">, </w:t>
      </w:r>
      <w:r w:rsidR="007422B2">
        <w:rPr>
          <w:bCs/>
        </w:rPr>
        <w:t xml:space="preserve">the population is of dynamic nature. The population is defined and selected based on </w:t>
      </w:r>
      <w:r w:rsidR="003A795A">
        <w:rPr>
          <w:bCs/>
        </w:rPr>
        <w:t>criteria</w:t>
      </w:r>
      <w:r w:rsidR="00134C67">
        <w:rPr>
          <w:bCs/>
        </w:rPr>
        <w:t xml:space="preserve">; for example, </w:t>
      </w:r>
      <w:r w:rsidR="007422B2">
        <w:rPr>
          <w:bCs/>
        </w:rPr>
        <w:t>geolocation</w:t>
      </w:r>
      <w:r w:rsidR="003A795A">
        <w:rPr>
          <w:bCs/>
        </w:rPr>
        <w:t>. Thus, new members could be added through birth and immigration</w:t>
      </w:r>
      <w:r w:rsidR="00134C67">
        <w:rPr>
          <w:bCs/>
        </w:rPr>
        <w:t xml:space="preserve"> even after the study is started or while the study is in progress</w:t>
      </w:r>
      <w:r w:rsidR="003A795A">
        <w:rPr>
          <w:bCs/>
        </w:rPr>
        <w:t>. The population is lost only through death and emigration. For example, population in Wales.</w:t>
      </w:r>
    </w:p>
    <w:p w:rsidR="00250E43" w:rsidRDefault="00250E43" w:rsidP="00250E43">
      <w:pPr>
        <w:autoSpaceDE/>
        <w:autoSpaceDN/>
        <w:spacing w:after="160" w:line="259" w:lineRule="auto"/>
        <w:jc w:val="both"/>
        <w:rPr>
          <w:bCs/>
        </w:rPr>
      </w:pPr>
      <w:r w:rsidRPr="00250E43">
        <w:rPr>
          <w:bCs/>
        </w:rPr>
        <w:t xml:space="preserve">There are multiple models </w:t>
      </w:r>
      <w:r w:rsidR="0045337A">
        <w:rPr>
          <w:bCs/>
        </w:rPr>
        <w:t xml:space="preserve">based on the types of population </w:t>
      </w:r>
      <w:r w:rsidRPr="00250E43">
        <w:rPr>
          <w:bCs/>
        </w:rPr>
        <w:t xml:space="preserve">that approximates </w:t>
      </w:r>
      <w:r w:rsidR="00134C67">
        <w:rPr>
          <w:bCs/>
        </w:rPr>
        <w:t xml:space="preserve">effect measures </w:t>
      </w:r>
      <w:r w:rsidR="004B2D0D">
        <w:rPr>
          <w:bCs/>
        </w:rPr>
        <w:t xml:space="preserve">like </w:t>
      </w:r>
      <w:r w:rsidR="003A795A">
        <w:rPr>
          <w:bCs/>
        </w:rPr>
        <w:t>prevalence</w:t>
      </w:r>
      <w:r w:rsidRPr="00250E43">
        <w:rPr>
          <w:bCs/>
        </w:rPr>
        <w:t xml:space="preserve"> of a disease with respect to the person-time</w:t>
      </w:r>
      <w:r>
        <w:rPr>
          <w:bCs/>
        </w:rPr>
        <w:t xml:space="preserve">. </w:t>
      </w:r>
      <w:r w:rsidR="00A61B2A">
        <w:rPr>
          <w:bCs/>
        </w:rPr>
        <w:t>Three of the models from them are:</w:t>
      </w:r>
    </w:p>
    <w:p w:rsidR="00A61B2A" w:rsidRDefault="00A61B2A" w:rsidP="00A61B2A">
      <w:pPr>
        <w:pStyle w:val="ListParagraph"/>
        <w:numPr>
          <w:ilvl w:val="0"/>
          <w:numId w:val="11"/>
        </w:numPr>
        <w:autoSpaceDE/>
        <w:autoSpaceDN/>
        <w:spacing w:after="160" w:line="259" w:lineRule="auto"/>
        <w:jc w:val="both"/>
        <w:rPr>
          <w:bCs/>
        </w:rPr>
      </w:pPr>
      <w:r>
        <w:rPr>
          <w:bCs/>
        </w:rPr>
        <w:t>One Stage models</w:t>
      </w:r>
    </w:p>
    <w:p w:rsidR="00810836" w:rsidRDefault="00CE610E" w:rsidP="00CE610E">
      <w:pPr>
        <w:pStyle w:val="ListParagraph"/>
        <w:numPr>
          <w:ilvl w:val="1"/>
          <w:numId w:val="11"/>
        </w:numPr>
        <w:autoSpaceDE/>
        <w:autoSpaceDN/>
        <w:spacing w:after="160" w:line="259" w:lineRule="auto"/>
        <w:jc w:val="both"/>
        <w:rPr>
          <w:bCs/>
        </w:rPr>
      </w:pPr>
      <w:r>
        <w:rPr>
          <w:bCs/>
        </w:rPr>
        <w:t>Overview:</w:t>
      </w:r>
      <w:r w:rsidR="00810836">
        <w:rPr>
          <w:bCs/>
        </w:rPr>
        <w:t xml:space="preserve"> </w:t>
      </w:r>
    </w:p>
    <w:p w:rsidR="00EF5106" w:rsidRDefault="00EF5106" w:rsidP="00810836">
      <w:pPr>
        <w:pStyle w:val="ListParagraph"/>
        <w:numPr>
          <w:ilvl w:val="2"/>
          <w:numId w:val="11"/>
        </w:numPr>
        <w:autoSpaceDE/>
        <w:autoSpaceDN/>
        <w:spacing w:after="160" w:line="259" w:lineRule="auto"/>
        <w:jc w:val="both"/>
        <w:rPr>
          <w:bCs/>
        </w:rPr>
      </w:pPr>
      <w:r>
        <w:rPr>
          <w:bCs/>
        </w:rPr>
        <w:t>This type of model assumes that the type of population is a closed system.</w:t>
      </w:r>
    </w:p>
    <w:p w:rsidR="00CE610E" w:rsidRDefault="00810836" w:rsidP="00810836">
      <w:pPr>
        <w:pStyle w:val="ListParagraph"/>
        <w:numPr>
          <w:ilvl w:val="2"/>
          <w:numId w:val="11"/>
        </w:numPr>
        <w:autoSpaceDE/>
        <w:autoSpaceDN/>
        <w:spacing w:after="160" w:line="259" w:lineRule="auto"/>
        <w:jc w:val="both"/>
        <w:rPr>
          <w:bCs/>
        </w:rPr>
      </w:pPr>
      <w:r>
        <w:rPr>
          <w:bCs/>
        </w:rPr>
        <w:t>This type of model is used in scenarios where tracking, follow</w:t>
      </w:r>
      <w:r w:rsidR="00134C67">
        <w:rPr>
          <w:bCs/>
        </w:rPr>
        <w:t>-</w:t>
      </w:r>
      <w:r>
        <w:rPr>
          <w:bCs/>
        </w:rPr>
        <w:t>up of the patient’s health state changes in the population is not possible</w:t>
      </w:r>
      <w:r w:rsidR="00134C67">
        <w:rPr>
          <w:bCs/>
        </w:rPr>
        <w:t xml:space="preserve"> to be identified at</w:t>
      </w:r>
      <w:r>
        <w:rPr>
          <w:bCs/>
        </w:rPr>
        <w:t xml:space="preserve"> a granular level. </w:t>
      </w:r>
    </w:p>
    <w:p w:rsidR="00810836" w:rsidRDefault="004B2D0D" w:rsidP="004B2D0D">
      <w:pPr>
        <w:pStyle w:val="ListParagraph"/>
        <w:numPr>
          <w:ilvl w:val="2"/>
          <w:numId w:val="11"/>
        </w:numPr>
        <w:autoSpaceDE/>
        <w:autoSpaceDN/>
        <w:spacing w:after="160" w:line="259" w:lineRule="auto"/>
        <w:jc w:val="both"/>
        <w:rPr>
          <w:bCs/>
        </w:rPr>
      </w:pPr>
      <w:r>
        <w:rPr>
          <w:bCs/>
        </w:rPr>
        <w:t xml:space="preserve">It is a simple, regional model that was devised </w:t>
      </w:r>
      <w:r w:rsidR="00033A67">
        <w:rPr>
          <w:bCs/>
        </w:rPr>
        <w:t xml:space="preserve">during the </w:t>
      </w:r>
      <w:r>
        <w:rPr>
          <w:bCs/>
        </w:rPr>
        <w:t>times</w:t>
      </w:r>
      <w:r w:rsidR="00033A67">
        <w:rPr>
          <w:bCs/>
        </w:rPr>
        <w:t xml:space="preserve"> when epidemiology was still developing</w:t>
      </w:r>
      <w:r w:rsidR="00134C67">
        <w:rPr>
          <w:bCs/>
        </w:rPr>
        <w:t xml:space="preserve"> but, this model is</w:t>
      </w:r>
      <w:r>
        <w:rPr>
          <w:bCs/>
        </w:rPr>
        <w:t xml:space="preserve"> applicable </w:t>
      </w:r>
      <w:r w:rsidR="00134C67">
        <w:rPr>
          <w:bCs/>
        </w:rPr>
        <w:t xml:space="preserve">till date </w:t>
      </w:r>
      <w:r>
        <w:rPr>
          <w:bCs/>
        </w:rPr>
        <w:t>in the epidemiology domain.</w:t>
      </w:r>
    </w:p>
    <w:p w:rsidR="004919A2" w:rsidRPr="004919A2" w:rsidRDefault="004B2D0D" w:rsidP="004919A2">
      <w:pPr>
        <w:pStyle w:val="ListParagraph"/>
        <w:numPr>
          <w:ilvl w:val="2"/>
          <w:numId w:val="11"/>
        </w:numPr>
        <w:autoSpaceDE/>
        <w:autoSpaceDN/>
        <w:spacing w:after="160" w:line="259" w:lineRule="auto"/>
        <w:jc w:val="both"/>
        <w:rPr>
          <w:bCs/>
        </w:rPr>
      </w:pPr>
      <w:r>
        <w:rPr>
          <w:bCs/>
        </w:rPr>
        <w:t>How it work</w:t>
      </w:r>
      <w:r w:rsidR="002A3925">
        <w:rPr>
          <w:bCs/>
        </w:rPr>
        <w:t>s</w:t>
      </w:r>
      <w:r>
        <w:rPr>
          <w:bCs/>
        </w:rPr>
        <w:t>?</w:t>
      </w:r>
    </w:p>
    <w:p w:rsidR="004B2D0D" w:rsidRDefault="004919A2" w:rsidP="004B2D0D">
      <w:pPr>
        <w:pStyle w:val="ListParagraph"/>
        <w:numPr>
          <w:ilvl w:val="3"/>
          <w:numId w:val="11"/>
        </w:numPr>
        <w:autoSpaceDE/>
        <w:autoSpaceDN/>
        <w:spacing w:after="160" w:line="259" w:lineRule="auto"/>
        <w:jc w:val="both"/>
        <w:rPr>
          <w:bCs/>
        </w:rPr>
      </w:pPr>
      <w:r>
        <w:rPr>
          <w:bCs/>
        </w:rPr>
        <w:t xml:space="preserve">Obtain a </w:t>
      </w:r>
      <w:r w:rsidR="004B2D0D">
        <w:rPr>
          <w:bCs/>
        </w:rPr>
        <w:t>count of people living in a region.</w:t>
      </w:r>
    </w:p>
    <w:p w:rsidR="004B2D0D" w:rsidRDefault="004919A2" w:rsidP="004B2D0D">
      <w:pPr>
        <w:pStyle w:val="ListParagraph"/>
        <w:numPr>
          <w:ilvl w:val="3"/>
          <w:numId w:val="11"/>
        </w:numPr>
        <w:autoSpaceDE/>
        <w:autoSpaceDN/>
        <w:spacing w:after="160" w:line="259" w:lineRule="auto"/>
        <w:jc w:val="both"/>
        <w:rPr>
          <w:bCs/>
        </w:rPr>
      </w:pPr>
      <w:r>
        <w:rPr>
          <w:bCs/>
        </w:rPr>
        <w:t xml:space="preserve">To calculate </w:t>
      </w:r>
      <w:r w:rsidR="00134C67">
        <w:rPr>
          <w:bCs/>
        </w:rPr>
        <w:t>effect measures</w:t>
      </w:r>
      <w:r>
        <w:rPr>
          <w:bCs/>
        </w:rPr>
        <w:t xml:space="preserve">, </w:t>
      </w:r>
      <w:r w:rsidR="004B2D0D">
        <w:rPr>
          <w:bCs/>
        </w:rPr>
        <w:t>compare with the health records or death records</w:t>
      </w:r>
      <w:r w:rsidR="002A3925">
        <w:rPr>
          <w:bCs/>
        </w:rPr>
        <w:t xml:space="preserve"> from that region. </w:t>
      </w:r>
    </w:p>
    <w:p w:rsidR="0093544B" w:rsidRDefault="0093544B" w:rsidP="004B2D0D">
      <w:pPr>
        <w:pStyle w:val="ListParagraph"/>
        <w:numPr>
          <w:ilvl w:val="3"/>
          <w:numId w:val="11"/>
        </w:numPr>
        <w:autoSpaceDE/>
        <w:autoSpaceDN/>
        <w:spacing w:after="160" w:line="259" w:lineRule="auto"/>
        <w:jc w:val="both"/>
        <w:rPr>
          <w:bCs/>
        </w:rPr>
      </w:pPr>
      <w:r>
        <w:rPr>
          <w:bCs/>
        </w:rPr>
        <w:t xml:space="preserve">For example: Consider a simple case scenario to calculate the disease prevalence using the one stage model where a dynamic population in a closed system is partitioned into non disease and disease status groups. Then, the population </w:t>
      </w:r>
      <w:r w:rsidR="00C92667">
        <w:rPr>
          <w:bCs/>
        </w:rPr>
        <w:t>is</w:t>
      </w:r>
      <w:r w:rsidR="00134C67">
        <w:rPr>
          <w:bCs/>
        </w:rPr>
        <w:t xml:space="preserve"> said to be </w:t>
      </w:r>
      <w:r>
        <w:rPr>
          <w:bCs/>
        </w:rPr>
        <w:t xml:space="preserve">in a dynamic equilibrium, </w:t>
      </w:r>
      <w:r w:rsidR="00C92667">
        <w:rPr>
          <w:bCs/>
        </w:rPr>
        <w:t xml:space="preserve">when the flow of non-diseased population into the diseased state equals the flow of diseased population back into the non-diseased state. Then the prevalence is calculated as </w:t>
      </w:r>
    </w:p>
    <w:p w:rsidR="00C92667" w:rsidRPr="00C92667"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 xml:space="preserve"> p=IR.D/(1+IR.D) </m:t>
          </m:r>
        </m:oMath>
      </m:oMathPara>
    </w:p>
    <w:p w:rsidR="00C92667" w:rsidRPr="00C92667"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 xml:space="preserve">where, </m:t>
          </m:r>
        </m:oMath>
      </m:oMathPara>
    </w:p>
    <w:p w:rsidR="00C92667" w:rsidRPr="00C92667"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p-prevalence</m:t>
          </m:r>
        </m:oMath>
      </m:oMathPara>
    </w:p>
    <w:p w:rsidR="00C92667" w:rsidRPr="00C92667" w:rsidRDefault="00C92667" w:rsidP="00C92667">
      <w:pPr>
        <w:pStyle w:val="ListParagraph"/>
        <w:autoSpaceDE/>
        <w:autoSpaceDN/>
        <w:spacing w:after="160" w:line="259" w:lineRule="auto"/>
        <w:ind w:left="3600"/>
        <w:jc w:val="both"/>
        <w:rPr>
          <w:rFonts w:ascii="Cambria Math" w:hAnsi="Cambria Math"/>
          <w:bCs/>
          <w:i/>
        </w:rPr>
      </w:pPr>
      <w:r w:rsidRPr="00C92667">
        <w:rPr>
          <w:rFonts w:ascii="Cambria Math" w:hAnsi="Cambria Math"/>
          <w:bCs/>
          <w:i/>
        </w:rPr>
        <w:t>IR – incidence rate</w:t>
      </w:r>
    </w:p>
    <w:p w:rsidR="00C92667" w:rsidRDefault="00C92667" w:rsidP="00C92667">
      <w:pPr>
        <w:pStyle w:val="ListParagraph"/>
        <w:autoSpaceDE/>
        <w:autoSpaceDN/>
        <w:spacing w:after="160" w:line="259" w:lineRule="auto"/>
        <w:ind w:left="3600"/>
        <w:jc w:val="both"/>
        <w:rPr>
          <w:rFonts w:ascii="Cambria Math" w:hAnsi="Cambria Math"/>
          <w:bCs/>
          <w:i/>
        </w:rPr>
      </w:pPr>
      <w:r w:rsidRPr="00C92667">
        <w:rPr>
          <w:rFonts w:ascii="Cambria Math" w:hAnsi="Cambria Math"/>
          <w:bCs/>
          <w:i/>
        </w:rPr>
        <w:t>D – duration or person time</w:t>
      </w:r>
    </w:p>
    <w:p w:rsidR="00D80F4F" w:rsidRPr="00D80F4F" w:rsidRDefault="00D80F4F" w:rsidP="00D80F4F">
      <w:pPr>
        <w:pStyle w:val="ListParagraph"/>
        <w:numPr>
          <w:ilvl w:val="2"/>
          <w:numId w:val="11"/>
        </w:numPr>
        <w:autoSpaceDE/>
        <w:autoSpaceDN/>
        <w:spacing w:after="160" w:line="259" w:lineRule="auto"/>
        <w:jc w:val="both"/>
        <w:rPr>
          <w:bCs/>
        </w:rPr>
      </w:pPr>
      <w:r>
        <w:rPr>
          <w:bCs/>
        </w:rPr>
        <w:t>The model is applicable in cases where the infectious diseases like influenza is to be modelled on a large scale.</w:t>
      </w:r>
    </w:p>
    <w:p w:rsidR="00CE610E" w:rsidRDefault="00CE610E" w:rsidP="00CE610E">
      <w:pPr>
        <w:pStyle w:val="ListParagraph"/>
        <w:numPr>
          <w:ilvl w:val="1"/>
          <w:numId w:val="11"/>
        </w:numPr>
        <w:autoSpaceDE/>
        <w:autoSpaceDN/>
        <w:spacing w:after="160" w:line="259" w:lineRule="auto"/>
        <w:jc w:val="both"/>
        <w:rPr>
          <w:bCs/>
        </w:rPr>
      </w:pPr>
      <w:r>
        <w:rPr>
          <w:bCs/>
        </w:rPr>
        <w:lastRenderedPageBreak/>
        <w:t>Advantage:</w:t>
      </w:r>
    </w:p>
    <w:p w:rsidR="000C192F" w:rsidRDefault="00134C67" w:rsidP="004919A2">
      <w:pPr>
        <w:pStyle w:val="ListParagraph"/>
        <w:numPr>
          <w:ilvl w:val="2"/>
          <w:numId w:val="11"/>
        </w:numPr>
        <w:autoSpaceDE/>
        <w:autoSpaceDN/>
        <w:spacing w:after="160" w:line="259" w:lineRule="auto"/>
        <w:jc w:val="both"/>
        <w:rPr>
          <w:bCs/>
        </w:rPr>
      </w:pPr>
      <w:r>
        <w:rPr>
          <w:bCs/>
        </w:rPr>
        <w:t>One of the main advantages of the model is its simplicity. It is s</w:t>
      </w:r>
      <w:r w:rsidR="004919A2" w:rsidRPr="004919A2">
        <w:rPr>
          <w:bCs/>
        </w:rPr>
        <w:t xml:space="preserve">imple model that approximates the </w:t>
      </w:r>
      <w:r>
        <w:rPr>
          <w:bCs/>
        </w:rPr>
        <w:t xml:space="preserve">effect measures </w:t>
      </w:r>
      <w:r w:rsidR="004919A2" w:rsidRPr="004919A2">
        <w:rPr>
          <w:bCs/>
        </w:rPr>
        <w:t>in a research study</w:t>
      </w:r>
      <w:r w:rsidR="000C192F">
        <w:rPr>
          <w:bCs/>
        </w:rPr>
        <w:t xml:space="preserve">. </w:t>
      </w:r>
      <w:r>
        <w:rPr>
          <w:bCs/>
        </w:rPr>
        <w:t>Simple model often translates to easier interpretability as well.</w:t>
      </w:r>
    </w:p>
    <w:p w:rsidR="008F2556" w:rsidRDefault="00134C67" w:rsidP="004919A2">
      <w:pPr>
        <w:pStyle w:val="ListParagraph"/>
        <w:numPr>
          <w:ilvl w:val="2"/>
          <w:numId w:val="11"/>
        </w:numPr>
        <w:autoSpaceDE/>
        <w:autoSpaceDN/>
        <w:spacing w:after="160" w:line="259" w:lineRule="auto"/>
        <w:jc w:val="both"/>
        <w:rPr>
          <w:bCs/>
        </w:rPr>
      </w:pPr>
      <w:r>
        <w:rPr>
          <w:bCs/>
        </w:rPr>
        <w:t>This model w</w:t>
      </w:r>
      <w:r w:rsidR="008F2556">
        <w:rPr>
          <w:bCs/>
        </w:rPr>
        <w:t xml:space="preserve">orks well with the assumption that the </w:t>
      </w:r>
      <w:r w:rsidR="00282AA8">
        <w:rPr>
          <w:bCs/>
        </w:rPr>
        <w:t>type of population is closed system.</w:t>
      </w:r>
    </w:p>
    <w:p w:rsidR="004919A2" w:rsidRDefault="00134C67" w:rsidP="004919A2">
      <w:pPr>
        <w:pStyle w:val="ListParagraph"/>
        <w:numPr>
          <w:ilvl w:val="2"/>
          <w:numId w:val="11"/>
        </w:numPr>
        <w:autoSpaceDE/>
        <w:autoSpaceDN/>
        <w:spacing w:after="160" w:line="259" w:lineRule="auto"/>
        <w:jc w:val="both"/>
        <w:rPr>
          <w:bCs/>
        </w:rPr>
      </w:pPr>
      <w:r>
        <w:rPr>
          <w:bCs/>
        </w:rPr>
        <w:t>This model c</w:t>
      </w:r>
      <w:r w:rsidR="000C192F">
        <w:rPr>
          <w:bCs/>
        </w:rPr>
        <w:t xml:space="preserve">an be used in scenarios where </w:t>
      </w:r>
      <w:r w:rsidR="004919A2" w:rsidRPr="004919A2">
        <w:rPr>
          <w:bCs/>
        </w:rPr>
        <w:t xml:space="preserve">the </w:t>
      </w:r>
      <w:r w:rsidR="008F2556">
        <w:rPr>
          <w:bCs/>
        </w:rPr>
        <w:t>follow</w:t>
      </w:r>
      <w:r>
        <w:rPr>
          <w:bCs/>
        </w:rPr>
        <w:t>-</w:t>
      </w:r>
      <w:r w:rsidR="008F2556">
        <w:rPr>
          <w:bCs/>
        </w:rPr>
        <w:t xml:space="preserve">up </w:t>
      </w:r>
      <w:r w:rsidR="004919A2" w:rsidRPr="004919A2">
        <w:rPr>
          <w:bCs/>
        </w:rPr>
        <w:t xml:space="preserve">data related to the population </w:t>
      </w:r>
      <w:r w:rsidR="004919A2">
        <w:rPr>
          <w:bCs/>
        </w:rPr>
        <w:t>is relatively hard to obtain.</w:t>
      </w:r>
    </w:p>
    <w:p w:rsidR="00D80F4F" w:rsidRPr="00D80F4F" w:rsidRDefault="000C192F" w:rsidP="00D80F4F">
      <w:pPr>
        <w:pStyle w:val="ListParagraph"/>
        <w:numPr>
          <w:ilvl w:val="2"/>
          <w:numId w:val="11"/>
        </w:numPr>
        <w:autoSpaceDE/>
        <w:autoSpaceDN/>
        <w:spacing w:after="160" w:line="259" w:lineRule="auto"/>
        <w:jc w:val="both"/>
        <w:rPr>
          <w:bCs/>
        </w:rPr>
      </w:pPr>
      <w:r>
        <w:rPr>
          <w:bCs/>
        </w:rPr>
        <w:t>Model implementation cost is cheaper and affordable</w:t>
      </w:r>
      <w:r w:rsidR="00282AA8">
        <w:rPr>
          <w:bCs/>
        </w:rPr>
        <w:t xml:space="preserve"> as the data requirement for the model is less.</w:t>
      </w:r>
    </w:p>
    <w:p w:rsidR="00CE610E" w:rsidRDefault="00CE610E" w:rsidP="00CE610E">
      <w:pPr>
        <w:pStyle w:val="ListParagraph"/>
        <w:numPr>
          <w:ilvl w:val="1"/>
          <w:numId w:val="11"/>
        </w:numPr>
        <w:autoSpaceDE/>
        <w:autoSpaceDN/>
        <w:spacing w:after="160" w:line="259" w:lineRule="auto"/>
        <w:jc w:val="both"/>
        <w:rPr>
          <w:bCs/>
        </w:rPr>
      </w:pPr>
      <w:r>
        <w:rPr>
          <w:bCs/>
        </w:rPr>
        <w:t>Disadvantage:</w:t>
      </w:r>
    </w:p>
    <w:p w:rsidR="008F2556" w:rsidRDefault="008F2556" w:rsidP="008F2556">
      <w:pPr>
        <w:pStyle w:val="ListParagraph"/>
        <w:numPr>
          <w:ilvl w:val="2"/>
          <w:numId w:val="11"/>
        </w:numPr>
        <w:autoSpaceDE/>
        <w:autoSpaceDN/>
        <w:spacing w:after="160" w:line="259" w:lineRule="auto"/>
        <w:jc w:val="both"/>
        <w:rPr>
          <w:bCs/>
        </w:rPr>
      </w:pPr>
      <w:r>
        <w:rPr>
          <w:bCs/>
        </w:rPr>
        <w:t>The model expects populations in research to be closed</w:t>
      </w:r>
      <w:r w:rsidR="00AA3B2B">
        <w:rPr>
          <w:bCs/>
        </w:rPr>
        <w:t xml:space="preserve"> system</w:t>
      </w:r>
      <w:r>
        <w:rPr>
          <w:bCs/>
        </w:rPr>
        <w:t xml:space="preserve">, but in </w:t>
      </w:r>
      <w:r w:rsidR="002A3925">
        <w:rPr>
          <w:bCs/>
        </w:rPr>
        <w:t>reality,</w:t>
      </w:r>
      <w:r>
        <w:rPr>
          <w:bCs/>
        </w:rPr>
        <w:t xml:space="preserve"> in research </w:t>
      </w:r>
      <w:r w:rsidR="00282AA8">
        <w:rPr>
          <w:bCs/>
        </w:rPr>
        <w:t>closed systems are rare.</w:t>
      </w:r>
    </w:p>
    <w:p w:rsidR="008F2556" w:rsidRDefault="008F2556" w:rsidP="008F2556">
      <w:pPr>
        <w:pStyle w:val="ListParagraph"/>
        <w:numPr>
          <w:ilvl w:val="2"/>
          <w:numId w:val="11"/>
        </w:numPr>
        <w:autoSpaceDE/>
        <w:autoSpaceDN/>
        <w:spacing w:after="160" w:line="259" w:lineRule="auto"/>
        <w:jc w:val="both"/>
        <w:rPr>
          <w:bCs/>
        </w:rPr>
      </w:pPr>
      <w:r>
        <w:rPr>
          <w:bCs/>
        </w:rPr>
        <w:t>Approximation has higher error margin in comparison to other models.</w:t>
      </w:r>
    </w:p>
    <w:p w:rsidR="008F2556" w:rsidRDefault="008F2556" w:rsidP="008F2556">
      <w:pPr>
        <w:pStyle w:val="ListParagraph"/>
        <w:numPr>
          <w:ilvl w:val="2"/>
          <w:numId w:val="11"/>
        </w:numPr>
        <w:autoSpaceDE/>
        <w:autoSpaceDN/>
        <w:spacing w:after="160" w:line="259" w:lineRule="auto"/>
        <w:jc w:val="both"/>
        <w:rPr>
          <w:bCs/>
        </w:rPr>
      </w:pPr>
      <w:r>
        <w:rPr>
          <w:bCs/>
        </w:rPr>
        <w:t>Approximation</w:t>
      </w:r>
      <w:r w:rsidR="00C92667">
        <w:rPr>
          <w:bCs/>
        </w:rPr>
        <w:t xml:space="preserve"> only </w:t>
      </w:r>
      <w:r w:rsidR="0093544B">
        <w:rPr>
          <w:bCs/>
        </w:rPr>
        <w:t>two states of the health, i.e. Disease and Non-disease. But in reality, there could be more states of health based on disease severity as well.</w:t>
      </w:r>
      <w:r w:rsidR="00033A67">
        <w:rPr>
          <w:bCs/>
        </w:rPr>
        <w:t xml:space="preserve"> Thus, it cannot be used for modelling information at the granular level.</w:t>
      </w:r>
    </w:p>
    <w:p w:rsidR="005A771E" w:rsidRPr="005A771E" w:rsidRDefault="005A771E" w:rsidP="005A771E">
      <w:pPr>
        <w:autoSpaceDE/>
        <w:autoSpaceDN/>
        <w:spacing w:after="160" w:line="259" w:lineRule="auto"/>
        <w:ind w:left="1980"/>
        <w:jc w:val="both"/>
        <w:rPr>
          <w:bCs/>
        </w:rPr>
      </w:pPr>
    </w:p>
    <w:p w:rsidR="00A61B2A" w:rsidRDefault="00A61B2A" w:rsidP="00A61B2A">
      <w:pPr>
        <w:pStyle w:val="ListParagraph"/>
        <w:numPr>
          <w:ilvl w:val="0"/>
          <w:numId w:val="11"/>
        </w:numPr>
        <w:autoSpaceDE/>
        <w:autoSpaceDN/>
        <w:spacing w:after="160" w:line="259" w:lineRule="auto"/>
        <w:jc w:val="both"/>
        <w:rPr>
          <w:bCs/>
        </w:rPr>
      </w:pPr>
      <w:r>
        <w:rPr>
          <w:bCs/>
        </w:rPr>
        <w:t>Two Stage models</w:t>
      </w:r>
    </w:p>
    <w:p w:rsidR="00CE610E" w:rsidRDefault="00CE610E" w:rsidP="00CE610E">
      <w:pPr>
        <w:pStyle w:val="ListParagraph"/>
        <w:numPr>
          <w:ilvl w:val="1"/>
          <w:numId w:val="11"/>
        </w:numPr>
        <w:autoSpaceDE/>
        <w:autoSpaceDN/>
        <w:spacing w:after="160" w:line="259" w:lineRule="auto"/>
        <w:jc w:val="both"/>
        <w:rPr>
          <w:bCs/>
        </w:rPr>
      </w:pPr>
      <w:r>
        <w:rPr>
          <w:bCs/>
        </w:rPr>
        <w:t>Overview:</w:t>
      </w:r>
    </w:p>
    <w:p w:rsidR="003431D8" w:rsidRDefault="003431D8" w:rsidP="003431D8">
      <w:pPr>
        <w:pStyle w:val="ListParagraph"/>
        <w:numPr>
          <w:ilvl w:val="2"/>
          <w:numId w:val="11"/>
        </w:numPr>
        <w:autoSpaceDE/>
        <w:autoSpaceDN/>
        <w:spacing w:after="160" w:line="259" w:lineRule="auto"/>
        <w:jc w:val="both"/>
        <w:rPr>
          <w:bCs/>
        </w:rPr>
      </w:pPr>
      <w:r>
        <w:rPr>
          <w:bCs/>
        </w:rPr>
        <w:t xml:space="preserve">This type of model is </w:t>
      </w:r>
      <w:r w:rsidR="00F91F15">
        <w:rPr>
          <w:bCs/>
        </w:rPr>
        <w:t>an extension to the one stage model.</w:t>
      </w:r>
    </w:p>
    <w:p w:rsidR="00F91F15" w:rsidRDefault="00033A67" w:rsidP="003431D8">
      <w:pPr>
        <w:pStyle w:val="ListParagraph"/>
        <w:numPr>
          <w:ilvl w:val="2"/>
          <w:numId w:val="11"/>
        </w:numPr>
        <w:autoSpaceDE/>
        <w:autoSpaceDN/>
        <w:spacing w:after="160" w:line="259" w:lineRule="auto"/>
        <w:jc w:val="both"/>
        <w:rPr>
          <w:bCs/>
        </w:rPr>
      </w:pPr>
      <w:r>
        <w:rPr>
          <w:bCs/>
        </w:rPr>
        <w:t xml:space="preserve">The model considers and covers the situation where the diseased group is further partitioned according to the disease severity. For example, the disease severity of a specific disease could be classified as non-disease, mild disease, severe disease. </w:t>
      </w:r>
    </w:p>
    <w:p w:rsidR="00033A67" w:rsidRDefault="007D6BA7" w:rsidP="003431D8">
      <w:pPr>
        <w:pStyle w:val="ListParagraph"/>
        <w:numPr>
          <w:ilvl w:val="2"/>
          <w:numId w:val="11"/>
        </w:numPr>
        <w:autoSpaceDE/>
        <w:autoSpaceDN/>
        <w:spacing w:after="160" w:line="259" w:lineRule="auto"/>
        <w:jc w:val="both"/>
        <w:rPr>
          <w:bCs/>
        </w:rPr>
      </w:pPr>
      <w:r>
        <w:rPr>
          <w:bCs/>
        </w:rPr>
        <w:t>T</w:t>
      </w:r>
      <w:r w:rsidR="00033A67">
        <w:rPr>
          <w:bCs/>
        </w:rPr>
        <w:t xml:space="preserve">he model is </w:t>
      </w:r>
      <w:r>
        <w:rPr>
          <w:bCs/>
        </w:rPr>
        <w:t xml:space="preserve">capable of modelling </w:t>
      </w:r>
      <w:r w:rsidR="00062378">
        <w:rPr>
          <w:bCs/>
        </w:rPr>
        <w:t>effect measures with more precision</w:t>
      </w:r>
      <w:r>
        <w:rPr>
          <w:bCs/>
        </w:rPr>
        <w:t xml:space="preserve"> at a granular level than one stage model but less than other models like continuous disease severity model.</w:t>
      </w:r>
    </w:p>
    <w:p w:rsidR="007D6BA7" w:rsidRDefault="007D6BA7" w:rsidP="003431D8">
      <w:pPr>
        <w:pStyle w:val="ListParagraph"/>
        <w:numPr>
          <w:ilvl w:val="2"/>
          <w:numId w:val="11"/>
        </w:numPr>
        <w:autoSpaceDE/>
        <w:autoSpaceDN/>
        <w:spacing w:after="160" w:line="259" w:lineRule="auto"/>
        <w:jc w:val="both"/>
        <w:rPr>
          <w:bCs/>
        </w:rPr>
      </w:pPr>
      <w:r>
        <w:rPr>
          <w:bCs/>
        </w:rPr>
        <w:t>How it works?</w:t>
      </w:r>
    </w:p>
    <w:p w:rsidR="007D6BA7" w:rsidRDefault="007D6BA7" w:rsidP="007D6BA7">
      <w:pPr>
        <w:pStyle w:val="ListParagraph"/>
        <w:numPr>
          <w:ilvl w:val="3"/>
          <w:numId w:val="11"/>
        </w:numPr>
        <w:autoSpaceDE/>
        <w:autoSpaceDN/>
        <w:spacing w:after="160" w:line="259" w:lineRule="auto"/>
        <w:jc w:val="both"/>
        <w:rPr>
          <w:bCs/>
        </w:rPr>
      </w:pPr>
      <w:r>
        <w:rPr>
          <w:bCs/>
        </w:rPr>
        <w:t>Obtain the count of the population in the region exposed to a specific disease.</w:t>
      </w:r>
    </w:p>
    <w:p w:rsidR="007D6BA7" w:rsidRDefault="007D6BA7" w:rsidP="007D6BA7">
      <w:pPr>
        <w:pStyle w:val="ListParagraph"/>
        <w:numPr>
          <w:ilvl w:val="3"/>
          <w:numId w:val="11"/>
        </w:numPr>
        <w:autoSpaceDE/>
        <w:autoSpaceDN/>
        <w:spacing w:after="160" w:line="259" w:lineRule="auto"/>
        <w:jc w:val="both"/>
        <w:rPr>
          <w:bCs/>
        </w:rPr>
      </w:pPr>
      <w:r>
        <w:rPr>
          <w:bCs/>
        </w:rPr>
        <w:t xml:space="preserve">Split </w:t>
      </w:r>
      <w:r w:rsidR="00FA5123">
        <w:rPr>
          <w:bCs/>
        </w:rPr>
        <w:t xml:space="preserve">and measure the exposure at severity levels of the disease and calculate the </w:t>
      </w:r>
      <w:r w:rsidR="00062378">
        <w:rPr>
          <w:bCs/>
        </w:rPr>
        <w:t xml:space="preserve">effect measures </w:t>
      </w:r>
      <w:r w:rsidR="00FA5123">
        <w:rPr>
          <w:bCs/>
        </w:rPr>
        <w:t>of interest at the levels.</w:t>
      </w:r>
    </w:p>
    <w:p w:rsidR="00533576" w:rsidRDefault="00533576" w:rsidP="007D6BA7">
      <w:pPr>
        <w:pStyle w:val="ListParagraph"/>
        <w:numPr>
          <w:ilvl w:val="3"/>
          <w:numId w:val="11"/>
        </w:numPr>
        <w:autoSpaceDE/>
        <w:autoSpaceDN/>
        <w:spacing w:after="160" w:line="259" w:lineRule="auto"/>
        <w:jc w:val="both"/>
        <w:rPr>
          <w:bCs/>
        </w:rPr>
      </w:pPr>
      <w:r>
        <w:rPr>
          <w:bCs/>
        </w:rPr>
        <w:t>For example, consider a scenario to calculate disease prevalence</w:t>
      </w:r>
      <w:r w:rsidR="00582BA3">
        <w:rPr>
          <w:bCs/>
        </w:rPr>
        <w:t xml:space="preserve"> where the conditions are such that dynamic equilibrium between the stages are attained in the closed system. Assume the disease has 3 states, non-disease, mild and severe.  Then the, prevalence of the disease for mild disease can be calculated as,</w:t>
      </w:r>
    </w:p>
    <w:p w:rsidR="001B0AAB" w:rsidRPr="001B0AAB" w:rsidRDefault="00000000" w:rsidP="001B0AAB">
      <w:pPr>
        <w:autoSpaceDE/>
        <w:autoSpaceDN/>
        <w:spacing w:after="160" w:line="259" w:lineRule="auto"/>
        <w:ind w:left="2520"/>
        <w:rPr>
          <w:bCs/>
          <w:iCs/>
        </w:rPr>
      </w:pPr>
      <m:oMathPara>
        <m:oMath>
          <m:sSub>
            <m:sSubPr>
              <m:ctrlPr>
                <w:rPr>
                  <w:rFonts w:ascii="Cambria Math" w:hAnsi="Cambria Math"/>
                  <w:bCs/>
                  <w:i/>
                </w:rPr>
              </m:ctrlPr>
            </m:sSubPr>
            <m:e>
              <m:r>
                <w:rPr>
                  <w:rFonts w:ascii="Cambria Math" w:hAnsi="Cambria Math"/>
                </w:rPr>
                <m:t>p</m:t>
              </m:r>
            </m:e>
            <m:sub>
              <m:r>
                <w:rPr>
                  <w:rFonts w:ascii="Cambria Math" w:hAnsi="Cambria Math"/>
                </w:rPr>
                <m:t>mild</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mild</m:t>
              </m:r>
            </m:sub>
          </m:sSub>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no-disease</m:t>
                  </m:r>
                </m:sub>
              </m:sSub>
              <m:sSub>
                <m:sSubPr>
                  <m:ctrlPr>
                    <w:rPr>
                      <w:rFonts w:ascii="Cambria Math" w:hAnsi="Cambria Math"/>
                      <w:bCs/>
                      <w:i/>
                    </w:rPr>
                  </m:ctrlPr>
                </m:sSubPr>
                <m:e>
                  <m:r>
                    <w:rPr>
                      <w:rFonts w:ascii="Cambria Math" w:hAnsi="Cambria Math"/>
                    </w:rPr>
                    <m:t>IR</m:t>
                  </m:r>
                </m:e>
                <m:sub>
                  <m:r>
                    <w:rPr>
                      <w:rFonts w:ascii="Cambria Math" w:hAnsi="Cambria Math"/>
                    </w:rPr>
                    <m:t>no-disease</m:t>
                  </m:r>
                </m:sub>
              </m:sSub>
              <m:r>
                <w:rPr>
                  <w:rFonts w:ascii="Cambria Math" w:hAnsi="Cambria Math"/>
                </w:rPr>
                <m:t xml:space="preserve">+ </m:t>
              </m:r>
              <m:sSub>
                <m:sSubPr>
                  <m:ctrlPr>
                    <w:rPr>
                      <w:rFonts w:ascii="Cambria Math" w:hAnsi="Cambria Math"/>
                      <w:bCs/>
                      <w:i/>
                    </w:rPr>
                  </m:ctrlPr>
                </m:sSubPr>
                <m:e>
                  <m:r>
                    <w:rPr>
                      <w:rFonts w:ascii="Cambria Math" w:hAnsi="Cambria Math"/>
                    </w:rPr>
                    <m:t>p</m:t>
                  </m:r>
                </m:e>
                <m:sub>
                  <m:r>
                    <w:rPr>
                      <w:rFonts w:ascii="Cambria Math" w:hAnsi="Cambria Math"/>
                    </w:rPr>
                    <m:t>severe</m:t>
                  </m:r>
                </m:sub>
              </m:sSub>
              <m:sSub>
                <m:sSubPr>
                  <m:ctrlPr>
                    <w:rPr>
                      <w:rFonts w:ascii="Cambria Math" w:hAnsi="Cambria Math"/>
                      <w:bCs/>
                      <w:i/>
                    </w:rPr>
                  </m:ctrlPr>
                </m:sSubPr>
                <m:e>
                  <m:r>
                    <w:rPr>
                      <w:rFonts w:ascii="Cambria Math" w:hAnsi="Cambria Math"/>
                    </w:rPr>
                    <m:t>RemR</m:t>
                  </m:r>
                </m:e>
                <m:sub>
                  <m:r>
                    <w:rPr>
                      <w:rFonts w:ascii="Cambria Math" w:hAnsi="Cambria Math"/>
                    </w:rPr>
                    <m:t>severe</m:t>
                  </m:r>
                </m:sub>
              </m:sSub>
            </m:e>
          </m:d>
        </m:oMath>
      </m:oMathPara>
    </w:p>
    <w:p w:rsidR="00582BA3" w:rsidRPr="001B0AAB" w:rsidRDefault="001B0AAB" w:rsidP="001B0AAB">
      <w:pPr>
        <w:autoSpaceDE/>
        <w:autoSpaceDN/>
        <w:spacing w:after="160" w:line="259" w:lineRule="auto"/>
        <w:ind w:left="1800" w:firstLine="720"/>
        <w:rPr>
          <w:bCs/>
          <w:iCs/>
        </w:rPr>
      </w:pPr>
      <w:r>
        <w:rPr>
          <w:bCs/>
          <w:iCs/>
        </w:rPr>
        <w:t xml:space="preserve">         </w:t>
      </w:r>
      <m:oMath>
        <m:r>
          <w:rPr>
            <w:rFonts w:ascii="Cambria Math" w:hAnsi="Cambria Math"/>
          </w:rPr>
          <m:t xml:space="preserve">where, </m:t>
        </m:r>
      </m:oMath>
    </w:p>
    <w:p w:rsidR="00582BA3" w:rsidRPr="00582BA3" w:rsidRDefault="00582BA3" w:rsidP="00582BA3">
      <w:pPr>
        <w:autoSpaceDE/>
        <w:autoSpaceDN/>
        <w:spacing w:after="160" w:line="259" w:lineRule="auto"/>
        <w:rPr>
          <w:bCs/>
        </w:rPr>
      </w:pPr>
      <m:oMathPara>
        <m:oMath>
          <m:r>
            <w:rPr>
              <w:rFonts w:ascii="Cambria Math" w:hAnsi="Cambria Math"/>
            </w:rPr>
            <m:t>IR-incidence rate of no disease</m:t>
          </m:r>
        </m:oMath>
      </m:oMathPara>
    </w:p>
    <w:p w:rsidR="00582BA3" w:rsidRDefault="001B0AAB" w:rsidP="00582BA3">
      <w:pPr>
        <w:pStyle w:val="ListParagraph"/>
        <w:autoSpaceDE/>
        <w:autoSpaceDN/>
        <w:spacing w:after="160" w:line="259" w:lineRule="auto"/>
        <w:ind w:left="2880"/>
        <w:rPr>
          <w:rFonts w:ascii="Cambria Math" w:hAnsi="Cambria Math"/>
          <w:bCs/>
          <w:i/>
        </w:rPr>
      </w:pPr>
      <w:r>
        <w:rPr>
          <w:rFonts w:ascii="Cambria Math" w:hAnsi="Cambria Math"/>
          <w:bCs/>
          <w:i/>
        </w:rPr>
        <w:t xml:space="preserve">  </w:t>
      </w:r>
      <w:r w:rsidR="00582BA3" w:rsidRPr="00582BA3">
        <w:rPr>
          <w:rFonts w:ascii="Cambria Math" w:hAnsi="Cambria Math"/>
          <w:bCs/>
          <w:i/>
        </w:rPr>
        <w:t>RemR – remission rate at the severe level</w:t>
      </w:r>
    </w:p>
    <w:p w:rsidR="00582BA3" w:rsidRPr="00B20375" w:rsidRDefault="00B20375" w:rsidP="00B20375">
      <w:pPr>
        <w:pStyle w:val="ListParagraph"/>
        <w:numPr>
          <w:ilvl w:val="2"/>
          <w:numId w:val="11"/>
        </w:numPr>
        <w:autoSpaceDE/>
        <w:autoSpaceDN/>
        <w:spacing w:after="160" w:line="259" w:lineRule="auto"/>
        <w:rPr>
          <w:rFonts w:ascii="Cambria Math" w:hAnsi="Cambria Math"/>
          <w:bCs/>
          <w:iCs/>
        </w:rPr>
      </w:pPr>
      <w:r>
        <w:rPr>
          <w:rFonts w:ascii="Cambria Math" w:hAnsi="Cambria Math"/>
          <w:bCs/>
          <w:iCs/>
        </w:rPr>
        <w:t>The model expects the type of population to be a of a closed system.</w:t>
      </w:r>
    </w:p>
    <w:p w:rsidR="00CE610E" w:rsidRDefault="00CE610E" w:rsidP="00CE610E">
      <w:pPr>
        <w:pStyle w:val="ListParagraph"/>
        <w:numPr>
          <w:ilvl w:val="1"/>
          <w:numId w:val="11"/>
        </w:numPr>
        <w:autoSpaceDE/>
        <w:autoSpaceDN/>
        <w:spacing w:after="160" w:line="259" w:lineRule="auto"/>
        <w:jc w:val="both"/>
        <w:rPr>
          <w:bCs/>
        </w:rPr>
      </w:pPr>
      <w:r>
        <w:rPr>
          <w:bCs/>
        </w:rPr>
        <w:t>Advantage:</w:t>
      </w:r>
    </w:p>
    <w:p w:rsidR="001B0AAB" w:rsidRDefault="001B0AAB" w:rsidP="001B0AAB">
      <w:pPr>
        <w:pStyle w:val="ListParagraph"/>
        <w:numPr>
          <w:ilvl w:val="2"/>
          <w:numId w:val="11"/>
        </w:numPr>
        <w:autoSpaceDE/>
        <w:autoSpaceDN/>
        <w:spacing w:after="160" w:line="259" w:lineRule="auto"/>
        <w:jc w:val="both"/>
        <w:rPr>
          <w:bCs/>
        </w:rPr>
      </w:pPr>
      <w:r>
        <w:rPr>
          <w:bCs/>
        </w:rPr>
        <w:t xml:space="preserve">In this model it is possible to </w:t>
      </w:r>
      <w:r w:rsidR="00B2294E">
        <w:rPr>
          <w:bCs/>
        </w:rPr>
        <w:t>a</w:t>
      </w:r>
      <w:r>
        <w:rPr>
          <w:bCs/>
        </w:rPr>
        <w:t>pproximate better than the one stage model.</w:t>
      </w:r>
    </w:p>
    <w:p w:rsidR="001B0AAB" w:rsidRDefault="007F15C0" w:rsidP="001B0AAB">
      <w:pPr>
        <w:pStyle w:val="ListParagraph"/>
        <w:numPr>
          <w:ilvl w:val="2"/>
          <w:numId w:val="11"/>
        </w:numPr>
        <w:autoSpaceDE/>
        <w:autoSpaceDN/>
        <w:spacing w:after="160" w:line="259" w:lineRule="auto"/>
        <w:jc w:val="both"/>
        <w:rPr>
          <w:bCs/>
        </w:rPr>
      </w:pPr>
      <w:r>
        <w:rPr>
          <w:bCs/>
        </w:rPr>
        <w:t>This model accounts for higher granularity in comparison to one stage model.</w:t>
      </w:r>
    </w:p>
    <w:p w:rsidR="00062378" w:rsidRPr="005A771E" w:rsidRDefault="007F15C0" w:rsidP="005A771E">
      <w:pPr>
        <w:pStyle w:val="ListParagraph"/>
        <w:numPr>
          <w:ilvl w:val="2"/>
          <w:numId w:val="11"/>
        </w:numPr>
        <w:autoSpaceDE/>
        <w:autoSpaceDN/>
        <w:spacing w:after="160" w:line="259" w:lineRule="auto"/>
        <w:jc w:val="both"/>
        <w:rPr>
          <w:bCs/>
        </w:rPr>
      </w:pPr>
      <w:r>
        <w:rPr>
          <w:bCs/>
        </w:rPr>
        <w:t xml:space="preserve">This model can be used in the scenario where the follow up data of patients is not possible but still </w:t>
      </w:r>
      <w:r w:rsidR="00AB5399">
        <w:rPr>
          <w:bCs/>
        </w:rPr>
        <w:t>the severity of the disease exposure can be measured.</w:t>
      </w:r>
    </w:p>
    <w:p w:rsidR="00CE610E" w:rsidRDefault="00CE610E" w:rsidP="00CE610E">
      <w:pPr>
        <w:pStyle w:val="ListParagraph"/>
        <w:numPr>
          <w:ilvl w:val="1"/>
          <w:numId w:val="11"/>
        </w:numPr>
        <w:autoSpaceDE/>
        <w:autoSpaceDN/>
        <w:spacing w:after="160" w:line="259" w:lineRule="auto"/>
        <w:jc w:val="both"/>
        <w:rPr>
          <w:bCs/>
        </w:rPr>
      </w:pPr>
      <w:r>
        <w:rPr>
          <w:bCs/>
        </w:rPr>
        <w:lastRenderedPageBreak/>
        <w:t>Disadvantage:</w:t>
      </w:r>
    </w:p>
    <w:p w:rsidR="00282AA8" w:rsidRDefault="00282AA8" w:rsidP="00282AA8">
      <w:pPr>
        <w:pStyle w:val="ListParagraph"/>
        <w:numPr>
          <w:ilvl w:val="2"/>
          <w:numId w:val="11"/>
        </w:numPr>
        <w:autoSpaceDE/>
        <w:autoSpaceDN/>
        <w:spacing w:after="160" w:line="259" w:lineRule="auto"/>
        <w:jc w:val="both"/>
        <w:rPr>
          <w:bCs/>
        </w:rPr>
      </w:pPr>
      <w:r>
        <w:rPr>
          <w:bCs/>
        </w:rPr>
        <w:t>This model is costlier than the one stage model as the data requirement for the approximation is more granular than the one stage model.</w:t>
      </w:r>
    </w:p>
    <w:p w:rsidR="00282AA8" w:rsidRDefault="00282AA8" w:rsidP="00282AA8">
      <w:pPr>
        <w:pStyle w:val="ListParagraph"/>
        <w:numPr>
          <w:ilvl w:val="2"/>
          <w:numId w:val="11"/>
        </w:numPr>
        <w:autoSpaceDE/>
        <w:autoSpaceDN/>
        <w:spacing w:after="160" w:line="259" w:lineRule="auto"/>
        <w:jc w:val="both"/>
        <w:rPr>
          <w:bCs/>
        </w:rPr>
      </w:pPr>
      <w:r>
        <w:rPr>
          <w:bCs/>
        </w:rPr>
        <w:t xml:space="preserve">Even though the calculated </w:t>
      </w:r>
      <w:r w:rsidR="00062378">
        <w:rPr>
          <w:bCs/>
        </w:rPr>
        <w:t xml:space="preserve">effect measures </w:t>
      </w:r>
      <w:r>
        <w:rPr>
          <w:bCs/>
        </w:rPr>
        <w:t>are at more granular than the one stage model, it does not reduce the error margins in comparison to other models that are better than</w:t>
      </w:r>
      <w:r w:rsidR="001F3BB3">
        <w:rPr>
          <w:bCs/>
        </w:rPr>
        <w:t xml:space="preserve"> itself</w:t>
      </w:r>
      <w:r>
        <w:rPr>
          <w:bCs/>
        </w:rPr>
        <w:t>.</w:t>
      </w:r>
    </w:p>
    <w:p w:rsidR="00B20375" w:rsidRDefault="00B20375" w:rsidP="00282AA8">
      <w:pPr>
        <w:pStyle w:val="ListParagraph"/>
        <w:numPr>
          <w:ilvl w:val="2"/>
          <w:numId w:val="11"/>
        </w:numPr>
        <w:autoSpaceDE/>
        <w:autoSpaceDN/>
        <w:spacing w:after="160" w:line="259" w:lineRule="auto"/>
        <w:jc w:val="both"/>
        <w:rPr>
          <w:bCs/>
        </w:rPr>
      </w:pPr>
      <w:r>
        <w:rPr>
          <w:bCs/>
        </w:rPr>
        <w:t xml:space="preserve">The model relies on steady state flow, and expects the models to have the type of population to be closed system which is not favourable </w:t>
      </w:r>
      <w:r w:rsidR="001F3BB3">
        <w:rPr>
          <w:bCs/>
        </w:rPr>
        <w:t>as in</w:t>
      </w:r>
      <w:r>
        <w:rPr>
          <w:bCs/>
        </w:rPr>
        <w:t xml:space="preserve"> a real-life scenario where in the research study the type of population is usually dynamic.</w:t>
      </w:r>
    </w:p>
    <w:p w:rsidR="005A771E" w:rsidRDefault="005A771E" w:rsidP="005A771E">
      <w:pPr>
        <w:pStyle w:val="ListParagraph"/>
        <w:autoSpaceDE/>
        <w:autoSpaceDN/>
        <w:spacing w:after="160" w:line="259" w:lineRule="auto"/>
        <w:ind w:left="2160"/>
        <w:jc w:val="both"/>
        <w:rPr>
          <w:bCs/>
        </w:rPr>
      </w:pPr>
    </w:p>
    <w:p w:rsidR="00A61B2A" w:rsidRDefault="00A61B2A" w:rsidP="00A61B2A">
      <w:pPr>
        <w:pStyle w:val="ListParagraph"/>
        <w:numPr>
          <w:ilvl w:val="0"/>
          <w:numId w:val="11"/>
        </w:numPr>
        <w:autoSpaceDE/>
        <w:autoSpaceDN/>
        <w:spacing w:after="160" w:line="259" w:lineRule="auto"/>
        <w:jc w:val="both"/>
        <w:rPr>
          <w:bCs/>
        </w:rPr>
      </w:pPr>
      <w:r>
        <w:rPr>
          <w:bCs/>
        </w:rPr>
        <w:t>Continuous Disease Severity models</w:t>
      </w:r>
    </w:p>
    <w:p w:rsidR="00CE610E" w:rsidRDefault="00CE610E" w:rsidP="00CE610E">
      <w:pPr>
        <w:pStyle w:val="ListParagraph"/>
        <w:numPr>
          <w:ilvl w:val="1"/>
          <w:numId w:val="11"/>
        </w:numPr>
        <w:autoSpaceDE/>
        <w:autoSpaceDN/>
        <w:spacing w:after="160" w:line="259" w:lineRule="auto"/>
        <w:jc w:val="both"/>
        <w:rPr>
          <w:bCs/>
        </w:rPr>
      </w:pPr>
      <w:r>
        <w:rPr>
          <w:bCs/>
        </w:rPr>
        <w:t>Overview:</w:t>
      </w:r>
    </w:p>
    <w:p w:rsidR="00D0094C" w:rsidRDefault="00D0094C" w:rsidP="00D0094C">
      <w:pPr>
        <w:pStyle w:val="ListParagraph"/>
        <w:numPr>
          <w:ilvl w:val="2"/>
          <w:numId w:val="11"/>
        </w:numPr>
        <w:autoSpaceDE/>
        <w:autoSpaceDN/>
        <w:spacing w:after="160" w:line="259" w:lineRule="auto"/>
        <w:jc w:val="both"/>
        <w:rPr>
          <w:bCs/>
        </w:rPr>
      </w:pPr>
      <w:r>
        <w:rPr>
          <w:bCs/>
        </w:rPr>
        <w:t>This model gives the ability to look at the time traces individually</w:t>
      </w:r>
      <w:r w:rsidR="003C0F3E">
        <w:rPr>
          <w:bCs/>
        </w:rPr>
        <w:t xml:space="preserve"> because of the availability of different points of data.</w:t>
      </w:r>
    </w:p>
    <w:p w:rsidR="003C0F3E" w:rsidRDefault="001F74D3" w:rsidP="00D0094C">
      <w:pPr>
        <w:pStyle w:val="ListParagraph"/>
        <w:numPr>
          <w:ilvl w:val="2"/>
          <w:numId w:val="11"/>
        </w:numPr>
        <w:autoSpaceDE/>
        <w:autoSpaceDN/>
        <w:spacing w:after="160" w:line="259" w:lineRule="auto"/>
        <w:jc w:val="both"/>
        <w:rPr>
          <w:bCs/>
        </w:rPr>
      </w:pPr>
      <w:r>
        <w:rPr>
          <w:bCs/>
        </w:rPr>
        <w:t xml:space="preserve">This model approximates closer to reality in comparison to the above mentioned two models. </w:t>
      </w:r>
    </w:p>
    <w:p w:rsidR="001F74D3" w:rsidRDefault="001F74D3" w:rsidP="00D0094C">
      <w:pPr>
        <w:pStyle w:val="ListParagraph"/>
        <w:numPr>
          <w:ilvl w:val="2"/>
          <w:numId w:val="11"/>
        </w:numPr>
        <w:autoSpaceDE/>
        <w:autoSpaceDN/>
        <w:spacing w:after="160" w:line="259" w:lineRule="auto"/>
        <w:jc w:val="both"/>
        <w:rPr>
          <w:bCs/>
        </w:rPr>
      </w:pPr>
      <w:r>
        <w:rPr>
          <w:bCs/>
        </w:rPr>
        <w:t xml:space="preserve">It is possible to approximate the </w:t>
      </w:r>
      <w:r w:rsidR="00AE5DE5">
        <w:rPr>
          <w:bCs/>
        </w:rPr>
        <w:t xml:space="preserve">effect measures </w:t>
      </w:r>
      <w:r>
        <w:rPr>
          <w:bCs/>
        </w:rPr>
        <w:t>at the individual level, different patient progression from lower to higher levels and the rate of patient progression.</w:t>
      </w:r>
    </w:p>
    <w:p w:rsidR="005A771E" w:rsidRDefault="005A771E" w:rsidP="005A771E">
      <w:pPr>
        <w:pStyle w:val="ListParagraph"/>
        <w:autoSpaceDE/>
        <w:autoSpaceDN/>
        <w:spacing w:after="160" w:line="259" w:lineRule="auto"/>
        <w:ind w:left="2160"/>
        <w:jc w:val="both"/>
        <w:rPr>
          <w:bCs/>
        </w:rPr>
      </w:pPr>
    </w:p>
    <w:p w:rsidR="00D178D8" w:rsidRDefault="00D178D8" w:rsidP="00D0094C">
      <w:pPr>
        <w:pStyle w:val="ListParagraph"/>
        <w:numPr>
          <w:ilvl w:val="2"/>
          <w:numId w:val="11"/>
        </w:numPr>
        <w:autoSpaceDE/>
        <w:autoSpaceDN/>
        <w:spacing w:after="160" w:line="259" w:lineRule="auto"/>
        <w:jc w:val="both"/>
        <w:rPr>
          <w:bCs/>
        </w:rPr>
      </w:pPr>
      <w:r>
        <w:rPr>
          <w:bCs/>
        </w:rPr>
        <w:t>How it works?</w:t>
      </w:r>
    </w:p>
    <w:p w:rsidR="00D178D8" w:rsidRDefault="00D178D8" w:rsidP="00D178D8">
      <w:pPr>
        <w:pStyle w:val="ListParagraph"/>
        <w:numPr>
          <w:ilvl w:val="3"/>
          <w:numId w:val="11"/>
        </w:numPr>
        <w:autoSpaceDE/>
        <w:autoSpaceDN/>
        <w:spacing w:after="160" w:line="259" w:lineRule="auto"/>
        <w:jc w:val="both"/>
        <w:rPr>
          <w:bCs/>
        </w:rPr>
      </w:pPr>
      <w:r>
        <w:rPr>
          <w:bCs/>
        </w:rPr>
        <w:t xml:space="preserve">Numerous observations made on individuals is </w:t>
      </w:r>
      <w:r w:rsidR="00AE5DE5">
        <w:rPr>
          <w:bCs/>
        </w:rPr>
        <w:t xml:space="preserve">monitored, recorded and </w:t>
      </w:r>
      <w:r>
        <w:rPr>
          <w:bCs/>
        </w:rPr>
        <w:t>obtained.</w:t>
      </w:r>
    </w:p>
    <w:p w:rsidR="00380511" w:rsidRDefault="00D178D8" w:rsidP="00D178D8">
      <w:pPr>
        <w:pStyle w:val="ListParagraph"/>
        <w:numPr>
          <w:ilvl w:val="3"/>
          <w:numId w:val="11"/>
        </w:numPr>
        <w:autoSpaceDE/>
        <w:autoSpaceDN/>
        <w:spacing w:after="160" w:line="259" w:lineRule="auto"/>
        <w:jc w:val="both"/>
        <w:rPr>
          <w:bCs/>
        </w:rPr>
      </w:pPr>
      <w:r>
        <w:rPr>
          <w:bCs/>
        </w:rPr>
        <w:t xml:space="preserve">The observations are </w:t>
      </w:r>
      <w:r w:rsidR="00AE5DE5">
        <w:rPr>
          <w:bCs/>
        </w:rPr>
        <w:t xml:space="preserve">then </w:t>
      </w:r>
      <w:r>
        <w:rPr>
          <w:bCs/>
        </w:rPr>
        <w:t xml:space="preserve">mapped to the disease severity and traces are </w:t>
      </w:r>
      <w:r w:rsidR="00380511">
        <w:rPr>
          <w:bCs/>
        </w:rPr>
        <w:t xml:space="preserve">drawn at individual level by connecting the disease severity events in an ascending order of the time / period when the </w:t>
      </w:r>
      <w:r w:rsidR="00AE5DE5">
        <w:rPr>
          <w:bCs/>
        </w:rPr>
        <w:t>study</w:t>
      </w:r>
      <w:r w:rsidR="00380511">
        <w:rPr>
          <w:bCs/>
        </w:rPr>
        <w:t xml:space="preserve"> was observed. </w:t>
      </w:r>
    </w:p>
    <w:p w:rsidR="00D178D8" w:rsidRDefault="00380511" w:rsidP="00D178D8">
      <w:pPr>
        <w:pStyle w:val="ListParagraph"/>
        <w:numPr>
          <w:ilvl w:val="3"/>
          <w:numId w:val="11"/>
        </w:numPr>
        <w:autoSpaceDE/>
        <w:autoSpaceDN/>
        <w:spacing w:after="160" w:line="259" w:lineRule="auto"/>
        <w:jc w:val="both"/>
        <w:rPr>
          <w:bCs/>
        </w:rPr>
      </w:pPr>
      <w:r>
        <w:rPr>
          <w:bCs/>
        </w:rPr>
        <w:t xml:space="preserve">The traces forms curves that represent the </w:t>
      </w:r>
      <w:r w:rsidR="00AE5DE5">
        <w:rPr>
          <w:bCs/>
        </w:rPr>
        <w:t xml:space="preserve">journey of </w:t>
      </w:r>
      <w:r>
        <w:rPr>
          <w:bCs/>
        </w:rPr>
        <w:t xml:space="preserve">that individual </w:t>
      </w:r>
      <w:r w:rsidR="00AE5DE5">
        <w:rPr>
          <w:bCs/>
        </w:rPr>
        <w:t>over the time.</w:t>
      </w:r>
    </w:p>
    <w:p w:rsidR="00CE610E" w:rsidRDefault="00CE610E" w:rsidP="00CE610E">
      <w:pPr>
        <w:pStyle w:val="ListParagraph"/>
        <w:numPr>
          <w:ilvl w:val="1"/>
          <w:numId w:val="11"/>
        </w:numPr>
        <w:autoSpaceDE/>
        <w:autoSpaceDN/>
        <w:spacing w:after="160" w:line="259" w:lineRule="auto"/>
        <w:jc w:val="both"/>
        <w:rPr>
          <w:bCs/>
        </w:rPr>
      </w:pPr>
      <w:r>
        <w:rPr>
          <w:bCs/>
        </w:rPr>
        <w:t>Advantage:</w:t>
      </w:r>
    </w:p>
    <w:p w:rsidR="00D178D8" w:rsidRDefault="00D178D8" w:rsidP="00D178D8">
      <w:pPr>
        <w:pStyle w:val="ListParagraph"/>
        <w:numPr>
          <w:ilvl w:val="2"/>
          <w:numId w:val="11"/>
        </w:numPr>
        <w:autoSpaceDE/>
        <w:autoSpaceDN/>
        <w:spacing w:after="160" w:line="259" w:lineRule="auto"/>
        <w:jc w:val="both"/>
        <w:rPr>
          <w:bCs/>
        </w:rPr>
      </w:pPr>
      <w:r>
        <w:rPr>
          <w:bCs/>
        </w:rPr>
        <w:t>The model approximates reality closer than the one stage and two stage model.</w:t>
      </w:r>
    </w:p>
    <w:p w:rsidR="00D178D8" w:rsidRDefault="00D178D8" w:rsidP="00D178D8">
      <w:pPr>
        <w:pStyle w:val="ListParagraph"/>
        <w:numPr>
          <w:ilvl w:val="2"/>
          <w:numId w:val="11"/>
        </w:numPr>
        <w:autoSpaceDE/>
        <w:autoSpaceDN/>
        <w:spacing w:after="160" w:line="259" w:lineRule="auto"/>
        <w:jc w:val="both"/>
        <w:rPr>
          <w:bCs/>
        </w:rPr>
      </w:pPr>
      <w:r>
        <w:rPr>
          <w:bCs/>
        </w:rPr>
        <w:t>The model is capable to trace and follow at individual level that enables the system to monitor and provide more precise care.</w:t>
      </w:r>
    </w:p>
    <w:p w:rsidR="00D178D8" w:rsidRPr="00D178D8" w:rsidRDefault="00D178D8" w:rsidP="00D178D8">
      <w:pPr>
        <w:pStyle w:val="ListParagraph"/>
        <w:numPr>
          <w:ilvl w:val="2"/>
          <w:numId w:val="11"/>
        </w:numPr>
        <w:autoSpaceDE/>
        <w:autoSpaceDN/>
        <w:spacing w:after="160" w:line="259" w:lineRule="auto"/>
        <w:jc w:val="both"/>
        <w:rPr>
          <w:bCs/>
        </w:rPr>
      </w:pPr>
      <w:r>
        <w:rPr>
          <w:bCs/>
        </w:rPr>
        <w:t xml:space="preserve">The conceptualisation of measuring and calculating </w:t>
      </w:r>
      <w:r w:rsidR="00AE5DE5">
        <w:rPr>
          <w:bCs/>
        </w:rPr>
        <w:t xml:space="preserve">effect measures </w:t>
      </w:r>
      <w:r>
        <w:rPr>
          <w:bCs/>
        </w:rPr>
        <w:t>associated to patients at different levels, with different progressions, is helpful in modelling in the analysis of linked health data where the population dynamics may be built up from numerous observations made on individuals.</w:t>
      </w:r>
    </w:p>
    <w:p w:rsidR="00CE610E" w:rsidRDefault="00CE610E" w:rsidP="00CE610E">
      <w:pPr>
        <w:pStyle w:val="ListParagraph"/>
        <w:numPr>
          <w:ilvl w:val="1"/>
          <w:numId w:val="11"/>
        </w:numPr>
        <w:autoSpaceDE/>
        <w:autoSpaceDN/>
        <w:spacing w:after="160" w:line="259" w:lineRule="auto"/>
        <w:jc w:val="both"/>
        <w:rPr>
          <w:bCs/>
        </w:rPr>
      </w:pPr>
      <w:r>
        <w:rPr>
          <w:bCs/>
        </w:rPr>
        <w:t>Disadvantage:</w:t>
      </w:r>
    </w:p>
    <w:p w:rsidR="005F02C4" w:rsidRDefault="005F02C4" w:rsidP="005F02C4">
      <w:pPr>
        <w:pStyle w:val="ListParagraph"/>
        <w:numPr>
          <w:ilvl w:val="2"/>
          <w:numId w:val="11"/>
        </w:numPr>
        <w:autoSpaceDE/>
        <w:autoSpaceDN/>
        <w:spacing w:after="160" w:line="259" w:lineRule="auto"/>
        <w:jc w:val="both"/>
        <w:rPr>
          <w:bCs/>
        </w:rPr>
      </w:pPr>
      <w:r w:rsidRPr="005F02C4">
        <w:rPr>
          <w:bCs/>
        </w:rPr>
        <w:t xml:space="preserve">The model expects a certain order of observable event. It assumes that a certain health event has to happen first for the trace </w:t>
      </w:r>
      <w:r>
        <w:rPr>
          <w:bCs/>
        </w:rPr>
        <w:t xml:space="preserve">of an individual </w:t>
      </w:r>
      <w:r w:rsidRPr="005F02C4">
        <w:rPr>
          <w:bCs/>
        </w:rPr>
        <w:t>to start.</w:t>
      </w:r>
      <w:r>
        <w:rPr>
          <w:bCs/>
        </w:rPr>
        <w:t xml:space="preserve"> </w:t>
      </w:r>
      <w:r w:rsidRPr="005F02C4">
        <w:rPr>
          <w:bCs/>
        </w:rPr>
        <w:t xml:space="preserve">It is possible that an individual can have two events at the </w:t>
      </w:r>
      <w:r w:rsidR="00AE5DE5">
        <w:rPr>
          <w:bCs/>
        </w:rPr>
        <w:t xml:space="preserve">same </w:t>
      </w:r>
      <w:r w:rsidRPr="005F02C4">
        <w:rPr>
          <w:bCs/>
        </w:rPr>
        <w:t>time</w:t>
      </w:r>
      <w:r w:rsidR="00AE5DE5">
        <w:rPr>
          <w:bCs/>
        </w:rPr>
        <w:t>.</w:t>
      </w:r>
      <w:r w:rsidRPr="005F02C4">
        <w:rPr>
          <w:bCs/>
        </w:rPr>
        <w:t xml:space="preserve"> </w:t>
      </w:r>
      <w:r w:rsidR="00AE5DE5">
        <w:rPr>
          <w:bCs/>
        </w:rPr>
        <w:t>T</w:t>
      </w:r>
      <w:r w:rsidRPr="005F02C4">
        <w:rPr>
          <w:bCs/>
        </w:rPr>
        <w:t>he model</w:t>
      </w:r>
      <w:r>
        <w:rPr>
          <w:bCs/>
        </w:rPr>
        <w:t xml:space="preserve"> considers the first event as per occurrence but the second event following the first could be misleading. For example, an individual exposed to disease, opts for the first observable event – ambulatory care, and the immediate next observable event is of the individual visiting the GP, then it misleads the information that, the individual is coming back for care, and is considered as a second episode of care</w:t>
      </w:r>
      <w:r w:rsidR="00A17170">
        <w:rPr>
          <w:bCs/>
        </w:rPr>
        <w:t xml:space="preserve"> which might not be the case</w:t>
      </w:r>
      <w:r>
        <w:rPr>
          <w:bCs/>
        </w:rPr>
        <w:t>.</w:t>
      </w:r>
    </w:p>
    <w:p w:rsidR="005F02C4" w:rsidRDefault="0021214B" w:rsidP="005F02C4">
      <w:pPr>
        <w:pStyle w:val="ListParagraph"/>
        <w:numPr>
          <w:ilvl w:val="2"/>
          <w:numId w:val="11"/>
        </w:numPr>
        <w:autoSpaceDE/>
        <w:autoSpaceDN/>
        <w:spacing w:after="160" w:line="259" w:lineRule="auto"/>
        <w:jc w:val="both"/>
        <w:rPr>
          <w:bCs/>
        </w:rPr>
      </w:pPr>
      <w:r>
        <w:rPr>
          <w:bCs/>
        </w:rPr>
        <w:t xml:space="preserve">There is no measurement available between two observable events. The only information the traces provide is that at a given point of time the health state of an individual. If there is an exponential increase in the curve trace between two observable events, the information </w:t>
      </w:r>
      <w:r w:rsidR="00AE5DE5">
        <w:rPr>
          <w:bCs/>
        </w:rPr>
        <w:t>of</w:t>
      </w:r>
      <w:r>
        <w:rPr>
          <w:bCs/>
        </w:rPr>
        <w:t xml:space="preserve"> why that happened is not available. Thus, the model is limited to the observation events with respect to the time. </w:t>
      </w:r>
    </w:p>
    <w:p w:rsidR="00A61B2A" w:rsidRDefault="0021214B" w:rsidP="00250E43">
      <w:pPr>
        <w:pStyle w:val="ListParagraph"/>
        <w:numPr>
          <w:ilvl w:val="2"/>
          <w:numId w:val="11"/>
        </w:numPr>
        <w:autoSpaceDE/>
        <w:autoSpaceDN/>
        <w:spacing w:after="160" w:line="259" w:lineRule="auto"/>
        <w:jc w:val="both"/>
        <w:rPr>
          <w:bCs/>
        </w:rPr>
      </w:pPr>
      <w:r w:rsidRPr="0021214B">
        <w:rPr>
          <w:bCs/>
        </w:rPr>
        <w:lastRenderedPageBreak/>
        <w:t xml:space="preserve">The true trajectory is not represented accurately by the individual traces. </w:t>
      </w:r>
      <w:r>
        <w:rPr>
          <w:bCs/>
        </w:rPr>
        <w:t xml:space="preserve">The trajectory of individual traces </w:t>
      </w:r>
      <w:r w:rsidR="00D178D8">
        <w:rPr>
          <w:bCs/>
        </w:rPr>
        <w:t>is</w:t>
      </w:r>
      <w:r>
        <w:rPr>
          <w:bCs/>
        </w:rPr>
        <w:t xml:space="preserve"> relative to the starting point of the event that could be random at times.</w:t>
      </w:r>
    </w:p>
    <w:p w:rsidR="00897F59" w:rsidRDefault="003066DD" w:rsidP="00147ECD">
      <w:pPr>
        <w:pStyle w:val="ListParagraph"/>
        <w:numPr>
          <w:ilvl w:val="2"/>
          <w:numId w:val="11"/>
        </w:numPr>
        <w:autoSpaceDE/>
        <w:autoSpaceDN/>
        <w:spacing w:after="160" w:line="259" w:lineRule="auto"/>
        <w:jc w:val="both"/>
        <w:rPr>
          <w:bCs/>
        </w:rPr>
      </w:pPr>
      <w:r w:rsidRPr="003066DD">
        <w:rPr>
          <w:bCs/>
        </w:rPr>
        <w:t xml:space="preserve">The observable events are not only limited to entry and exit events but </w:t>
      </w:r>
      <w:r>
        <w:rPr>
          <w:bCs/>
        </w:rPr>
        <w:t>transition events as well. This model does not account for transition events</w:t>
      </w:r>
      <w:r w:rsidR="008360F0">
        <w:rPr>
          <w:bCs/>
        </w:rPr>
        <w:t xml:space="preserve"> that provide more information about the health state of an individual.</w:t>
      </w:r>
    </w:p>
    <w:p w:rsidR="005A771E" w:rsidRPr="005A771E" w:rsidRDefault="005A771E" w:rsidP="005A771E">
      <w:pPr>
        <w:autoSpaceDE/>
        <w:autoSpaceDN/>
        <w:spacing w:after="160" w:line="259" w:lineRule="auto"/>
        <w:rPr>
          <w:bCs/>
          <w:sz w:val="24"/>
          <w:szCs w:val="24"/>
        </w:rPr>
      </w:pPr>
      <w:r>
        <w:rPr>
          <w:bCs/>
          <w:sz w:val="24"/>
          <w:szCs w:val="24"/>
        </w:rPr>
        <w:br w:type="page"/>
      </w:r>
    </w:p>
    <w:p w:rsidR="00897F59" w:rsidRPr="00E8516C" w:rsidRDefault="00897F59" w:rsidP="00897F59">
      <w:pPr>
        <w:pStyle w:val="ListParagraph"/>
        <w:numPr>
          <w:ilvl w:val="0"/>
          <w:numId w:val="3"/>
        </w:numPr>
        <w:ind w:left="284" w:hanging="284"/>
        <w:jc w:val="both"/>
        <w:rPr>
          <w:bCs/>
          <w:sz w:val="24"/>
          <w:szCs w:val="24"/>
        </w:rPr>
      </w:pPr>
      <w:r w:rsidRPr="00E8516C">
        <w:rPr>
          <w:bCs/>
          <w:sz w:val="24"/>
          <w:szCs w:val="24"/>
        </w:rPr>
        <w:lastRenderedPageBreak/>
        <w:t xml:space="preserve">Incidence density sampling is a method that can be used when selecting a comparison/control group from administrative data in longitudinal research designs. Describe the process of incidence sampling in linked administrative data and provide an example of where it has advantages over other forms of sampling. </w:t>
      </w:r>
      <w:r w:rsidRPr="00E8516C">
        <w:rPr>
          <w:b/>
          <w:sz w:val="24"/>
          <w:szCs w:val="24"/>
        </w:rPr>
        <w:t>(5 marks)</w:t>
      </w:r>
      <w:r w:rsidRPr="00E8516C">
        <w:rPr>
          <w:bCs/>
          <w:sz w:val="24"/>
          <w:szCs w:val="24"/>
        </w:rPr>
        <w:t xml:space="preserve"> </w:t>
      </w:r>
    </w:p>
    <w:p w:rsidR="00897F59" w:rsidRDefault="00897F59" w:rsidP="00897F59">
      <w:pPr>
        <w:jc w:val="both"/>
        <w:rPr>
          <w:bCs/>
          <w:sz w:val="24"/>
          <w:szCs w:val="24"/>
        </w:rPr>
      </w:pPr>
    </w:p>
    <w:p w:rsidR="00D42DB3" w:rsidRDefault="00D42DB3" w:rsidP="00D42DB3">
      <w:pPr>
        <w:pStyle w:val="ListParagraph"/>
        <w:ind w:left="284"/>
        <w:jc w:val="both"/>
        <w:rPr>
          <w:b/>
        </w:rPr>
      </w:pPr>
      <w:r w:rsidRPr="0040224F">
        <w:rPr>
          <w:b/>
        </w:rPr>
        <w:t>Solution:</w:t>
      </w:r>
    </w:p>
    <w:p w:rsidR="00D42DB3" w:rsidRDefault="00D42DB3" w:rsidP="00D42DB3">
      <w:pPr>
        <w:pStyle w:val="ListParagraph"/>
        <w:ind w:left="284"/>
        <w:jc w:val="both"/>
        <w:rPr>
          <w:b/>
        </w:rPr>
      </w:pPr>
    </w:p>
    <w:p w:rsidR="0084740B" w:rsidRDefault="0084740B" w:rsidP="00D42DB3">
      <w:pPr>
        <w:pStyle w:val="ListParagraph"/>
        <w:ind w:left="284"/>
        <w:jc w:val="both"/>
        <w:rPr>
          <w:b/>
        </w:rPr>
      </w:pPr>
      <w:r w:rsidRPr="0084740B">
        <w:rPr>
          <w:bCs/>
          <w:u w:val="single"/>
        </w:rPr>
        <w:t>Overview</w:t>
      </w:r>
      <w:r>
        <w:rPr>
          <w:b/>
        </w:rPr>
        <w:t xml:space="preserve">: </w:t>
      </w:r>
    </w:p>
    <w:p w:rsidR="00D42DB3" w:rsidRDefault="00D42DB3" w:rsidP="00D42DB3">
      <w:pPr>
        <w:pStyle w:val="ListParagraph"/>
        <w:ind w:left="284"/>
        <w:jc w:val="both"/>
        <w:rPr>
          <w:bCs/>
        </w:rPr>
      </w:pPr>
      <w:r>
        <w:rPr>
          <w:bCs/>
        </w:rPr>
        <w:t>There are four different forms and purposes of sampling within administrative health data files.</w:t>
      </w:r>
    </w:p>
    <w:p w:rsidR="00D42DB3" w:rsidRDefault="00D42DB3" w:rsidP="00D42DB3">
      <w:pPr>
        <w:pStyle w:val="ListParagraph"/>
        <w:ind w:left="284"/>
        <w:jc w:val="both"/>
        <w:rPr>
          <w:bCs/>
        </w:rPr>
      </w:pPr>
      <w:r>
        <w:rPr>
          <w:bCs/>
        </w:rPr>
        <w:t xml:space="preserve">They are Random Sampling, Matched Sampling, Incidence Density Sampling, Combinations of the earlier mentioned sampling types. </w:t>
      </w:r>
    </w:p>
    <w:p w:rsidR="009C2FD2" w:rsidRDefault="009C2FD2" w:rsidP="00D42DB3">
      <w:pPr>
        <w:pStyle w:val="ListParagraph"/>
        <w:ind w:left="284"/>
        <w:jc w:val="both"/>
        <w:rPr>
          <w:bCs/>
        </w:rPr>
      </w:pPr>
    </w:p>
    <w:p w:rsidR="009C2FD2" w:rsidRDefault="009C2FD2" w:rsidP="00D42DB3">
      <w:pPr>
        <w:pStyle w:val="ListParagraph"/>
        <w:ind w:left="284"/>
        <w:jc w:val="both"/>
        <w:rPr>
          <w:bCs/>
        </w:rPr>
      </w:pPr>
      <w:r>
        <w:rPr>
          <w:bCs/>
        </w:rPr>
        <w:t>A case-control study nested within a cohort is a highly efficient method for epidemiology investigation.</w:t>
      </w:r>
    </w:p>
    <w:p w:rsidR="003808CF" w:rsidRDefault="00A01E09" w:rsidP="004C2C9E">
      <w:pPr>
        <w:pStyle w:val="ListParagraph"/>
        <w:ind w:left="284"/>
        <w:jc w:val="both"/>
        <w:rPr>
          <w:bCs/>
        </w:rPr>
      </w:pPr>
      <w:r>
        <w:rPr>
          <w:bCs/>
        </w:rPr>
        <w:t xml:space="preserve">Incidence density sampling is suitable for a nested case-control study. </w:t>
      </w:r>
      <w:r w:rsidR="003808CF">
        <w:rPr>
          <w:bCs/>
        </w:rPr>
        <w:t>In incidence density sampling, controls and cases are selected in risk sets.</w:t>
      </w:r>
      <w:r w:rsidR="002602D1">
        <w:rPr>
          <w:bCs/>
        </w:rPr>
        <w:t xml:space="preserve"> A risk set consists of 1 case and n controls. The controls in risk set are selected from members of the cohort such that, the members of the cohort who are still at risk at the particular time of occurrence of their corresponding case. In such situations, a case might be a control in previous risk set, but it would be a case in its own risk set, or it might be risk or control at another same time of occurrences those occur afterwards. It is possible that the selected individual can be a control in multiple risk sets. It is not possible to restrict the individual </w:t>
      </w:r>
      <w:r w:rsidR="002D26D7">
        <w:rPr>
          <w:bCs/>
        </w:rPr>
        <w:t>for control selection, if done so then it would lead to a biased estimation.</w:t>
      </w:r>
    </w:p>
    <w:p w:rsidR="003808CF" w:rsidRDefault="003808CF" w:rsidP="004C2C9E">
      <w:pPr>
        <w:pStyle w:val="ListParagraph"/>
        <w:ind w:left="284"/>
        <w:jc w:val="both"/>
        <w:rPr>
          <w:bCs/>
        </w:rPr>
      </w:pPr>
    </w:p>
    <w:p w:rsidR="0084740B" w:rsidRDefault="0084740B" w:rsidP="004C2C9E">
      <w:pPr>
        <w:pStyle w:val="ListParagraph"/>
        <w:ind w:left="284"/>
        <w:jc w:val="both"/>
        <w:rPr>
          <w:bCs/>
        </w:rPr>
      </w:pPr>
      <w:r w:rsidRPr="0084740B">
        <w:rPr>
          <w:bCs/>
          <w:u w:val="single"/>
        </w:rPr>
        <w:t>Process</w:t>
      </w:r>
      <w:r>
        <w:rPr>
          <w:bCs/>
        </w:rPr>
        <w:t>:</w:t>
      </w:r>
    </w:p>
    <w:p w:rsidR="004C2C9E" w:rsidRDefault="00A01E09" w:rsidP="004C2C9E">
      <w:pPr>
        <w:pStyle w:val="ListParagraph"/>
        <w:ind w:left="284"/>
        <w:jc w:val="both"/>
        <w:rPr>
          <w:bCs/>
        </w:rPr>
      </w:pPr>
      <w:r>
        <w:rPr>
          <w:bCs/>
        </w:rPr>
        <w:t xml:space="preserve">Following </w:t>
      </w:r>
      <w:r w:rsidR="003808CF">
        <w:rPr>
          <w:bCs/>
        </w:rPr>
        <w:t xml:space="preserve">is </w:t>
      </w:r>
      <w:r>
        <w:rPr>
          <w:bCs/>
        </w:rPr>
        <w:t>the process of implementing incidence density sampling.</w:t>
      </w:r>
    </w:p>
    <w:p w:rsidR="004C2C9E" w:rsidRDefault="004C2C9E" w:rsidP="004C2C9E">
      <w:pPr>
        <w:pStyle w:val="ListParagraph"/>
        <w:ind w:left="284"/>
        <w:jc w:val="both"/>
        <w:rPr>
          <w:bCs/>
        </w:rPr>
      </w:pPr>
    </w:p>
    <w:p w:rsidR="00965AB9" w:rsidRDefault="00874FC5" w:rsidP="00965AB9">
      <w:pPr>
        <w:pStyle w:val="ListParagraph"/>
        <w:numPr>
          <w:ilvl w:val="0"/>
          <w:numId w:val="14"/>
        </w:numPr>
        <w:jc w:val="both"/>
        <w:rPr>
          <w:bCs/>
        </w:rPr>
      </w:pPr>
      <w:r>
        <w:rPr>
          <w:b/>
          <w:u w:val="single"/>
        </w:rPr>
        <w:t xml:space="preserve">Step 1: </w:t>
      </w:r>
      <w:r w:rsidR="00965AB9" w:rsidRPr="004C2C9E">
        <w:rPr>
          <w:b/>
          <w:u w:val="single"/>
        </w:rPr>
        <w:t>Sorting the records</w:t>
      </w:r>
      <w:r w:rsidR="00965AB9" w:rsidRPr="004C2C9E">
        <w:rPr>
          <w:bCs/>
        </w:rPr>
        <w:t xml:space="preserve">: Sort the file for all cases in </w:t>
      </w:r>
      <w:r>
        <w:rPr>
          <w:bCs/>
        </w:rPr>
        <w:t xml:space="preserve">the </w:t>
      </w:r>
      <w:r w:rsidR="00965AB9" w:rsidRPr="004C2C9E">
        <w:rPr>
          <w:bCs/>
        </w:rPr>
        <w:t>descending order of total length of follow up time</w:t>
      </w:r>
      <w:r>
        <w:rPr>
          <w:bCs/>
        </w:rPr>
        <w:t xml:space="preserve">. The follow up time can contain the end time </w:t>
      </w:r>
      <w:r w:rsidR="00965AB9" w:rsidRPr="004C2C9E">
        <w:rPr>
          <w:bCs/>
        </w:rPr>
        <w:t>if it ended due to becoming a case</w:t>
      </w:r>
      <w:r>
        <w:rPr>
          <w:bCs/>
        </w:rPr>
        <w:t xml:space="preserve"> or </w:t>
      </w:r>
      <w:r w:rsidR="00965AB9" w:rsidRPr="004C2C9E">
        <w:rPr>
          <w:bCs/>
        </w:rPr>
        <w:t>censor</w:t>
      </w:r>
      <w:r>
        <w:rPr>
          <w:bCs/>
        </w:rPr>
        <w:t>ed</w:t>
      </w:r>
      <w:r w:rsidR="00965AB9" w:rsidRPr="004C2C9E">
        <w:rPr>
          <w:bCs/>
        </w:rPr>
        <w:t xml:space="preserve"> from loss to follow up or the last date of the study. </w:t>
      </w:r>
      <w:r>
        <w:rPr>
          <w:bCs/>
        </w:rPr>
        <w:t>Set the status variable as per the follow up time and censored records.</w:t>
      </w:r>
    </w:p>
    <w:p w:rsidR="00965AB9" w:rsidRPr="00965AB9" w:rsidRDefault="00965AB9" w:rsidP="00965AB9">
      <w:pPr>
        <w:pStyle w:val="ListParagraph"/>
        <w:jc w:val="both"/>
        <w:rPr>
          <w:bCs/>
        </w:rPr>
      </w:pPr>
    </w:p>
    <w:p w:rsidR="004C2C9E" w:rsidRDefault="00874FC5" w:rsidP="004C2C9E">
      <w:pPr>
        <w:pStyle w:val="ListParagraph"/>
        <w:numPr>
          <w:ilvl w:val="0"/>
          <w:numId w:val="14"/>
        </w:numPr>
        <w:jc w:val="both"/>
        <w:rPr>
          <w:bCs/>
        </w:rPr>
      </w:pPr>
      <w:r>
        <w:rPr>
          <w:b/>
          <w:u w:val="single"/>
        </w:rPr>
        <w:t xml:space="preserve">Step 2: </w:t>
      </w:r>
      <w:r w:rsidR="00C93E08" w:rsidRPr="002D26D7">
        <w:rPr>
          <w:b/>
          <w:u w:val="single"/>
        </w:rPr>
        <w:t xml:space="preserve">Create a file sequence variable: </w:t>
      </w:r>
      <w:r w:rsidR="002D26D7" w:rsidRPr="002D26D7">
        <w:rPr>
          <w:bCs/>
        </w:rPr>
        <w:t xml:space="preserve"> File sequence variable is a type of variable that identifies and represents the records in a file in an ordinal sequence. The purpose of </w:t>
      </w:r>
      <w:r w:rsidR="002D26D7">
        <w:rPr>
          <w:bCs/>
        </w:rPr>
        <w:t xml:space="preserve">file sequence denoted as </w:t>
      </w:r>
      <w:r w:rsidR="002D26D7" w:rsidRPr="002D26D7">
        <w:rPr>
          <w:bCs/>
        </w:rPr>
        <w:t xml:space="preserve">`fileseq` variable is to preserve the record sequence </w:t>
      </w:r>
      <w:r w:rsidR="002D26D7">
        <w:rPr>
          <w:bCs/>
        </w:rPr>
        <w:t>in the</w:t>
      </w:r>
      <w:r w:rsidR="002D26D7" w:rsidRPr="002D26D7">
        <w:rPr>
          <w:bCs/>
        </w:rPr>
        <w:t xml:space="preserve"> data</w:t>
      </w:r>
      <w:r w:rsidR="002D26D7">
        <w:rPr>
          <w:bCs/>
        </w:rPr>
        <w:t>set</w:t>
      </w:r>
      <w:r w:rsidR="002D26D7" w:rsidRPr="002D26D7">
        <w:rPr>
          <w:bCs/>
        </w:rPr>
        <w:t xml:space="preserve">. When writing a syntax, such `fileseq` number can be used for sorting the data in the preferred sequence, creating blocks of data using indexing and slicing methods. For example, to extract every 10th record from the </w:t>
      </w:r>
      <w:r w:rsidR="002D26D7">
        <w:rPr>
          <w:bCs/>
        </w:rPr>
        <w:t xml:space="preserve">dataset. Here the `fileseq` variable plays an important role as it is used to derive sample frame variable. </w:t>
      </w:r>
    </w:p>
    <w:p w:rsidR="002D26D7" w:rsidRPr="002D26D7" w:rsidRDefault="002D26D7" w:rsidP="002D26D7">
      <w:pPr>
        <w:pStyle w:val="ListParagraph"/>
        <w:jc w:val="both"/>
        <w:rPr>
          <w:bCs/>
        </w:rPr>
      </w:pPr>
    </w:p>
    <w:p w:rsidR="004C2C9E" w:rsidRPr="00965AB9" w:rsidRDefault="00874FC5" w:rsidP="00965AB9">
      <w:pPr>
        <w:pStyle w:val="ListParagraph"/>
        <w:numPr>
          <w:ilvl w:val="0"/>
          <w:numId w:val="14"/>
        </w:numPr>
        <w:jc w:val="both"/>
        <w:rPr>
          <w:bCs/>
        </w:rPr>
      </w:pPr>
      <w:r>
        <w:rPr>
          <w:b/>
          <w:u w:val="single"/>
        </w:rPr>
        <w:t xml:space="preserve">Step 3: </w:t>
      </w:r>
      <w:r w:rsidR="00C93E08" w:rsidRPr="004C2C9E">
        <w:rPr>
          <w:b/>
          <w:u w:val="single"/>
        </w:rPr>
        <w:t>Create a sample frame variable:</w:t>
      </w:r>
      <w:r w:rsidR="000C3B1E">
        <w:rPr>
          <w:b/>
          <w:u w:val="single"/>
        </w:rPr>
        <w:t xml:space="preserve"> </w:t>
      </w:r>
      <w:r w:rsidR="000C3B1E">
        <w:rPr>
          <w:bCs/>
        </w:rPr>
        <w:t>A sampling frame is</w:t>
      </w:r>
      <w:r w:rsidR="00A7162E">
        <w:rPr>
          <w:bCs/>
        </w:rPr>
        <w:t xml:space="preserve"> a frame</w:t>
      </w:r>
      <w:r w:rsidR="00965AB9">
        <w:rPr>
          <w:bCs/>
        </w:rPr>
        <w:t xml:space="preserve"> created using a set of </w:t>
      </w:r>
      <w:r>
        <w:rPr>
          <w:bCs/>
        </w:rPr>
        <w:t>lists</w:t>
      </w:r>
      <w:r w:rsidR="00A7162E">
        <w:rPr>
          <w:bCs/>
        </w:rPr>
        <w:t xml:space="preserve"> of characteristics like age, gender etc; </w:t>
      </w:r>
      <w:r w:rsidR="00965AB9">
        <w:rPr>
          <w:bCs/>
        </w:rPr>
        <w:t xml:space="preserve">such that the frame is used for sampling from the datasets to create stratified subsets. A Sample frame variable </w:t>
      </w:r>
      <w:r>
        <w:rPr>
          <w:bCs/>
        </w:rPr>
        <w:t>denoted as `</w:t>
      </w:r>
      <w:proofErr w:type="spellStart"/>
      <w:r>
        <w:rPr>
          <w:bCs/>
        </w:rPr>
        <w:t>sampfram</w:t>
      </w:r>
      <w:proofErr w:type="spellEnd"/>
      <w:r>
        <w:rPr>
          <w:bCs/>
        </w:rPr>
        <w:t xml:space="preserve">` </w:t>
      </w:r>
      <w:r w:rsidR="00965AB9">
        <w:rPr>
          <w:bCs/>
        </w:rPr>
        <w:t>is created using the file sequence variable. A sampling frame defines the frame of individuals those are contributing to the person-time on the case’s incident date and guides in control selection. The value of the sample frame variable is the file sequence variable value of the last preceding record to have a follow-up time at least one day after the current record.</w:t>
      </w:r>
    </w:p>
    <w:p w:rsidR="004C2C9E" w:rsidRPr="00965AB9" w:rsidRDefault="004C2C9E" w:rsidP="00965AB9">
      <w:pPr>
        <w:jc w:val="both"/>
        <w:rPr>
          <w:bCs/>
        </w:rPr>
      </w:pPr>
    </w:p>
    <w:p w:rsidR="00874FC5" w:rsidRPr="00DB60FF" w:rsidRDefault="00874FC5" w:rsidP="0084740B">
      <w:pPr>
        <w:pStyle w:val="ListParagraph"/>
        <w:numPr>
          <w:ilvl w:val="0"/>
          <w:numId w:val="14"/>
        </w:numPr>
        <w:jc w:val="both"/>
        <w:rPr>
          <w:bCs/>
        </w:rPr>
      </w:pPr>
      <w:r>
        <w:rPr>
          <w:b/>
          <w:u w:val="single"/>
        </w:rPr>
        <w:t xml:space="preserve">Step 4: </w:t>
      </w:r>
      <w:r w:rsidR="008C4C3B" w:rsidRPr="004C2C9E">
        <w:rPr>
          <w:b/>
          <w:u w:val="single"/>
        </w:rPr>
        <w:t xml:space="preserve">Create </w:t>
      </w:r>
      <w:r w:rsidR="00DB60FF">
        <w:rPr>
          <w:b/>
          <w:u w:val="single"/>
        </w:rPr>
        <w:t>risk set by selection</w:t>
      </w:r>
      <w:r w:rsidR="008C4C3B" w:rsidRPr="004C2C9E">
        <w:rPr>
          <w:b/>
          <w:u w:val="single"/>
        </w:rPr>
        <w:t xml:space="preserve"> from sample</w:t>
      </w:r>
      <w:r>
        <w:rPr>
          <w:b/>
          <w:u w:val="single"/>
        </w:rPr>
        <w:t xml:space="preserve"> frame</w:t>
      </w:r>
      <w:r w:rsidR="008C4C3B" w:rsidRPr="004C2C9E">
        <w:rPr>
          <w:b/>
          <w:u w:val="single"/>
        </w:rPr>
        <w:t>:</w:t>
      </w:r>
      <w:r>
        <w:rPr>
          <w:b/>
          <w:u w:val="single"/>
        </w:rPr>
        <w:t xml:space="preserve"> </w:t>
      </w:r>
      <w:r>
        <w:rPr>
          <w:bCs/>
        </w:rPr>
        <w:t xml:space="preserve">Assume that for a dataset, sampling frame variable is successfully created. </w:t>
      </w:r>
      <w:r w:rsidR="00DB60FF">
        <w:rPr>
          <w:bCs/>
        </w:rPr>
        <w:t>So,</w:t>
      </w:r>
      <w:r>
        <w:rPr>
          <w:bCs/>
        </w:rPr>
        <w:t xml:space="preserve"> for example a case with fileseq = 200 might have a </w:t>
      </w:r>
      <w:proofErr w:type="spellStart"/>
      <w:r>
        <w:rPr>
          <w:bCs/>
        </w:rPr>
        <w:t>sampfram</w:t>
      </w:r>
      <w:proofErr w:type="spellEnd"/>
      <w:r>
        <w:rPr>
          <w:bCs/>
        </w:rPr>
        <w:t xml:space="preserve"> = 198. This indicates that the first 198 records</w:t>
      </w:r>
      <w:r w:rsidR="00DB60FF">
        <w:rPr>
          <w:bCs/>
        </w:rPr>
        <w:t xml:space="preserve"> are available for sampling of controls. Record number 199 is not available because it exited the person-time at risk on the same follow-up day as the case. If five controls need to be selected, five uniform 0-1 random numbers are generated and each is multiplied by 199 with the results rounded using the flooring function to the </w:t>
      </w:r>
      <w:r w:rsidR="00DB60FF">
        <w:rPr>
          <w:bCs/>
        </w:rPr>
        <w:lastRenderedPageBreak/>
        <w:t>nearest whole numbers. If the same number is drawn twice, a redraw takes place. These five numbers are then the fileseq values of the randomly selected controls in the risk set for that case.</w:t>
      </w:r>
    </w:p>
    <w:p w:rsidR="009C2FD2" w:rsidRDefault="009C2FD2" w:rsidP="00D42DB3">
      <w:pPr>
        <w:pStyle w:val="ListParagraph"/>
        <w:ind w:left="284"/>
        <w:jc w:val="both"/>
        <w:rPr>
          <w:bCs/>
        </w:rPr>
      </w:pPr>
    </w:p>
    <w:p w:rsidR="008C4C3B" w:rsidRDefault="0084740B" w:rsidP="00D42DB3">
      <w:pPr>
        <w:pStyle w:val="ListParagraph"/>
        <w:ind w:left="284"/>
        <w:jc w:val="both"/>
        <w:rPr>
          <w:bCs/>
        </w:rPr>
      </w:pPr>
      <w:r w:rsidRPr="0084740B">
        <w:rPr>
          <w:bCs/>
          <w:u w:val="single"/>
        </w:rPr>
        <w:t>Advantages</w:t>
      </w:r>
      <w:r>
        <w:rPr>
          <w:bCs/>
        </w:rPr>
        <w:t>:</w:t>
      </w:r>
    </w:p>
    <w:p w:rsidR="009C2FD2" w:rsidRDefault="00A13B05" w:rsidP="00903718">
      <w:pPr>
        <w:pStyle w:val="ListParagraph"/>
        <w:numPr>
          <w:ilvl w:val="0"/>
          <w:numId w:val="15"/>
        </w:numPr>
        <w:jc w:val="both"/>
        <w:rPr>
          <w:bCs/>
        </w:rPr>
      </w:pPr>
      <w:r>
        <w:rPr>
          <w:bCs/>
        </w:rPr>
        <w:t>For example, i</w:t>
      </w:r>
      <w:r w:rsidR="00903718" w:rsidRPr="00903718">
        <w:rPr>
          <w:bCs/>
        </w:rPr>
        <w:t xml:space="preserve">n time restriction strategies operation on outcome ascertainment, </w:t>
      </w:r>
      <w:r w:rsidR="00903718">
        <w:rPr>
          <w:bCs/>
        </w:rPr>
        <w:t xml:space="preserve">it is possible to use nested case control study with incidence density sampling. </w:t>
      </w:r>
      <w:r w:rsidR="00AE5DE5" w:rsidRPr="00903718">
        <w:rPr>
          <w:bCs/>
        </w:rPr>
        <w:t>Incidence density sampling proves to be one of the remedies in survivor treatment bias. Survivor treatment bias is also known as time-dependent bias or immortal time bias</w:t>
      </w:r>
      <w:r w:rsidR="00903718" w:rsidRPr="00903718">
        <w:rPr>
          <w:bCs/>
        </w:rPr>
        <w:t xml:space="preserve"> </w:t>
      </w:r>
      <w:r w:rsidR="00903718">
        <w:rPr>
          <w:bCs/>
        </w:rPr>
        <w:t xml:space="preserve">is a type of selection bias that </w:t>
      </w:r>
      <w:r w:rsidR="00903718" w:rsidRPr="00903718">
        <w:rPr>
          <w:bCs/>
        </w:rPr>
        <w:t>has the nature such that, the patients in the cohort who survive longer have more opportunity to be exposed to treatment. Nested case control study with incidence density sampling can reduce this type of selection bias.</w:t>
      </w:r>
      <w:r>
        <w:rPr>
          <w:bCs/>
        </w:rPr>
        <w:t xml:space="preserve"> Other types of sampling such as random sampling and match sampling, will lead to bias.</w:t>
      </w:r>
    </w:p>
    <w:p w:rsidR="00A13B05" w:rsidRDefault="00A13B05" w:rsidP="00903718">
      <w:pPr>
        <w:pStyle w:val="ListParagraph"/>
        <w:numPr>
          <w:ilvl w:val="0"/>
          <w:numId w:val="15"/>
        </w:numPr>
        <w:jc w:val="both"/>
        <w:rPr>
          <w:bCs/>
        </w:rPr>
      </w:pPr>
      <w:r>
        <w:rPr>
          <w:bCs/>
        </w:rPr>
        <w:t xml:space="preserve">Another example, to calculate and estimate the ratio of exposed to non-exposed controls including the person time, incidence density sampling is used. The relationship is used to estimate the incidence rate ratio (IRR) the compares the rate of the exposed with the rate of the non-exposed. </w:t>
      </w:r>
    </w:p>
    <w:p w:rsidR="00F46F57" w:rsidRDefault="00A13B05" w:rsidP="00F46F57">
      <w:pPr>
        <w:pStyle w:val="ListParagraph"/>
        <w:jc w:val="both"/>
        <w:rPr>
          <w:bCs/>
        </w:rPr>
      </w:pPr>
      <w:r>
        <w:rPr>
          <w:bCs/>
        </w:rPr>
        <w:t>Thus, mathematically, it can be expressed as</w:t>
      </w:r>
    </w:p>
    <w:p w:rsidR="0005031F" w:rsidRDefault="0005031F" w:rsidP="00F46F57">
      <w:pPr>
        <w:pStyle w:val="ListParagraph"/>
        <w:jc w:val="both"/>
        <w:rPr>
          <w:bCs/>
        </w:rPr>
      </w:pPr>
    </w:p>
    <w:p w:rsidR="00F46F57" w:rsidRPr="00F46F57" w:rsidRDefault="00A13B05" w:rsidP="00F46F57">
      <w:pPr>
        <w:pStyle w:val="ListParagraph"/>
        <w:jc w:val="both"/>
        <w:rPr>
          <w:bCs/>
        </w:rPr>
      </w:pPr>
      <m:oMathPara>
        <m:oMath>
          <m:r>
            <w:rPr>
              <w:rFonts w:ascii="Cambria Math" w:hAnsi="Cambria Math"/>
            </w:rPr>
            <m:t>IRR=I</m:t>
          </m:r>
          <m:sSub>
            <m:sSubPr>
              <m:ctrlPr>
                <w:rPr>
                  <w:rFonts w:ascii="Cambria Math" w:hAnsi="Cambria Math"/>
                  <w:bCs/>
                  <w:i/>
                </w:rPr>
              </m:ctrlPr>
            </m:sSubPr>
            <m:e>
              <m:r>
                <w:rPr>
                  <w:rFonts w:ascii="Cambria Math" w:hAnsi="Cambria Math"/>
                </w:rPr>
                <m:t>R</m:t>
              </m:r>
            </m:e>
            <m:sub>
              <m:r>
                <w:rPr>
                  <w:rFonts w:ascii="Cambria Math" w:hAnsi="Cambria Math"/>
                </w:rPr>
                <m:t>1</m:t>
              </m:r>
            </m:sub>
          </m:sSub>
          <m:r>
            <m:rPr>
              <m:lit/>
            </m:rPr>
            <w:rPr>
              <w:rFonts w:ascii="Cambria Math" w:hAnsi="Cambria Math"/>
            </w:rPr>
            <m:t>/</m:t>
          </m:r>
          <m:r>
            <w:rPr>
              <w:rFonts w:ascii="Cambria Math" w:hAnsi="Cambria Math"/>
            </w:rPr>
            <m:t>I</m:t>
          </m:r>
          <m:sSub>
            <m:sSubPr>
              <m:ctrlPr>
                <w:rPr>
                  <w:rFonts w:ascii="Cambria Math" w:hAnsi="Cambria Math"/>
                  <w:bCs/>
                  <w:i/>
                </w:rPr>
              </m:ctrlPr>
            </m:sSubPr>
            <m:e>
              <m:r>
                <w:rPr>
                  <w:rFonts w:ascii="Cambria Math" w:hAnsi="Cambria Math"/>
                </w:rPr>
                <m:t>R</m:t>
              </m:r>
            </m:e>
            <m:sub>
              <m:r>
                <w:rPr>
                  <w:rFonts w:ascii="Cambria Math" w:hAnsi="Cambria Math"/>
                </w:rPr>
                <m:t xml:space="preserve">0  </m:t>
              </m:r>
            </m:sub>
          </m:sSub>
          <m:r>
            <m:rPr>
              <m:sty m:val="p"/>
            </m:rPr>
            <w:rPr>
              <w:rFonts w:ascii="Cambria Math" w:hAnsi="Cambria Math"/>
            </w:rPr>
            <w:br/>
          </m:r>
        </m:oMath>
        <m:oMath>
          <m:r>
            <w:rPr>
              <w:rFonts w:ascii="Cambria Math" w:hAnsi="Cambria Math"/>
            </w:rPr>
            <m:t xml:space="preserve">         =</m:t>
          </m:r>
          <m:d>
            <m:dPr>
              <m:ctrlPr>
                <w:rPr>
                  <w:rFonts w:ascii="Cambria Math" w:hAnsi="Cambria Math"/>
                  <w:bCs/>
                  <w:i/>
                </w:rPr>
              </m:ctrlPr>
            </m:dPr>
            <m:e>
              <m:r>
                <w:rPr>
                  <w:rFonts w:ascii="Cambria Math" w:hAnsi="Cambria Math"/>
                </w:rPr>
                <m:t>a</m:t>
              </m:r>
              <m:r>
                <m:rPr>
                  <m:lit/>
                </m:rPr>
                <w:rPr>
                  <w:rFonts w:ascii="Cambria Math" w:hAnsi="Cambria Math"/>
                </w:rPr>
                <m:t>/</m:t>
              </m:r>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1</m:t>
                  </m:r>
                </m:sub>
              </m:sSub>
            </m:e>
          </m:d>
          <m:r>
            <m:rPr>
              <m:lit/>
            </m:rPr>
            <w:rPr>
              <w:rFonts w:ascii="Cambria Math" w:hAnsi="Cambria Math"/>
            </w:rPr>
            <m:t>/</m:t>
          </m:r>
          <m:d>
            <m:dPr>
              <m:ctrlPr>
                <w:rPr>
                  <w:rFonts w:ascii="Cambria Math" w:hAnsi="Cambria Math"/>
                  <w:bCs/>
                  <w:i/>
                </w:rPr>
              </m:ctrlPr>
            </m:dPr>
            <m:e>
              <m:r>
                <w:rPr>
                  <w:rFonts w:ascii="Cambria Math" w:hAnsi="Cambria Math"/>
                </w:rPr>
                <m:t>b</m:t>
              </m:r>
              <m:r>
                <m:rPr>
                  <m:lit/>
                </m:rPr>
                <w:rPr>
                  <w:rFonts w:ascii="Cambria Math" w:hAnsi="Cambria Math"/>
                </w:rPr>
                <m:t>/</m:t>
              </m:r>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0</m:t>
                  </m:r>
                </m:sub>
              </m:sSub>
            </m:e>
          </m:d>
        </m:oMath>
      </m:oMathPara>
    </w:p>
    <w:p w:rsidR="00F46F57" w:rsidRPr="00F46F57" w:rsidRDefault="00F46F57" w:rsidP="00F46F57">
      <w:pPr>
        <w:pStyle w:val="ListParagraph"/>
        <w:jc w:val="both"/>
        <w:rPr>
          <w:bCs/>
        </w:rPr>
      </w:pPr>
      <m:oMathPara>
        <m:oMath>
          <m:r>
            <w:rPr>
              <w:rFonts w:ascii="Cambria Math" w:hAnsi="Cambria Math"/>
            </w:rPr>
            <m:t xml:space="preserve">          =</m:t>
          </m:r>
          <m:d>
            <m:dPr>
              <m:ctrlPr>
                <w:rPr>
                  <w:rFonts w:ascii="Cambria Math" w:hAnsi="Cambria Math"/>
                  <w:bCs/>
                  <w:i/>
                </w:rPr>
              </m:ctrlPr>
            </m:dPr>
            <m:e>
              <m:r>
                <w:rPr>
                  <w:rFonts w:ascii="Cambria Math" w:hAnsi="Cambria Math"/>
                </w:rPr>
                <m:t>a</m:t>
              </m:r>
              <m:r>
                <m:rPr>
                  <m:lit/>
                </m:rPr>
                <w:rPr>
                  <w:rFonts w:ascii="Cambria Math" w:hAnsi="Cambria Math"/>
                </w:rPr>
                <m:t>/</m:t>
              </m:r>
              <m:r>
                <w:rPr>
                  <w:rFonts w:ascii="Cambria Math" w:hAnsi="Cambria Math"/>
                </w:rPr>
                <m:t>b</m:t>
              </m:r>
            </m:e>
          </m:d>
          <m:r>
            <m:rPr>
              <m:lit/>
            </m:rPr>
            <w:rPr>
              <w:rFonts w:ascii="Cambria Math" w:hAnsi="Cambria Math"/>
            </w:rPr>
            <m:t>/</m:t>
          </m:r>
          <m:d>
            <m:dPr>
              <m:ctrlPr>
                <w:rPr>
                  <w:rFonts w:ascii="Cambria Math" w:hAnsi="Cambria Math"/>
                  <w:bCs/>
                  <w:i/>
                </w:rPr>
              </m:ctrlPr>
            </m:dPr>
            <m:e>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1</m:t>
                  </m:r>
                </m:sub>
              </m:sSub>
              <m:r>
                <m:rPr>
                  <m:lit/>
                </m:rPr>
                <w:rPr>
                  <w:rFonts w:ascii="Cambria Math" w:hAnsi="Cambria Math"/>
                </w:rPr>
                <m:t>/</m:t>
              </m:r>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0</m:t>
                  </m:r>
                </m:sub>
              </m:sSub>
            </m:e>
          </m:d>
          <m:r>
            <m:rPr>
              <m:sty m:val="p"/>
            </m:rPr>
            <w:rPr>
              <w:rFonts w:ascii="Cambria Math" w:hAnsi="Cambria Math"/>
            </w:rPr>
            <w:br/>
          </m:r>
        </m:oMath>
        <m:oMath>
          <m:r>
            <w:rPr>
              <w:rFonts w:ascii="Cambria Math" w:hAnsi="Cambria Math"/>
            </w:rPr>
            <m:t xml:space="preserve">          =</m:t>
          </m:r>
          <m:d>
            <m:dPr>
              <m:ctrlPr>
                <w:rPr>
                  <w:rFonts w:ascii="Cambria Math" w:hAnsi="Cambria Math"/>
                  <w:bCs/>
                  <w:i/>
                </w:rPr>
              </m:ctrlPr>
            </m:dPr>
            <m:e>
              <m:r>
                <w:rPr>
                  <w:rFonts w:ascii="Cambria Math" w:hAnsi="Cambria Math"/>
                </w:rPr>
                <m:t>a</m:t>
              </m:r>
              <m:r>
                <m:rPr>
                  <m:lit/>
                </m:rPr>
                <w:rPr>
                  <w:rFonts w:ascii="Cambria Math" w:hAnsi="Cambria Math"/>
                </w:rPr>
                <m:t>/</m:t>
              </m:r>
              <m:r>
                <w:rPr>
                  <w:rFonts w:ascii="Cambria Math" w:hAnsi="Cambria Math"/>
                </w:rPr>
                <m:t>b</m:t>
              </m:r>
            </m:e>
          </m:d>
          <m:r>
            <m:rPr>
              <m:lit/>
            </m:rPr>
            <w:rPr>
              <w:rFonts w:ascii="Cambria Math" w:hAnsi="Cambria Math"/>
            </w:rPr>
            <m:t>/</m:t>
          </m:r>
          <m:d>
            <m:dPr>
              <m:ctrlPr>
                <w:rPr>
                  <w:rFonts w:ascii="Cambria Math" w:hAnsi="Cambria Math"/>
                  <w:bCs/>
                  <w:i/>
                </w:rPr>
              </m:ctrlPr>
            </m:dPr>
            <m:e>
              <m:r>
                <w:rPr>
                  <w:rFonts w:ascii="Cambria Math" w:hAnsi="Cambria Math"/>
                </w:rPr>
                <m:t>c</m:t>
              </m:r>
              <m:r>
                <m:rPr>
                  <m:lit/>
                </m:rPr>
                <w:rPr>
                  <w:rFonts w:ascii="Cambria Math" w:hAnsi="Cambria Math"/>
                </w:rPr>
                <m:t>/</m:t>
              </m:r>
              <m:r>
                <w:rPr>
                  <w:rFonts w:ascii="Cambria Math" w:hAnsi="Cambria Math"/>
                </w:rPr>
                <m:t>d</m:t>
              </m:r>
            </m:e>
          </m:d>
          <m:r>
            <m:rPr>
              <m:sty m:val="p"/>
            </m:rPr>
            <w:rPr>
              <w:rFonts w:ascii="Cambria Math" w:hAnsi="Cambria Math"/>
            </w:rPr>
            <w:br/>
          </m:r>
        </m:oMath>
        <m:oMath>
          <m:r>
            <w:rPr>
              <w:rFonts w:ascii="Cambria Math" w:hAnsi="Cambria Math"/>
            </w:rPr>
            <m:t xml:space="preserve">          =  ad</m:t>
          </m:r>
          <m:r>
            <m:rPr>
              <m:lit/>
            </m:rPr>
            <w:rPr>
              <w:rFonts w:ascii="Cambria Math" w:hAnsi="Cambria Math"/>
            </w:rPr>
            <m:t>/</m:t>
          </m:r>
          <m:r>
            <w:rPr>
              <w:rFonts w:ascii="Cambria Math" w:hAnsi="Cambria Math"/>
            </w:rPr>
            <m:t>bc</m:t>
          </m:r>
        </m:oMath>
      </m:oMathPara>
    </w:p>
    <w:p w:rsidR="0005031F" w:rsidRPr="00463465" w:rsidRDefault="0005031F" w:rsidP="00463465">
      <w:pPr>
        <w:pStyle w:val="ListParagraph"/>
        <w:jc w:val="both"/>
        <w:rPr>
          <w:bCs/>
        </w:rPr>
      </w:pPr>
      <m:oMathPara>
        <m:oMath>
          <m:r>
            <w:rPr>
              <w:rFonts w:ascii="Cambria Math" w:hAnsi="Cambria Math"/>
            </w:rPr>
            <m:t>where,</m:t>
          </m:r>
          <m:r>
            <m:rPr>
              <m:sty m:val="p"/>
            </m:rPr>
            <w:rPr>
              <w:rFonts w:ascii="Cambria Math" w:hAnsi="Cambria Math"/>
            </w:rPr>
            <w:br/>
          </m:r>
        </m:oMath>
        <m:oMath>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-person time partition at 0</m:t>
          </m:r>
          <m:r>
            <m:rPr>
              <m:sty m:val="p"/>
            </m:rPr>
            <w:rPr>
              <w:rFonts w:ascii="Cambria Math" w:hAnsi="Cambria Math"/>
            </w:rPr>
            <w:br/>
          </m:r>
        </m:oMath>
        <m:oMath>
          <m:r>
            <w:rPr>
              <w:rFonts w:ascii="Cambria Math" w:hAnsi="Cambria Math"/>
            </w:rPr>
            <m:t>P</m:t>
          </m:r>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-person time partition at 1</m:t>
          </m:r>
        </m:oMath>
      </m:oMathPara>
    </w:p>
    <w:p w:rsidR="0005031F" w:rsidRPr="0005031F" w:rsidRDefault="0005031F" w:rsidP="0005031F">
      <w:pPr>
        <w:pStyle w:val="ListParagraph"/>
        <w:jc w:val="both"/>
        <w:rPr>
          <w:bCs/>
        </w:rPr>
      </w:pPr>
      <m:oMathPara>
        <m:oMath>
          <m:r>
            <w:rPr>
              <w:rFonts w:ascii="Cambria Math" w:hAnsi="Cambria Math"/>
            </w:rPr>
            <m:t xml:space="preserve">a - cases that are exposed </m:t>
          </m:r>
          <m:r>
            <m:rPr>
              <m:sty m:val="p"/>
            </m:rPr>
            <w:rPr>
              <w:rFonts w:ascii="Cambria Math" w:hAnsi="Cambria Math"/>
            </w:rPr>
            <w:br/>
          </m:r>
        </m:oMath>
        <m:oMath>
          <m:r>
            <w:rPr>
              <w:rFonts w:ascii="Cambria Math" w:hAnsi="Cambria Math"/>
            </w:rPr>
            <m:t>b - cases that are non exposed</m:t>
          </m:r>
          <m:r>
            <m:rPr>
              <m:sty m:val="p"/>
            </m:rPr>
            <w:rPr>
              <w:rFonts w:ascii="Cambria Math" w:hAnsi="Cambria Math"/>
            </w:rPr>
            <w:br/>
          </m:r>
        </m:oMath>
        <m:oMath>
          <m:r>
            <w:rPr>
              <w:rFonts w:ascii="Cambria Math" w:hAnsi="Cambria Math"/>
            </w:rPr>
            <m:t>c - controls that are exposed</m:t>
          </m:r>
          <m:r>
            <m:rPr>
              <m:sty m:val="p"/>
            </m:rPr>
            <w:rPr>
              <w:rFonts w:ascii="Cambria Math" w:hAnsi="Cambria Math"/>
            </w:rPr>
            <w:br/>
          </m:r>
        </m:oMath>
        <m:oMath>
          <m:r>
            <w:rPr>
              <w:rFonts w:ascii="Cambria Math" w:hAnsi="Cambria Math"/>
            </w:rPr>
            <m:t>d - controls that are non exposed</m:t>
          </m:r>
        </m:oMath>
      </m:oMathPara>
    </w:p>
    <w:p w:rsidR="00F46F57" w:rsidRPr="002B7023" w:rsidRDefault="00F46F57" w:rsidP="00F46F57">
      <w:pPr>
        <w:pStyle w:val="ListParagraph"/>
        <w:jc w:val="both"/>
        <w:rPr>
          <w:bCs/>
        </w:rPr>
      </w:pPr>
      <m:oMathPara>
        <m:oMath>
          <m:r>
            <w:rPr>
              <w:rFonts w:ascii="Cambria Math" w:hAnsi="Cambria Math"/>
            </w:rPr>
            <m:t>ad</m:t>
          </m:r>
          <m:r>
            <m:rPr>
              <m:lit/>
            </m:rPr>
            <w:rPr>
              <w:rFonts w:ascii="Cambria Math" w:hAnsi="Cambria Math"/>
            </w:rPr>
            <m:t>/</m:t>
          </m:r>
          <m:r>
            <w:rPr>
              <w:rFonts w:ascii="Cambria Math" w:hAnsi="Cambria Math"/>
            </w:rPr>
            <m:t>bc-cross product or the odds ratio</m:t>
          </m:r>
          <m:d>
            <m:dPr>
              <m:ctrlPr>
                <w:rPr>
                  <w:rFonts w:ascii="Cambria Math" w:hAnsi="Cambria Math"/>
                  <w:bCs/>
                  <w:i/>
                </w:rPr>
              </m:ctrlPr>
            </m:dPr>
            <m:e>
              <m:r>
                <w:rPr>
                  <w:rFonts w:ascii="Cambria Math" w:hAnsi="Cambria Math"/>
                </w:rPr>
                <m:t>OR</m:t>
              </m:r>
            </m:e>
          </m:d>
        </m:oMath>
      </m:oMathPara>
    </w:p>
    <w:p w:rsidR="002B7023" w:rsidRPr="002B7023" w:rsidRDefault="002B7023" w:rsidP="00F46F57">
      <w:pPr>
        <w:pStyle w:val="ListParagraph"/>
        <w:jc w:val="both"/>
        <w:rPr>
          <w:bCs/>
        </w:rPr>
      </w:pPr>
    </w:p>
    <w:p w:rsidR="00F46F57" w:rsidRPr="00F46F57" w:rsidRDefault="00F46F57" w:rsidP="00F46F57">
      <w:pPr>
        <w:pStyle w:val="ListParagraph"/>
        <w:jc w:val="both"/>
        <w:rPr>
          <w:bCs/>
        </w:rPr>
      </w:pPr>
    </w:p>
    <w:p w:rsidR="00F46F57" w:rsidRPr="00F46F57" w:rsidRDefault="00390BAD" w:rsidP="00F46F57">
      <w:pPr>
        <w:pStyle w:val="ListParagraph"/>
        <w:jc w:val="both"/>
        <w:rPr>
          <w:bCs/>
        </w:rPr>
      </w:pPr>
      <w:r>
        <w:rPr>
          <w:bCs/>
        </w:rPr>
        <w:t>Thus,</w:t>
      </w:r>
      <w:r w:rsidR="002B7023">
        <w:rPr>
          <w:bCs/>
        </w:rPr>
        <w:t xml:space="preserve"> incidence density sampling can be used for calculating the IRR.</w:t>
      </w:r>
      <w:r>
        <w:rPr>
          <w:bCs/>
        </w:rPr>
        <w:t xml:space="preserve"> Other type of sampling does not support the inclusion of person time and partitioning of the </w:t>
      </w:r>
      <w:r w:rsidR="00ED7F2B">
        <w:rPr>
          <w:bCs/>
        </w:rPr>
        <w:t>risk sets that provides more nuanced results on the effect measures.</w:t>
      </w:r>
    </w:p>
    <w:p w:rsidR="00F46F57" w:rsidRPr="00F46F57" w:rsidRDefault="00F46F57" w:rsidP="00F46F57">
      <w:pPr>
        <w:pStyle w:val="ListParagraph"/>
        <w:jc w:val="both"/>
        <w:rPr>
          <w:bCs/>
        </w:rPr>
      </w:pPr>
    </w:p>
    <w:p w:rsidR="00F46F57" w:rsidRDefault="00F46F57"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Default="00390BAD" w:rsidP="00F46F57">
      <w:pPr>
        <w:pStyle w:val="ListParagraph"/>
        <w:jc w:val="both"/>
        <w:rPr>
          <w:bCs/>
        </w:rPr>
      </w:pPr>
    </w:p>
    <w:p w:rsidR="00390BAD" w:rsidRPr="00F46F57" w:rsidRDefault="00390BAD" w:rsidP="00F46F57">
      <w:pPr>
        <w:pStyle w:val="ListParagraph"/>
        <w:jc w:val="both"/>
        <w:rPr>
          <w:bCs/>
        </w:rPr>
      </w:pPr>
    </w:p>
    <w:p w:rsidR="00F46F57" w:rsidRPr="00F46F57" w:rsidRDefault="00F46F57" w:rsidP="00F46F57">
      <w:pPr>
        <w:pStyle w:val="ListParagraph"/>
        <w:jc w:val="both"/>
        <w:rPr>
          <w:bCs/>
        </w:rPr>
      </w:pPr>
    </w:p>
    <w:p w:rsidR="00A13B05" w:rsidRPr="00F46F57" w:rsidRDefault="00F46F57" w:rsidP="00F46F57">
      <w:pPr>
        <w:pStyle w:val="ListParagraph"/>
        <w:jc w:val="both"/>
        <w:rPr>
          <w:bCs/>
        </w:rPr>
      </w:pPr>
      <m:oMathPara>
        <m:oMath>
          <m:r>
            <m:rPr>
              <m:sty m:val="p"/>
            </m:rPr>
            <w:rPr>
              <w:rFonts w:ascii="Cambria Math" w:hAnsi="Cambria Math"/>
            </w:rPr>
            <w:br/>
          </m:r>
        </m:oMath>
        <m:oMath>
          <m:r>
            <w:rPr>
              <w:rFonts w:ascii="Cambria Math" w:hAnsi="Cambria Math"/>
            </w:rPr>
            <m:t xml:space="preserve"> </m:t>
          </m:r>
        </m:oMath>
      </m:oMathPara>
    </w:p>
    <w:p w:rsidR="00A13B05" w:rsidRPr="00A13B05" w:rsidRDefault="00A13B05" w:rsidP="00A13B05">
      <w:pPr>
        <w:pStyle w:val="ListParagraph"/>
        <w:jc w:val="both"/>
        <w:rPr>
          <w:bCs/>
        </w:rPr>
      </w:pPr>
    </w:p>
    <w:p w:rsidR="00A13B05" w:rsidRPr="00A13B05" w:rsidRDefault="00A13B05" w:rsidP="00A13B05">
      <w:pPr>
        <w:pStyle w:val="ListParagraph"/>
        <w:jc w:val="both"/>
        <w:rPr>
          <w:bCs/>
        </w:rPr>
      </w:pPr>
    </w:p>
    <w:p w:rsidR="00897F59" w:rsidRDefault="005A771E" w:rsidP="005A771E">
      <w:pPr>
        <w:autoSpaceDE/>
        <w:autoSpaceDN/>
        <w:spacing w:after="160" w:line="259" w:lineRule="auto"/>
        <w:rPr>
          <w:bCs/>
          <w:sz w:val="24"/>
          <w:szCs w:val="24"/>
        </w:rPr>
      </w:pPr>
      <w:r>
        <w:rPr>
          <w:bCs/>
          <w:sz w:val="24"/>
          <w:szCs w:val="24"/>
        </w:rPr>
        <w:br w:type="page"/>
      </w:r>
    </w:p>
    <w:p w:rsidR="00897F59" w:rsidRPr="00E8516C" w:rsidRDefault="00897F59" w:rsidP="00897F59">
      <w:pPr>
        <w:pStyle w:val="ListParagraph"/>
        <w:numPr>
          <w:ilvl w:val="0"/>
          <w:numId w:val="3"/>
        </w:numPr>
        <w:ind w:left="284" w:hanging="284"/>
        <w:jc w:val="both"/>
        <w:rPr>
          <w:sz w:val="24"/>
          <w:szCs w:val="24"/>
        </w:rPr>
      </w:pPr>
      <w:r w:rsidRPr="00E8516C">
        <w:rPr>
          <w:sz w:val="24"/>
          <w:szCs w:val="24"/>
        </w:rPr>
        <w:lastRenderedPageBreak/>
        <w:t>You and your colleagues are planning a study to investigate the risk of cardiac death in patients who have discontinued their statin medications (to treat hypercholesterolemia) after 12 months of treatment compared with patients who persisted with statin therapy for 5 years. You have an open/dynamic population of statin users with data from 01/01/200</w:t>
      </w:r>
      <w:r>
        <w:rPr>
          <w:sz w:val="24"/>
          <w:szCs w:val="24"/>
        </w:rPr>
        <w:t>0</w:t>
      </w:r>
      <w:r w:rsidRPr="00E8516C">
        <w:rPr>
          <w:sz w:val="24"/>
          <w:szCs w:val="24"/>
        </w:rPr>
        <w:t xml:space="preserve"> to 31/12/201</w:t>
      </w:r>
      <w:r>
        <w:rPr>
          <w:sz w:val="24"/>
          <w:szCs w:val="24"/>
        </w:rPr>
        <w:t>9</w:t>
      </w:r>
      <w:r w:rsidRPr="00E8516C">
        <w:rPr>
          <w:sz w:val="24"/>
          <w:szCs w:val="24"/>
        </w:rPr>
        <w:t>.</w:t>
      </w:r>
    </w:p>
    <w:p w:rsidR="00897F59" w:rsidRPr="001F3F27" w:rsidRDefault="00897F59" w:rsidP="00897F59">
      <w:pPr>
        <w:pStyle w:val="BodyTextIndent"/>
        <w:spacing w:after="0"/>
        <w:ind w:left="0"/>
        <w:jc w:val="both"/>
        <w:rPr>
          <w:sz w:val="24"/>
          <w:szCs w:val="24"/>
        </w:rPr>
      </w:pPr>
    </w:p>
    <w:p w:rsidR="00897F59" w:rsidRPr="001F3F27" w:rsidRDefault="00897F59" w:rsidP="00897F59">
      <w:pPr>
        <w:pStyle w:val="BodyTextIndent"/>
        <w:spacing w:after="0"/>
        <w:ind w:left="284"/>
        <w:jc w:val="both"/>
        <w:rPr>
          <w:sz w:val="24"/>
          <w:szCs w:val="24"/>
        </w:rPr>
      </w:pPr>
      <w:r w:rsidRPr="001F3F27">
        <w:rPr>
          <w:sz w:val="24"/>
          <w:szCs w:val="24"/>
        </w:rPr>
        <w:t>You are concerned that the study design could introduce a particular type of bias. Outline what type of bias might be problematic for this study and describe the process you would recommend to your colleagues to remove this bias as an issue for the study.</w:t>
      </w:r>
      <w:r>
        <w:rPr>
          <w:b/>
          <w:sz w:val="24"/>
          <w:szCs w:val="24"/>
        </w:rPr>
        <w:t xml:space="preserve"> </w:t>
      </w:r>
      <w:r w:rsidRPr="001F3F27">
        <w:rPr>
          <w:b/>
          <w:sz w:val="24"/>
          <w:szCs w:val="24"/>
        </w:rPr>
        <w:t>(5 marks)</w:t>
      </w:r>
      <w:r w:rsidRPr="001F3F27">
        <w:rPr>
          <w:sz w:val="24"/>
          <w:szCs w:val="24"/>
        </w:rPr>
        <w:t xml:space="preserve"> </w:t>
      </w:r>
    </w:p>
    <w:p w:rsidR="00897F59" w:rsidRDefault="00897F59" w:rsidP="005A771E">
      <w:pPr>
        <w:pStyle w:val="BodyTextIndent"/>
        <w:spacing w:after="0"/>
        <w:ind w:left="357"/>
        <w:rPr>
          <w:rFonts w:ascii="Arial" w:hAnsi="Arial" w:cs="Arial"/>
          <w:b/>
          <w:i/>
        </w:rPr>
      </w:pPr>
    </w:p>
    <w:p w:rsidR="005A771E" w:rsidRDefault="005A771E" w:rsidP="005A771E">
      <w:pPr>
        <w:pStyle w:val="ListParagraph"/>
        <w:ind w:left="284"/>
        <w:jc w:val="both"/>
        <w:rPr>
          <w:b/>
        </w:rPr>
      </w:pPr>
      <w:r w:rsidRPr="0040224F">
        <w:rPr>
          <w:b/>
        </w:rPr>
        <w:t>Solution:</w:t>
      </w:r>
    </w:p>
    <w:p w:rsidR="00815D1F" w:rsidRDefault="00815D1F" w:rsidP="00D15DC7">
      <w:pPr>
        <w:pStyle w:val="BodyTextIndent"/>
        <w:spacing w:after="0"/>
        <w:ind w:left="0"/>
        <w:jc w:val="both"/>
        <w:rPr>
          <w:bCs/>
          <w:iCs/>
        </w:rPr>
      </w:pPr>
    </w:p>
    <w:p w:rsidR="00D15DC7" w:rsidRDefault="00D15DC7" w:rsidP="004C3951">
      <w:pPr>
        <w:pStyle w:val="BodyTextIndent"/>
        <w:numPr>
          <w:ilvl w:val="0"/>
          <w:numId w:val="16"/>
        </w:numPr>
        <w:spacing w:after="0"/>
        <w:jc w:val="both"/>
        <w:rPr>
          <w:bCs/>
          <w:iCs/>
        </w:rPr>
      </w:pPr>
      <w:r>
        <w:rPr>
          <w:bCs/>
          <w:iCs/>
        </w:rPr>
        <w:t xml:space="preserve">Design bias: </w:t>
      </w:r>
      <w:r w:rsidRPr="00D15DC7">
        <w:rPr>
          <w:bCs/>
          <w:iCs/>
        </w:rPr>
        <w:t xml:space="preserve">The observational study design that can be </w:t>
      </w:r>
      <w:r>
        <w:rPr>
          <w:bCs/>
          <w:iCs/>
        </w:rPr>
        <w:t>selected</w:t>
      </w:r>
      <w:r w:rsidRPr="00D15DC7">
        <w:rPr>
          <w:bCs/>
          <w:iCs/>
        </w:rPr>
        <w:t xml:space="preserve"> to plan, design and conduct the study to investigate the risk of cardiac death in patients given the specific conditions is nested case control cohort study design. In a nested case-control study design, the combination of elements of both cohort and case-control studies are used. The selection of cases and controls are made from within an existing cohort.</w:t>
      </w:r>
      <w:r>
        <w:rPr>
          <w:bCs/>
          <w:iCs/>
        </w:rPr>
        <w:t xml:space="preserve"> However, there is a possibility that design bias can occur. A design bias can occur when the research study design </w:t>
      </w:r>
      <w:proofErr w:type="gramStart"/>
      <w:r>
        <w:rPr>
          <w:bCs/>
          <w:iCs/>
        </w:rPr>
        <w:t>are</w:t>
      </w:r>
      <w:proofErr w:type="gramEnd"/>
      <w:r>
        <w:rPr>
          <w:bCs/>
          <w:iCs/>
        </w:rPr>
        <w:t xml:space="preserve"> influenced by the preferences of the researcher.</w:t>
      </w:r>
    </w:p>
    <w:p w:rsidR="00D15DC7" w:rsidRDefault="00D15DC7" w:rsidP="00D15DC7">
      <w:pPr>
        <w:pStyle w:val="BodyTextIndent"/>
        <w:spacing w:after="0"/>
        <w:ind w:left="1003"/>
        <w:jc w:val="both"/>
        <w:rPr>
          <w:bCs/>
          <w:iCs/>
        </w:rPr>
      </w:pPr>
      <w:r>
        <w:rPr>
          <w:bCs/>
          <w:iCs/>
        </w:rPr>
        <w:t>Recommendation:</w:t>
      </w:r>
    </w:p>
    <w:p w:rsidR="00D15DC7" w:rsidRDefault="00D15DC7" w:rsidP="00D15DC7">
      <w:pPr>
        <w:pStyle w:val="BodyTextIndent"/>
        <w:spacing w:after="0"/>
        <w:ind w:left="1003"/>
        <w:jc w:val="both"/>
        <w:rPr>
          <w:bCs/>
          <w:iCs/>
        </w:rPr>
      </w:pPr>
      <w:r>
        <w:rPr>
          <w:bCs/>
          <w:iCs/>
        </w:rPr>
        <w:t>It is recommended that to avoid the design bias, it is always better to consult with experts in the study design for the appropriate suitability with the research study. A form of pilot testing with the selected study design should be conducted before an actual and full-fledged design implementation. This would help in confirming whether the selected study is a right fit for the research study and potential could save time, efforts and cost.</w:t>
      </w:r>
    </w:p>
    <w:p w:rsidR="00D15DC7" w:rsidRDefault="00D15DC7" w:rsidP="00D15DC7">
      <w:pPr>
        <w:pStyle w:val="BodyTextIndent"/>
        <w:spacing w:after="0"/>
        <w:ind w:left="1003"/>
        <w:jc w:val="both"/>
        <w:rPr>
          <w:bCs/>
          <w:iCs/>
        </w:rPr>
      </w:pPr>
    </w:p>
    <w:p w:rsidR="004C3951" w:rsidRDefault="004C3951" w:rsidP="004C3951">
      <w:pPr>
        <w:pStyle w:val="BodyTextIndent"/>
        <w:numPr>
          <w:ilvl w:val="0"/>
          <w:numId w:val="16"/>
        </w:numPr>
        <w:spacing w:after="0"/>
        <w:jc w:val="both"/>
        <w:rPr>
          <w:bCs/>
          <w:iCs/>
        </w:rPr>
      </w:pPr>
      <w:r>
        <w:rPr>
          <w:bCs/>
          <w:iCs/>
        </w:rPr>
        <w:t>Selection bias</w:t>
      </w:r>
      <w:r w:rsidR="0005339F">
        <w:rPr>
          <w:bCs/>
          <w:iCs/>
        </w:rPr>
        <w:t xml:space="preserve">: The type of bias that causes a distortion in the estimate of the effect measure resulting from the process or manner in which the subjects are selected from the study population. Furthermore, there are two subtypes of selection bias that are relevant to the specific study design. They are, </w:t>
      </w:r>
    </w:p>
    <w:p w:rsidR="00D72B71" w:rsidRDefault="004C3951" w:rsidP="0005339F">
      <w:pPr>
        <w:pStyle w:val="BodyTextIndent"/>
        <w:numPr>
          <w:ilvl w:val="1"/>
          <w:numId w:val="16"/>
        </w:numPr>
        <w:spacing w:after="0"/>
        <w:jc w:val="both"/>
        <w:rPr>
          <w:bCs/>
          <w:iCs/>
        </w:rPr>
      </w:pPr>
      <w:r w:rsidRPr="0005339F">
        <w:rPr>
          <w:bCs/>
          <w:iCs/>
        </w:rPr>
        <w:t>Detection bias</w:t>
      </w:r>
      <w:r w:rsidR="0005339F">
        <w:rPr>
          <w:bCs/>
          <w:iCs/>
        </w:rPr>
        <w:t>: This</w:t>
      </w:r>
      <w:r w:rsidR="00A130A4">
        <w:rPr>
          <w:bCs/>
          <w:iCs/>
        </w:rPr>
        <w:t xml:space="preserve"> </w:t>
      </w:r>
      <w:r w:rsidR="0005339F">
        <w:rPr>
          <w:bCs/>
          <w:iCs/>
        </w:rPr>
        <w:t xml:space="preserve">type of selection bias is induced by Sampling frame and ascertainment biases. In this type of bias, the cases of diseases are more likely to be detected in persons who are tract the disease due to anticipation of the said disease. </w:t>
      </w:r>
    </w:p>
    <w:p w:rsidR="00D72B71" w:rsidRDefault="00D72B71" w:rsidP="00D72B71">
      <w:pPr>
        <w:pStyle w:val="BodyTextIndent"/>
        <w:spacing w:after="0"/>
        <w:ind w:left="1723"/>
        <w:jc w:val="both"/>
        <w:rPr>
          <w:bCs/>
          <w:iCs/>
        </w:rPr>
      </w:pPr>
      <w:r>
        <w:rPr>
          <w:bCs/>
          <w:iCs/>
        </w:rPr>
        <w:t xml:space="preserve">Recommendation: </w:t>
      </w:r>
    </w:p>
    <w:p w:rsidR="0005339F" w:rsidRDefault="0005339F" w:rsidP="00D72B71">
      <w:pPr>
        <w:pStyle w:val="BodyTextIndent"/>
        <w:spacing w:after="0"/>
        <w:ind w:left="1723"/>
        <w:jc w:val="both"/>
        <w:rPr>
          <w:bCs/>
          <w:iCs/>
        </w:rPr>
      </w:pPr>
      <w:r>
        <w:rPr>
          <w:bCs/>
          <w:iCs/>
        </w:rPr>
        <w:t>In order to adjust and mitigate the bias, the remedy is to restrict the domain of the study to a primary study base with more homogenous case detection efforts.</w:t>
      </w:r>
    </w:p>
    <w:p w:rsidR="00D72B71" w:rsidRDefault="004C3951" w:rsidP="00D72B71">
      <w:pPr>
        <w:pStyle w:val="BodyTextIndent"/>
        <w:numPr>
          <w:ilvl w:val="1"/>
          <w:numId w:val="16"/>
        </w:numPr>
        <w:spacing w:after="0"/>
        <w:jc w:val="both"/>
        <w:rPr>
          <w:bCs/>
          <w:iCs/>
        </w:rPr>
      </w:pPr>
      <w:r w:rsidRPr="0005339F">
        <w:rPr>
          <w:bCs/>
          <w:iCs/>
        </w:rPr>
        <w:t>Survivor treatment bias</w:t>
      </w:r>
      <w:r w:rsidR="00A130A4">
        <w:rPr>
          <w:bCs/>
          <w:iCs/>
        </w:rPr>
        <w:t xml:space="preserve">: This type of selection bias is induced by sampling frame and ascertainment biases. Survivor treatment bias also known as time-dependent bias or immortal time bias; is identified when the patients who survive longer have more opportunity to be exposed to treatment. </w:t>
      </w:r>
    </w:p>
    <w:p w:rsidR="00D72B71" w:rsidRDefault="00D72B71" w:rsidP="00D72B71">
      <w:pPr>
        <w:pStyle w:val="BodyTextIndent"/>
        <w:spacing w:after="0"/>
        <w:ind w:left="1723"/>
        <w:jc w:val="both"/>
        <w:rPr>
          <w:bCs/>
          <w:iCs/>
        </w:rPr>
      </w:pPr>
      <w:r w:rsidRPr="00D72B71">
        <w:rPr>
          <w:bCs/>
          <w:iCs/>
        </w:rPr>
        <w:t xml:space="preserve">Recommendation: </w:t>
      </w:r>
    </w:p>
    <w:p w:rsidR="004C3951" w:rsidRDefault="00A130A4" w:rsidP="00D72B71">
      <w:pPr>
        <w:pStyle w:val="BodyTextIndent"/>
        <w:spacing w:after="0"/>
        <w:ind w:left="1723"/>
        <w:jc w:val="both"/>
        <w:rPr>
          <w:bCs/>
          <w:iCs/>
        </w:rPr>
      </w:pPr>
      <w:r>
        <w:rPr>
          <w:bCs/>
          <w:iCs/>
        </w:rPr>
        <w:t>To resolve this type of bias in data linkage studies, considering the study to be a nested case control study, it would ideal to use incidence-density sampling for more stratified selection of case-controls from the cohort.</w:t>
      </w:r>
    </w:p>
    <w:p w:rsidR="00D72B71" w:rsidRDefault="00EE2F52" w:rsidP="00D72B71">
      <w:pPr>
        <w:pStyle w:val="BodyTextIndent"/>
        <w:numPr>
          <w:ilvl w:val="1"/>
          <w:numId w:val="16"/>
        </w:numPr>
        <w:spacing w:after="0"/>
        <w:jc w:val="both"/>
        <w:rPr>
          <w:bCs/>
          <w:iCs/>
        </w:rPr>
      </w:pPr>
      <w:r w:rsidRPr="0005339F">
        <w:rPr>
          <w:bCs/>
          <w:iCs/>
        </w:rPr>
        <w:t>Loss from follow up</w:t>
      </w:r>
      <w:r w:rsidR="0005339F">
        <w:rPr>
          <w:bCs/>
          <w:iCs/>
        </w:rPr>
        <w:t xml:space="preserve">: </w:t>
      </w:r>
      <w:r w:rsidR="00A130A4">
        <w:rPr>
          <w:bCs/>
          <w:iCs/>
        </w:rPr>
        <w:t>This type of s</w:t>
      </w:r>
      <w:r w:rsidR="0005339F">
        <w:rPr>
          <w:bCs/>
          <w:iCs/>
        </w:rPr>
        <w:t>election bias aris</w:t>
      </w:r>
      <w:r w:rsidR="00DE48D8">
        <w:rPr>
          <w:bCs/>
          <w:iCs/>
        </w:rPr>
        <w:t>es</w:t>
      </w:r>
      <w:r w:rsidR="0005339F">
        <w:rPr>
          <w:bCs/>
          <w:iCs/>
        </w:rPr>
        <w:t xml:space="preserve"> during study implementation</w:t>
      </w:r>
      <w:r w:rsidR="00DE48D8">
        <w:rPr>
          <w:bCs/>
          <w:iCs/>
        </w:rPr>
        <w:t>. The bias is caused by exclusion of patients due to loss from follow-up or withdrawal is related to either exposure or outcome.</w:t>
      </w:r>
      <w:r w:rsidR="00D72B71">
        <w:rPr>
          <w:bCs/>
          <w:iCs/>
        </w:rPr>
        <w:t xml:space="preserve"> </w:t>
      </w:r>
    </w:p>
    <w:p w:rsidR="00D72B71" w:rsidRDefault="00D72B71" w:rsidP="00D72B71">
      <w:pPr>
        <w:pStyle w:val="BodyTextIndent"/>
        <w:spacing w:after="0"/>
        <w:ind w:left="1723"/>
        <w:jc w:val="both"/>
        <w:rPr>
          <w:bCs/>
          <w:iCs/>
        </w:rPr>
      </w:pPr>
      <w:r w:rsidRPr="00D72B71">
        <w:rPr>
          <w:bCs/>
          <w:iCs/>
        </w:rPr>
        <w:t xml:space="preserve">Recommendation: </w:t>
      </w:r>
    </w:p>
    <w:p w:rsidR="0005339F" w:rsidRDefault="00DE48D8" w:rsidP="00D72B71">
      <w:pPr>
        <w:pStyle w:val="BodyTextIndent"/>
        <w:spacing w:after="0"/>
        <w:ind w:left="1723"/>
        <w:jc w:val="both"/>
        <w:rPr>
          <w:bCs/>
          <w:iCs/>
        </w:rPr>
      </w:pPr>
      <w:r>
        <w:rPr>
          <w:bCs/>
          <w:iCs/>
        </w:rPr>
        <w:t xml:space="preserve">In order to mitigate to this type of bias, it is </w:t>
      </w:r>
      <w:r w:rsidR="0097747D">
        <w:rPr>
          <w:bCs/>
          <w:iCs/>
        </w:rPr>
        <w:t xml:space="preserve">suggested to improve data linkage tracing systems. Restrict study population to a low migration group. Another option is to perform sensitivity analysis to </w:t>
      </w:r>
      <w:r w:rsidR="00FF5F06">
        <w:rPr>
          <w:bCs/>
          <w:iCs/>
        </w:rPr>
        <w:t>assess the impact of different assumptions about the selected participants on study results.</w:t>
      </w:r>
    </w:p>
    <w:p w:rsidR="00EE2F52" w:rsidRPr="0005339F" w:rsidRDefault="00EE2F52" w:rsidP="0005339F">
      <w:pPr>
        <w:pStyle w:val="BodyTextIndent"/>
        <w:spacing w:after="0"/>
        <w:ind w:left="1723"/>
        <w:jc w:val="both"/>
        <w:rPr>
          <w:bCs/>
          <w:iCs/>
        </w:rPr>
      </w:pPr>
    </w:p>
    <w:p w:rsidR="00AD5F4A" w:rsidRDefault="004C3951" w:rsidP="00AD5F4A">
      <w:pPr>
        <w:pStyle w:val="BodyTextIndent"/>
        <w:numPr>
          <w:ilvl w:val="0"/>
          <w:numId w:val="16"/>
        </w:numPr>
        <w:spacing w:after="0"/>
        <w:jc w:val="both"/>
        <w:rPr>
          <w:bCs/>
          <w:iCs/>
        </w:rPr>
      </w:pPr>
      <w:r w:rsidRPr="004C3951">
        <w:rPr>
          <w:bCs/>
          <w:iCs/>
        </w:rPr>
        <w:lastRenderedPageBreak/>
        <w:t>Information bias</w:t>
      </w:r>
      <w:r w:rsidR="00AD5F4A">
        <w:rPr>
          <w:bCs/>
          <w:iCs/>
        </w:rPr>
        <w:t>: The type of bias that causes flaws in measuring exposures or outcomes. There are sub types of information bias that are relevant to the specific study design. They are.</w:t>
      </w:r>
    </w:p>
    <w:p w:rsidR="00D72B71" w:rsidRPr="00D72B71" w:rsidRDefault="00AD5F4A" w:rsidP="00D72B71">
      <w:pPr>
        <w:pStyle w:val="BodyTextIndent"/>
        <w:numPr>
          <w:ilvl w:val="1"/>
          <w:numId w:val="16"/>
        </w:numPr>
        <w:spacing w:after="0"/>
        <w:jc w:val="both"/>
        <w:rPr>
          <w:bCs/>
          <w:iCs/>
        </w:rPr>
      </w:pPr>
      <w:r w:rsidRPr="00AD5F4A">
        <w:rPr>
          <w:bCs/>
          <w:iCs/>
        </w:rPr>
        <w:t>Differential misclassification</w:t>
      </w:r>
      <w:r w:rsidR="00EE2F52" w:rsidRPr="00AD5F4A">
        <w:rPr>
          <w:bCs/>
          <w:iCs/>
        </w:rPr>
        <w:t xml:space="preserve"> bias</w:t>
      </w:r>
      <w:r>
        <w:rPr>
          <w:bCs/>
          <w:iCs/>
        </w:rPr>
        <w:t>: The type of bias is caused due to misclassification of diseased / non—diseased difference between groups. This type of bias is a common and ubiquitous problem in the data linkage studies.</w:t>
      </w:r>
      <w:r w:rsidR="00E81399">
        <w:rPr>
          <w:bCs/>
          <w:iCs/>
        </w:rPr>
        <w:t xml:space="preserve"> The bias could occur in either direction.</w:t>
      </w:r>
      <w:r>
        <w:rPr>
          <w:bCs/>
          <w:iCs/>
        </w:rPr>
        <w:t xml:space="preserve"> </w:t>
      </w:r>
      <w:r w:rsidR="00D72B71" w:rsidRPr="00D72B71">
        <w:rPr>
          <w:bCs/>
          <w:iCs/>
        </w:rPr>
        <w:t xml:space="preserve">Recommendation: </w:t>
      </w:r>
    </w:p>
    <w:p w:rsidR="00AD5F4A" w:rsidRDefault="00AD5F4A" w:rsidP="00D72B71">
      <w:pPr>
        <w:pStyle w:val="BodyTextIndent"/>
        <w:spacing w:after="0"/>
        <w:ind w:left="1723"/>
        <w:jc w:val="both"/>
        <w:rPr>
          <w:bCs/>
          <w:iCs/>
        </w:rPr>
      </w:pPr>
      <w:r>
        <w:rPr>
          <w:bCs/>
          <w:iCs/>
        </w:rPr>
        <w:t xml:space="preserve">The remedy to this type of bias is to </w:t>
      </w:r>
      <w:proofErr w:type="spellStart"/>
      <w:r>
        <w:rPr>
          <w:bCs/>
          <w:iCs/>
        </w:rPr>
        <w:t>chose</w:t>
      </w:r>
      <w:proofErr w:type="spellEnd"/>
      <w:r>
        <w:rPr>
          <w:bCs/>
          <w:iCs/>
        </w:rPr>
        <w:t xml:space="preserve"> and use more accurate measurements.</w:t>
      </w:r>
    </w:p>
    <w:p w:rsidR="00D72B71" w:rsidRDefault="00D72B71" w:rsidP="00D72B71">
      <w:pPr>
        <w:pStyle w:val="BodyTextIndent"/>
        <w:spacing w:after="0"/>
        <w:ind w:left="1723"/>
        <w:jc w:val="both"/>
        <w:rPr>
          <w:bCs/>
          <w:iCs/>
        </w:rPr>
      </w:pPr>
    </w:p>
    <w:p w:rsidR="00D72B71" w:rsidRDefault="00AD5F4A" w:rsidP="00D72B71">
      <w:pPr>
        <w:pStyle w:val="BodyTextIndent"/>
        <w:numPr>
          <w:ilvl w:val="1"/>
          <w:numId w:val="16"/>
        </w:numPr>
        <w:spacing w:after="0"/>
        <w:jc w:val="both"/>
        <w:rPr>
          <w:bCs/>
          <w:iCs/>
        </w:rPr>
      </w:pPr>
      <w:r>
        <w:rPr>
          <w:bCs/>
          <w:iCs/>
        </w:rPr>
        <w:t xml:space="preserve">Non-differential misclassification bias: The type of bias is caused due to misclassification of diseased / non – diseased </w:t>
      </w:r>
      <w:r w:rsidR="00E81399">
        <w:rPr>
          <w:bCs/>
          <w:iCs/>
        </w:rPr>
        <w:t>similarity across the groups. This type of bias is common in data linkage studies. The bias could be towards the null for binary data.</w:t>
      </w:r>
    </w:p>
    <w:p w:rsidR="00D72B71" w:rsidRDefault="00D72B71" w:rsidP="00D72B71">
      <w:pPr>
        <w:pStyle w:val="BodyTextIndent"/>
        <w:spacing w:after="0"/>
        <w:ind w:left="1723"/>
        <w:jc w:val="both"/>
        <w:rPr>
          <w:bCs/>
          <w:iCs/>
        </w:rPr>
      </w:pPr>
      <w:r w:rsidRPr="00D72B71">
        <w:rPr>
          <w:bCs/>
          <w:iCs/>
        </w:rPr>
        <w:t xml:space="preserve">Recommendation: </w:t>
      </w:r>
    </w:p>
    <w:p w:rsidR="00AD5F4A" w:rsidRDefault="00FB288E" w:rsidP="00D72B71">
      <w:pPr>
        <w:pStyle w:val="BodyTextIndent"/>
        <w:spacing w:after="0"/>
        <w:ind w:left="1723"/>
        <w:jc w:val="both"/>
        <w:rPr>
          <w:bCs/>
          <w:iCs/>
        </w:rPr>
      </w:pPr>
      <w:r>
        <w:rPr>
          <w:bCs/>
          <w:iCs/>
        </w:rPr>
        <w:t>The bias could be resolved by using more accurate measurements.</w:t>
      </w:r>
    </w:p>
    <w:p w:rsidR="00D72B71" w:rsidRDefault="00EE2F52" w:rsidP="00D72B71">
      <w:pPr>
        <w:pStyle w:val="BodyTextIndent"/>
        <w:spacing w:after="0"/>
        <w:ind w:left="1723"/>
        <w:jc w:val="both"/>
        <w:rPr>
          <w:bCs/>
          <w:iCs/>
        </w:rPr>
      </w:pPr>
      <w:r w:rsidRPr="00AD5F4A">
        <w:rPr>
          <w:bCs/>
          <w:iCs/>
        </w:rPr>
        <w:t>Recall bias</w:t>
      </w:r>
      <w:r w:rsidR="00FB288E">
        <w:rPr>
          <w:bCs/>
          <w:iCs/>
        </w:rPr>
        <w:t xml:space="preserve">: This type of bias is a form of misclassification bias. Recall bias can be further categorized into three types. First, rumination bias which is identified as the presence of the outcome influencing the perception of its cause. Second, exposure suspicion bias is identified when the presence of the outcome influences search for </w:t>
      </w:r>
      <w:r w:rsidR="00C23DAA">
        <w:rPr>
          <w:bCs/>
          <w:iCs/>
        </w:rPr>
        <w:t>diseased state</w:t>
      </w:r>
      <w:r w:rsidR="00FB288E">
        <w:rPr>
          <w:bCs/>
          <w:iCs/>
        </w:rPr>
        <w:t xml:space="preserve">. </w:t>
      </w:r>
      <w:r w:rsidR="00C23DAA">
        <w:rPr>
          <w:bCs/>
          <w:iCs/>
        </w:rPr>
        <w:t xml:space="preserve">Third, participant expectation bias is identified when the expected diseased state may influence perception of the outcome. </w:t>
      </w:r>
    </w:p>
    <w:p w:rsidR="00D72B71" w:rsidRDefault="00D72B71" w:rsidP="00D72B71">
      <w:pPr>
        <w:pStyle w:val="BodyTextIndent"/>
        <w:spacing w:after="0"/>
        <w:ind w:left="1723"/>
        <w:jc w:val="both"/>
        <w:rPr>
          <w:bCs/>
          <w:iCs/>
        </w:rPr>
      </w:pPr>
      <w:r>
        <w:rPr>
          <w:bCs/>
          <w:iCs/>
        </w:rPr>
        <w:t xml:space="preserve">Recommendation: </w:t>
      </w:r>
    </w:p>
    <w:p w:rsidR="00EE2F52" w:rsidRPr="00AD5F4A" w:rsidRDefault="00E90F1E" w:rsidP="00D72B71">
      <w:pPr>
        <w:pStyle w:val="BodyTextIndent"/>
        <w:spacing w:after="0"/>
        <w:ind w:left="1723"/>
        <w:jc w:val="both"/>
        <w:rPr>
          <w:bCs/>
          <w:iCs/>
        </w:rPr>
      </w:pPr>
      <w:r>
        <w:rPr>
          <w:bCs/>
          <w:iCs/>
        </w:rPr>
        <w:t>In order to resolve these types of biases, blind the participant as to the study hypothesis. Such type of bias is unusual in data linkage studies.</w:t>
      </w:r>
    </w:p>
    <w:p w:rsidR="00D72B71" w:rsidRDefault="00EE2F52" w:rsidP="00EE2F52">
      <w:pPr>
        <w:pStyle w:val="BodyTextIndent"/>
        <w:numPr>
          <w:ilvl w:val="1"/>
          <w:numId w:val="16"/>
        </w:numPr>
        <w:spacing w:after="0"/>
        <w:jc w:val="both"/>
        <w:rPr>
          <w:bCs/>
          <w:iCs/>
        </w:rPr>
      </w:pPr>
      <w:r>
        <w:rPr>
          <w:bCs/>
          <w:iCs/>
        </w:rPr>
        <w:t>Hawthorne effect</w:t>
      </w:r>
      <w:r w:rsidR="00E90F1E">
        <w:rPr>
          <w:bCs/>
          <w:iCs/>
        </w:rPr>
        <w:t xml:space="preserve">: This type of information bias is identified when there is a change in outcome that is caused by knowledge of being observed. This bias is unusual in data linkage studies. </w:t>
      </w:r>
    </w:p>
    <w:p w:rsidR="00D72B71" w:rsidRDefault="00D72B71" w:rsidP="00D72B71">
      <w:pPr>
        <w:pStyle w:val="BodyTextIndent"/>
        <w:spacing w:after="0"/>
        <w:ind w:left="1723"/>
        <w:jc w:val="both"/>
        <w:rPr>
          <w:bCs/>
          <w:iCs/>
        </w:rPr>
      </w:pPr>
      <w:r>
        <w:rPr>
          <w:bCs/>
          <w:iCs/>
        </w:rPr>
        <w:t xml:space="preserve">Recommendation: </w:t>
      </w:r>
    </w:p>
    <w:p w:rsidR="00EE2F52" w:rsidRDefault="00D72B71" w:rsidP="00D72B71">
      <w:pPr>
        <w:pStyle w:val="BodyTextIndent"/>
        <w:spacing w:after="0"/>
        <w:ind w:left="1723"/>
        <w:jc w:val="both"/>
        <w:rPr>
          <w:bCs/>
          <w:iCs/>
        </w:rPr>
      </w:pPr>
      <w:r>
        <w:rPr>
          <w:bCs/>
          <w:iCs/>
        </w:rPr>
        <w:t>There is no specific remedy to resolve this, but only suggestion is that c</w:t>
      </w:r>
      <w:r w:rsidR="00E90F1E">
        <w:rPr>
          <w:bCs/>
          <w:iCs/>
        </w:rPr>
        <w:t>aution should be observed in publicising results.</w:t>
      </w:r>
    </w:p>
    <w:p w:rsidR="00D72B71" w:rsidRDefault="00EE2F52" w:rsidP="004824D6">
      <w:pPr>
        <w:pStyle w:val="BodyTextIndent"/>
        <w:numPr>
          <w:ilvl w:val="1"/>
          <w:numId w:val="16"/>
        </w:numPr>
        <w:spacing w:after="0"/>
        <w:jc w:val="both"/>
        <w:rPr>
          <w:bCs/>
          <w:iCs/>
        </w:rPr>
      </w:pPr>
      <w:r>
        <w:rPr>
          <w:bCs/>
          <w:iCs/>
        </w:rPr>
        <w:t>Lead time bias</w:t>
      </w:r>
      <w:r w:rsidR="00E90F1E">
        <w:rPr>
          <w:bCs/>
          <w:iCs/>
        </w:rPr>
        <w:t xml:space="preserve">: This type of information bias is identified when follow-up of two groups does not commence at comparable times. </w:t>
      </w:r>
    </w:p>
    <w:p w:rsidR="00D72B71" w:rsidRDefault="00D72B71" w:rsidP="00D72B71">
      <w:pPr>
        <w:pStyle w:val="BodyTextIndent"/>
        <w:spacing w:after="0"/>
        <w:ind w:left="1723"/>
        <w:jc w:val="both"/>
        <w:rPr>
          <w:bCs/>
          <w:iCs/>
        </w:rPr>
      </w:pPr>
      <w:r>
        <w:rPr>
          <w:bCs/>
          <w:iCs/>
        </w:rPr>
        <w:t xml:space="preserve">Recommendation: </w:t>
      </w:r>
    </w:p>
    <w:p w:rsidR="004C3951" w:rsidRPr="004824D6" w:rsidRDefault="00E90F1E" w:rsidP="00D72B71">
      <w:pPr>
        <w:pStyle w:val="BodyTextIndent"/>
        <w:spacing w:after="0"/>
        <w:ind w:left="1723"/>
        <w:jc w:val="both"/>
        <w:rPr>
          <w:bCs/>
          <w:iCs/>
        </w:rPr>
      </w:pPr>
      <w:r>
        <w:rPr>
          <w:bCs/>
          <w:iCs/>
        </w:rPr>
        <w:t>To avoid such biases, the need to ensure equivalent time-zero for follow-up should be enforced.</w:t>
      </w:r>
    </w:p>
    <w:p w:rsidR="004C3951" w:rsidRPr="00D72B71" w:rsidRDefault="004C3951" w:rsidP="00D72B71">
      <w:pPr>
        <w:autoSpaceDE/>
        <w:autoSpaceDN/>
        <w:spacing w:after="160" w:line="259" w:lineRule="auto"/>
        <w:rPr>
          <w:bCs/>
          <w:sz w:val="24"/>
          <w:szCs w:val="24"/>
        </w:rPr>
      </w:pPr>
      <w:r>
        <w:rPr>
          <w:bCs/>
          <w:sz w:val="24"/>
          <w:szCs w:val="24"/>
        </w:rPr>
        <w:br w:type="page"/>
      </w:r>
    </w:p>
    <w:p w:rsidR="00897F59" w:rsidRPr="00E8516C" w:rsidRDefault="00897F59" w:rsidP="00897F59">
      <w:pPr>
        <w:pStyle w:val="ListParagraph"/>
        <w:numPr>
          <w:ilvl w:val="0"/>
          <w:numId w:val="3"/>
        </w:numPr>
        <w:ind w:left="284" w:hanging="284"/>
        <w:jc w:val="both"/>
        <w:rPr>
          <w:bCs/>
          <w:sz w:val="24"/>
          <w:szCs w:val="24"/>
        </w:rPr>
      </w:pPr>
      <w:r w:rsidRPr="00E8516C">
        <w:rPr>
          <w:bCs/>
          <w:sz w:val="24"/>
          <w:szCs w:val="24"/>
        </w:rPr>
        <w:lastRenderedPageBreak/>
        <w:t>The Department of Health has commissioned you to undertake an evaluation of the annual prevalence of Chronic Obstructive Pulmonary Disorder (COPD) from 2010-201</w:t>
      </w:r>
      <w:r>
        <w:rPr>
          <w:bCs/>
          <w:sz w:val="24"/>
          <w:szCs w:val="24"/>
        </w:rPr>
        <w:t>9</w:t>
      </w:r>
      <w:r w:rsidRPr="00E8516C">
        <w:rPr>
          <w:bCs/>
          <w:sz w:val="24"/>
          <w:szCs w:val="24"/>
        </w:rPr>
        <w:t xml:space="preserve"> in Western Australia. You have been given a platform file comprising whole-population administrative hospital separation records (</w:t>
      </w:r>
      <w:proofErr w:type="spellStart"/>
      <w:r w:rsidRPr="00E8516C">
        <w:rPr>
          <w:bCs/>
          <w:i/>
          <w:sz w:val="24"/>
          <w:szCs w:val="24"/>
        </w:rPr>
        <w:t>HMDSdata</w:t>
      </w:r>
      <w:proofErr w:type="spellEnd"/>
      <w:r w:rsidRPr="00E8516C">
        <w:rPr>
          <w:bCs/>
          <w:sz w:val="24"/>
          <w:szCs w:val="24"/>
        </w:rPr>
        <w:t>), dispensed medicine claims (</w:t>
      </w:r>
      <w:proofErr w:type="spellStart"/>
      <w:r w:rsidRPr="00E8516C">
        <w:rPr>
          <w:bCs/>
          <w:i/>
          <w:sz w:val="24"/>
          <w:szCs w:val="24"/>
        </w:rPr>
        <w:t>PBSdata</w:t>
      </w:r>
      <w:proofErr w:type="spellEnd"/>
      <w:r w:rsidRPr="00E8516C">
        <w:rPr>
          <w:bCs/>
          <w:sz w:val="24"/>
          <w:szCs w:val="24"/>
        </w:rPr>
        <w:t>), and death registrations (</w:t>
      </w:r>
      <w:proofErr w:type="spellStart"/>
      <w:r w:rsidRPr="00E8516C">
        <w:rPr>
          <w:bCs/>
          <w:i/>
          <w:sz w:val="24"/>
          <w:szCs w:val="24"/>
        </w:rPr>
        <w:t>Dthdata</w:t>
      </w:r>
      <w:proofErr w:type="spellEnd"/>
      <w:r w:rsidRPr="00E8516C">
        <w:rPr>
          <w:bCs/>
          <w:sz w:val="24"/>
          <w:szCs w:val="24"/>
        </w:rPr>
        <w:t>).</w:t>
      </w:r>
    </w:p>
    <w:p w:rsidR="00897F59" w:rsidRPr="00AA25BE" w:rsidRDefault="00897F59" w:rsidP="00897F59">
      <w:pPr>
        <w:jc w:val="both"/>
        <w:rPr>
          <w:bCs/>
          <w:sz w:val="24"/>
          <w:szCs w:val="24"/>
        </w:rPr>
      </w:pPr>
    </w:p>
    <w:p w:rsidR="00897F59" w:rsidRPr="007B6218" w:rsidRDefault="00897F59" w:rsidP="00897F59">
      <w:pPr>
        <w:pStyle w:val="BodyTextIndent"/>
        <w:ind w:left="357"/>
        <w:jc w:val="both"/>
        <w:rPr>
          <w:sz w:val="24"/>
          <w:szCs w:val="24"/>
        </w:rPr>
      </w:pPr>
      <w:r w:rsidRPr="00AA25BE">
        <w:rPr>
          <w:sz w:val="24"/>
          <w:szCs w:val="24"/>
        </w:rPr>
        <w:t xml:space="preserve">Assume that your platform file </w:t>
      </w:r>
      <w:r>
        <w:rPr>
          <w:sz w:val="24"/>
          <w:szCs w:val="24"/>
        </w:rPr>
        <w:t xml:space="preserve">is a type I dataset and </w:t>
      </w:r>
      <w:r w:rsidRPr="00AA25BE">
        <w:rPr>
          <w:sz w:val="24"/>
          <w:szCs w:val="24"/>
        </w:rPr>
        <w:t>has the following</w:t>
      </w:r>
      <w:r w:rsidRPr="007B6218">
        <w:rPr>
          <w:sz w:val="24"/>
          <w:szCs w:val="24"/>
        </w:rPr>
        <w:t xml:space="preserve"> variables and covers the </w:t>
      </w:r>
      <w:r>
        <w:rPr>
          <w:sz w:val="24"/>
          <w:szCs w:val="24"/>
        </w:rPr>
        <w:t xml:space="preserve">period </w:t>
      </w:r>
      <w:r>
        <w:rPr>
          <w:bCs/>
          <w:sz w:val="24"/>
          <w:szCs w:val="24"/>
        </w:rPr>
        <w:t>1</w:t>
      </w:r>
      <w:r w:rsidRPr="00F73349">
        <w:rPr>
          <w:bCs/>
          <w:sz w:val="24"/>
          <w:szCs w:val="24"/>
          <w:vertAlign w:val="superscript"/>
        </w:rPr>
        <w:t>st</w:t>
      </w:r>
      <w:r>
        <w:rPr>
          <w:bCs/>
          <w:sz w:val="24"/>
          <w:szCs w:val="24"/>
        </w:rPr>
        <w:t xml:space="preserve"> January 2005 to 31st December 2019</w:t>
      </w:r>
      <w:r w:rsidRPr="007B6218">
        <w:rPr>
          <w:sz w:val="24"/>
          <w:szCs w:val="24"/>
        </w:rPr>
        <w:t>:</w:t>
      </w:r>
    </w:p>
    <w:p w:rsidR="00897F59" w:rsidRPr="007B6218" w:rsidRDefault="00897F59" w:rsidP="00897F59">
      <w:pPr>
        <w:pStyle w:val="BodyTextIndent"/>
        <w:spacing w:after="0"/>
        <w:ind w:left="357"/>
        <w:jc w:val="both"/>
        <w:rPr>
          <w:sz w:val="24"/>
          <w:szCs w:val="24"/>
        </w:rPr>
      </w:pPr>
      <w:r w:rsidRPr="007B6218">
        <w:rPr>
          <w:b/>
          <w:sz w:val="24"/>
          <w:szCs w:val="24"/>
        </w:rPr>
        <w:t>Rootlpno</w:t>
      </w:r>
      <w:r>
        <w:rPr>
          <w:b/>
          <w:sz w:val="24"/>
          <w:szCs w:val="24"/>
        </w:rPr>
        <w:t>:</w:t>
      </w:r>
      <w:r>
        <w:rPr>
          <w:sz w:val="24"/>
          <w:szCs w:val="24"/>
        </w:rPr>
        <w:tab/>
      </w:r>
      <w:r>
        <w:rPr>
          <w:sz w:val="24"/>
          <w:szCs w:val="24"/>
        </w:rPr>
        <w:tab/>
        <w:t>unique person ID</w:t>
      </w:r>
    </w:p>
    <w:p w:rsidR="00897F59" w:rsidRPr="007B6218" w:rsidRDefault="00897F59" w:rsidP="00897F59">
      <w:pPr>
        <w:pStyle w:val="BodyTextIndent"/>
        <w:spacing w:after="0"/>
        <w:ind w:left="1701" w:hanging="1344"/>
        <w:jc w:val="both"/>
        <w:rPr>
          <w:sz w:val="24"/>
          <w:szCs w:val="24"/>
        </w:rPr>
      </w:pPr>
      <w:proofErr w:type="spellStart"/>
      <w:r>
        <w:rPr>
          <w:b/>
          <w:sz w:val="24"/>
          <w:szCs w:val="24"/>
        </w:rPr>
        <w:t>Disp_date</w:t>
      </w:r>
      <w:proofErr w:type="spellEnd"/>
      <w:r>
        <w:rPr>
          <w:b/>
          <w:sz w:val="24"/>
          <w:szCs w:val="24"/>
        </w:rPr>
        <w:t>:</w:t>
      </w:r>
      <w:r w:rsidRPr="007B6218">
        <w:rPr>
          <w:sz w:val="24"/>
          <w:szCs w:val="24"/>
        </w:rPr>
        <w:tab/>
      </w:r>
      <w:r>
        <w:rPr>
          <w:sz w:val="24"/>
          <w:szCs w:val="24"/>
        </w:rPr>
        <w:tab/>
      </w:r>
      <w:r w:rsidRPr="007B6218">
        <w:rPr>
          <w:sz w:val="24"/>
          <w:szCs w:val="24"/>
        </w:rPr>
        <w:t xml:space="preserve">date </w:t>
      </w:r>
      <w:r>
        <w:rPr>
          <w:sz w:val="24"/>
          <w:szCs w:val="24"/>
        </w:rPr>
        <w:t>of</w:t>
      </w:r>
      <w:r w:rsidRPr="007B6218">
        <w:rPr>
          <w:sz w:val="24"/>
          <w:szCs w:val="24"/>
        </w:rPr>
        <w:t xml:space="preserve"> first known </w:t>
      </w:r>
      <w:r>
        <w:rPr>
          <w:sz w:val="24"/>
          <w:szCs w:val="24"/>
        </w:rPr>
        <w:t>dispensing</w:t>
      </w:r>
      <w:r w:rsidRPr="007B6218">
        <w:rPr>
          <w:sz w:val="24"/>
          <w:szCs w:val="24"/>
        </w:rPr>
        <w:t xml:space="preserve"> for a </w:t>
      </w:r>
      <w:r>
        <w:rPr>
          <w:sz w:val="24"/>
          <w:szCs w:val="24"/>
        </w:rPr>
        <w:t xml:space="preserve">COPD-related medicine </w:t>
      </w:r>
      <w:r w:rsidRPr="007B6218">
        <w:rPr>
          <w:sz w:val="24"/>
          <w:szCs w:val="24"/>
        </w:rPr>
        <w:t>(blank if none)</w:t>
      </w:r>
    </w:p>
    <w:p w:rsidR="00897F59" w:rsidRDefault="00897F59" w:rsidP="00897F59">
      <w:pPr>
        <w:pStyle w:val="BodyTextIndent"/>
        <w:spacing w:after="0"/>
        <w:ind w:left="357"/>
        <w:jc w:val="both"/>
        <w:rPr>
          <w:sz w:val="24"/>
          <w:szCs w:val="24"/>
        </w:rPr>
      </w:pPr>
      <w:proofErr w:type="spellStart"/>
      <w:r>
        <w:rPr>
          <w:b/>
          <w:sz w:val="24"/>
          <w:szCs w:val="24"/>
        </w:rPr>
        <w:t>Diag_</w:t>
      </w:r>
      <w:r w:rsidRPr="007B6218">
        <w:rPr>
          <w:b/>
          <w:sz w:val="24"/>
          <w:szCs w:val="24"/>
        </w:rPr>
        <w:t>date</w:t>
      </w:r>
      <w:proofErr w:type="spellEnd"/>
      <w:r>
        <w:rPr>
          <w:b/>
          <w:sz w:val="24"/>
          <w:szCs w:val="24"/>
        </w:rPr>
        <w:t>:</w:t>
      </w:r>
      <w:r w:rsidRPr="007B6218">
        <w:rPr>
          <w:sz w:val="24"/>
          <w:szCs w:val="24"/>
        </w:rPr>
        <w:tab/>
        <w:t xml:space="preserve">date </w:t>
      </w:r>
      <w:r>
        <w:rPr>
          <w:sz w:val="24"/>
          <w:szCs w:val="24"/>
        </w:rPr>
        <w:t xml:space="preserve">of first hospital diagnosis record indicating COPD </w:t>
      </w:r>
      <w:r w:rsidRPr="007B6218">
        <w:rPr>
          <w:sz w:val="24"/>
          <w:szCs w:val="24"/>
        </w:rPr>
        <w:t>(otherwise blank)</w:t>
      </w:r>
    </w:p>
    <w:p w:rsidR="00897F59" w:rsidRPr="007B6218" w:rsidRDefault="00897F59" w:rsidP="00897F59">
      <w:pPr>
        <w:pStyle w:val="BodyTextIndent"/>
        <w:spacing w:after="0"/>
        <w:ind w:left="357"/>
        <w:jc w:val="both"/>
        <w:rPr>
          <w:sz w:val="24"/>
          <w:szCs w:val="24"/>
        </w:rPr>
      </w:pPr>
      <w:r>
        <w:rPr>
          <w:b/>
          <w:sz w:val="24"/>
          <w:szCs w:val="24"/>
        </w:rPr>
        <w:t>Death:</w:t>
      </w:r>
      <w:r>
        <w:rPr>
          <w:sz w:val="24"/>
          <w:szCs w:val="24"/>
        </w:rPr>
        <w:tab/>
      </w:r>
      <w:r>
        <w:rPr>
          <w:sz w:val="24"/>
          <w:szCs w:val="24"/>
        </w:rPr>
        <w:tab/>
        <w:t xml:space="preserve">date of death </w:t>
      </w:r>
      <w:r w:rsidRPr="007B6218">
        <w:rPr>
          <w:sz w:val="24"/>
          <w:szCs w:val="24"/>
        </w:rPr>
        <w:t>(blank</w:t>
      </w:r>
      <w:r>
        <w:rPr>
          <w:sz w:val="24"/>
          <w:szCs w:val="24"/>
        </w:rPr>
        <w:t xml:space="preserve"> if still alive at the end of the observation period</w:t>
      </w:r>
      <w:r w:rsidRPr="007B6218">
        <w:rPr>
          <w:sz w:val="24"/>
          <w:szCs w:val="24"/>
        </w:rPr>
        <w:t>)</w:t>
      </w:r>
    </w:p>
    <w:p w:rsidR="00897F59" w:rsidRDefault="00897F59" w:rsidP="00897F59">
      <w:pPr>
        <w:tabs>
          <w:tab w:val="left" w:pos="2520"/>
        </w:tabs>
        <w:jc w:val="both"/>
        <w:rPr>
          <w:bCs/>
          <w:sz w:val="24"/>
          <w:szCs w:val="24"/>
        </w:rPr>
      </w:pPr>
      <w:r>
        <w:rPr>
          <w:bCs/>
          <w:sz w:val="24"/>
          <w:szCs w:val="24"/>
        </w:rPr>
        <w:tab/>
      </w:r>
    </w:p>
    <w:p w:rsidR="00897F59" w:rsidRDefault="00897F59" w:rsidP="00897F59">
      <w:pPr>
        <w:ind w:left="426"/>
        <w:jc w:val="both"/>
        <w:rPr>
          <w:sz w:val="24"/>
          <w:szCs w:val="24"/>
        </w:rPr>
      </w:pPr>
      <w:r>
        <w:rPr>
          <w:bCs/>
          <w:sz w:val="24"/>
          <w:szCs w:val="24"/>
        </w:rPr>
        <w:t xml:space="preserve">Write </w:t>
      </w:r>
      <w:r w:rsidRPr="007B6218">
        <w:rPr>
          <w:sz w:val="24"/>
          <w:szCs w:val="24"/>
        </w:rPr>
        <w:t xml:space="preserve">out </w:t>
      </w:r>
      <w:r w:rsidRPr="007B6218">
        <w:rPr>
          <w:sz w:val="24"/>
          <w:szCs w:val="24"/>
          <w:u w:val="single"/>
        </w:rPr>
        <w:t>documented</w:t>
      </w:r>
      <w:r w:rsidRPr="007B6218">
        <w:rPr>
          <w:sz w:val="24"/>
          <w:szCs w:val="24"/>
        </w:rPr>
        <w:t xml:space="preserve"> syntax (in SPSS, SAS</w:t>
      </w:r>
      <w:r>
        <w:rPr>
          <w:sz w:val="24"/>
          <w:szCs w:val="24"/>
        </w:rPr>
        <w:t xml:space="preserve">, </w:t>
      </w:r>
      <w:r w:rsidRPr="007B6218">
        <w:rPr>
          <w:sz w:val="24"/>
          <w:szCs w:val="24"/>
        </w:rPr>
        <w:t>Stata</w:t>
      </w:r>
      <w:r>
        <w:rPr>
          <w:sz w:val="24"/>
          <w:szCs w:val="24"/>
        </w:rPr>
        <w:t xml:space="preserve"> or R</w:t>
      </w:r>
      <w:r w:rsidRPr="007B6218">
        <w:rPr>
          <w:sz w:val="24"/>
          <w:szCs w:val="24"/>
        </w:rPr>
        <w:t>) that you would use to perform the following tasks</w:t>
      </w:r>
      <w:r>
        <w:rPr>
          <w:sz w:val="24"/>
          <w:szCs w:val="24"/>
        </w:rPr>
        <w:t>:</w:t>
      </w:r>
    </w:p>
    <w:p w:rsidR="00897F59" w:rsidRDefault="00897F59" w:rsidP="00897F59">
      <w:pPr>
        <w:spacing w:after="60"/>
        <w:ind w:left="426"/>
        <w:jc w:val="both"/>
        <w:rPr>
          <w:sz w:val="24"/>
          <w:szCs w:val="24"/>
        </w:rPr>
      </w:pPr>
    </w:p>
    <w:p w:rsidR="00897F59" w:rsidRPr="00AA25BE" w:rsidRDefault="00897F59" w:rsidP="00897F59">
      <w:pPr>
        <w:pStyle w:val="ListParagraph"/>
        <w:numPr>
          <w:ilvl w:val="0"/>
          <w:numId w:val="2"/>
        </w:numPr>
        <w:spacing w:after="60" w:line="360" w:lineRule="auto"/>
        <w:ind w:left="851" w:hanging="284"/>
        <w:jc w:val="both"/>
        <w:rPr>
          <w:sz w:val="24"/>
          <w:szCs w:val="24"/>
        </w:rPr>
      </w:pPr>
      <w:r w:rsidRPr="00AA25BE">
        <w:rPr>
          <w:sz w:val="24"/>
          <w:szCs w:val="24"/>
        </w:rPr>
        <w:t xml:space="preserve">Determine the </w:t>
      </w:r>
      <w:r>
        <w:rPr>
          <w:sz w:val="24"/>
          <w:szCs w:val="24"/>
        </w:rPr>
        <w:t xml:space="preserve">total </w:t>
      </w:r>
      <w:r w:rsidRPr="00AA25BE">
        <w:rPr>
          <w:sz w:val="24"/>
          <w:szCs w:val="24"/>
        </w:rPr>
        <w:t>number o</w:t>
      </w:r>
      <w:r>
        <w:rPr>
          <w:sz w:val="24"/>
          <w:szCs w:val="24"/>
        </w:rPr>
        <w:t>f prevalent COPD cases from 01/</w:t>
      </w:r>
      <w:r w:rsidRPr="00AA25BE">
        <w:rPr>
          <w:sz w:val="24"/>
          <w:szCs w:val="24"/>
        </w:rPr>
        <w:t>01/2010 - 31/12/201</w:t>
      </w:r>
      <w:r>
        <w:rPr>
          <w:sz w:val="24"/>
          <w:szCs w:val="24"/>
        </w:rPr>
        <w:t>9</w:t>
      </w:r>
      <w:r w:rsidRPr="00AA25BE">
        <w:rPr>
          <w:sz w:val="24"/>
          <w:szCs w:val="24"/>
        </w:rPr>
        <w:t>.</w:t>
      </w:r>
    </w:p>
    <w:p w:rsidR="00766ED7" w:rsidRDefault="00897F59" w:rsidP="00766ED7">
      <w:pPr>
        <w:pStyle w:val="ListParagraph"/>
        <w:numPr>
          <w:ilvl w:val="0"/>
          <w:numId w:val="2"/>
        </w:numPr>
        <w:spacing w:after="60" w:line="360" w:lineRule="auto"/>
        <w:ind w:left="851" w:hanging="284"/>
        <w:jc w:val="both"/>
        <w:rPr>
          <w:sz w:val="24"/>
          <w:szCs w:val="24"/>
        </w:rPr>
      </w:pPr>
      <w:r w:rsidRPr="00AA25BE">
        <w:rPr>
          <w:sz w:val="24"/>
          <w:szCs w:val="24"/>
        </w:rPr>
        <w:t>De</w:t>
      </w:r>
      <w:r>
        <w:rPr>
          <w:sz w:val="24"/>
          <w:szCs w:val="24"/>
        </w:rPr>
        <w:t>termine the number of prevalent</w:t>
      </w:r>
      <w:r w:rsidRPr="00AA25BE">
        <w:rPr>
          <w:sz w:val="24"/>
          <w:szCs w:val="24"/>
        </w:rPr>
        <w:t xml:space="preserve"> COPD cases at 30/06/2010.</w:t>
      </w:r>
    </w:p>
    <w:p w:rsidR="00897F59" w:rsidRPr="00766ED7" w:rsidRDefault="00897F59" w:rsidP="00766ED7">
      <w:pPr>
        <w:pStyle w:val="ListParagraph"/>
        <w:numPr>
          <w:ilvl w:val="0"/>
          <w:numId w:val="2"/>
        </w:numPr>
        <w:spacing w:after="60" w:line="360" w:lineRule="auto"/>
        <w:ind w:left="851" w:hanging="284"/>
        <w:jc w:val="both"/>
        <w:rPr>
          <w:sz w:val="24"/>
          <w:szCs w:val="24"/>
        </w:rPr>
      </w:pPr>
      <w:r w:rsidRPr="00766ED7">
        <w:rPr>
          <w:sz w:val="24"/>
          <w:szCs w:val="24"/>
        </w:rPr>
        <w:t>Calculate the change in-point prevalence from 30/06/2010 to 30/06/2019.</w:t>
      </w:r>
      <w:r w:rsidR="00D14890" w:rsidRPr="00766ED7">
        <w:rPr>
          <w:sz w:val="24"/>
          <w:szCs w:val="24"/>
        </w:rPr>
        <w:t xml:space="preserve"> </w:t>
      </w:r>
      <w:r w:rsidRPr="00766ED7">
        <w:rPr>
          <w:b/>
          <w:bCs/>
          <w:sz w:val="24"/>
          <w:szCs w:val="24"/>
        </w:rPr>
        <w:t xml:space="preserve">(15 marks) </w:t>
      </w:r>
    </w:p>
    <w:p w:rsidR="00717439" w:rsidRDefault="00717439" w:rsidP="00D72B71">
      <w:pPr>
        <w:autoSpaceDE/>
        <w:autoSpaceDN/>
        <w:spacing w:after="160" w:line="259" w:lineRule="auto"/>
        <w:rPr>
          <w:b/>
        </w:rPr>
      </w:pPr>
    </w:p>
    <w:p w:rsidR="00D90C34" w:rsidRDefault="00717439" w:rsidP="00A73CDF">
      <w:pPr>
        <w:autoSpaceDE/>
        <w:autoSpaceDN/>
        <w:spacing w:after="160" w:line="259" w:lineRule="auto"/>
        <w:rPr>
          <w:bCs/>
          <w:sz w:val="24"/>
          <w:szCs w:val="24"/>
        </w:rPr>
      </w:pPr>
      <w:r w:rsidRPr="0040224F">
        <w:rPr>
          <w:b/>
        </w:rPr>
        <w:t>Solution</w:t>
      </w:r>
      <w:r>
        <w:rPr>
          <w:bCs/>
          <w:sz w:val="24"/>
          <w:szCs w:val="24"/>
        </w:rPr>
        <w:t>:</w:t>
      </w:r>
    </w:p>
    <w:p w:rsidR="00774861" w:rsidRDefault="00774861" w:rsidP="009B0395">
      <w:pPr>
        <w:numPr>
          <w:ilvl w:val="0"/>
          <w:numId w:val="17"/>
        </w:numPr>
        <w:autoSpaceDE/>
        <w:autoSpaceDN/>
        <w:jc w:val="both"/>
        <w:textAlignment w:val="center"/>
        <w:rPr>
          <w:lang w:val="en-IN" w:eastAsia="en-IN"/>
        </w:rPr>
      </w:pPr>
      <w:r w:rsidRPr="00774861">
        <w:rPr>
          <w:lang w:val="en-IN" w:eastAsia="en-IN"/>
        </w:rPr>
        <w:t>Preprocessing</w:t>
      </w:r>
    </w:p>
    <w:p w:rsidR="00774861" w:rsidRPr="00774861" w:rsidRDefault="00774861" w:rsidP="009B0395">
      <w:pPr>
        <w:autoSpaceDE/>
        <w:autoSpaceDN/>
        <w:ind w:left="720"/>
        <w:jc w:val="both"/>
        <w:textAlignment w:val="center"/>
        <w:rPr>
          <w:lang w:val="en-IN" w:eastAsia="en-IN"/>
        </w:rPr>
      </w:pPr>
      <w:r>
        <w:rPr>
          <w:lang w:val="en-IN" w:eastAsia="en-IN"/>
        </w:rPr>
        <w:t>The first step is to perform preprocessing on the provided data file.</w:t>
      </w:r>
      <w:r w:rsidR="009B0395">
        <w:rPr>
          <w:lang w:val="en-IN" w:eastAsia="en-IN"/>
        </w:rPr>
        <w:t xml:space="preserve"> Following are the steps that would be considered for </w:t>
      </w:r>
      <w:r w:rsidR="0076505B">
        <w:rPr>
          <w:lang w:val="en-IN" w:eastAsia="en-IN"/>
        </w:rPr>
        <w:t>preprocessing.</w:t>
      </w:r>
    </w:p>
    <w:p w:rsidR="00774861" w:rsidRDefault="00774861" w:rsidP="009B0395">
      <w:pPr>
        <w:numPr>
          <w:ilvl w:val="1"/>
          <w:numId w:val="18"/>
        </w:numPr>
        <w:autoSpaceDE/>
        <w:autoSpaceDN/>
        <w:jc w:val="both"/>
        <w:textAlignment w:val="center"/>
        <w:rPr>
          <w:lang w:val="en-IN" w:eastAsia="en-IN"/>
        </w:rPr>
      </w:pPr>
      <w:r w:rsidRPr="00774861">
        <w:rPr>
          <w:lang w:val="en-IN" w:eastAsia="en-IN"/>
        </w:rPr>
        <w:t xml:space="preserve">Create the COPD condition variable given the </w:t>
      </w:r>
      <w:r>
        <w:rPr>
          <w:lang w:val="en-IN" w:eastAsia="en-IN"/>
        </w:rPr>
        <w:t>ICD</w:t>
      </w:r>
      <w:r w:rsidRPr="00774861">
        <w:rPr>
          <w:lang w:val="en-IN" w:eastAsia="en-IN"/>
        </w:rPr>
        <w:t xml:space="preserve"> - 9 codes</w:t>
      </w:r>
      <w:r w:rsidR="0076505B">
        <w:rPr>
          <w:lang w:val="en-IN" w:eastAsia="en-IN"/>
        </w:rPr>
        <w:t>:</w:t>
      </w:r>
    </w:p>
    <w:p w:rsidR="0076505B" w:rsidRDefault="0076505B" w:rsidP="0076505B">
      <w:pPr>
        <w:autoSpaceDE/>
        <w:autoSpaceDN/>
        <w:ind w:left="1440"/>
        <w:jc w:val="both"/>
        <w:textAlignment w:val="center"/>
        <w:rPr>
          <w:lang w:val="en-IN" w:eastAsia="en-IN"/>
        </w:rPr>
      </w:pPr>
      <w:r>
        <w:rPr>
          <w:lang w:val="en-IN" w:eastAsia="en-IN"/>
        </w:rPr>
        <w:t xml:space="preserve">Assuming that in the given data file, the diagnosis code columns are available, and the diagnosis codes follow ICD-9 coding standards, first create a vector with the relevant clinical coding. </w:t>
      </w:r>
      <w:r w:rsidR="00BD23BB">
        <w:rPr>
          <w:lang w:val="en-IN" w:eastAsia="en-IN"/>
        </w:rPr>
        <w:t>Second, create an indicator variable “</w:t>
      </w:r>
      <w:proofErr w:type="spellStart"/>
      <w:r w:rsidR="00BD23BB">
        <w:rPr>
          <w:lang w:val="en-IN" w:eastAsia="en-IN"/>
        </w:rPr>
        <w:t>copd</w:t>
      </w:r>
      <w:proofErr w:type="spellEnd"/>
      <w:r w:rsidR="00BD23BB">
        <w:rPr>
          <w:lang w:val="en-IN" w:eastAsia="en-IN"/>
        </w:rPr>
        <w:t>”, initialized to a value of 0. Third</w:t>
      </w:r>
      <w:r>
        <w:rPr>
          <w:lang w:val="en-IN" w:eastAsia="en-IN"/>
        </w:rPr>
        <w:t>, using the vector filter</w:t>
      </w:r>
      <w:r w:rsidR="00BD23BB">
        <w:rPr>
          <w:lang w:val="en-IN" w:eastAsia="en-IN"/>
        </w:rPr>
        <w:t xml:space="preserve"> set the “</w:t>
      </w:r>
      <w:proofErr w:type="spellStart"/>
      <w:r w:rsidR="00BD23BB">
        <w:rPr>
          <w:lang w:val="en-IN" w:eastAsia="en-IN"/>
        </w:rPr>
        <w:t>copd</w:t>
      </w:r>
      <w:proofErr w:type="spellEnd"/>
      <w:r w:rsidR="00BD23BB">
        <w:rPr>
          <w:lang w:val="en-IN" w:eastAsia="en-IN"/>
        </w:rPr>
        <w:t xml:space="preserve">” indicator variable, </w:t>
      </w:r>
    </w:p>
    <w:p w:rsidR="00BD23BB" w:rsidRDefault="00BD23BB" w:rsidP="0076505B">
      <w:pPr>
        <w:autoSpaceDE/>
        <w:autoSpaceDN/>
        <w:ind w:left="1440"/>
        <w:jc w:val="both"/>
        <w:textAlignment w:val="center"/>
        <w:rPr>
          <w:lang w:val="en-IN" w:eastAsia="en-IN"/>
        </w:rPr>
      </w:pPr>
    </w:p>
    <w:p w:rsidR="00BD23BB" w:rsidRDefault="00000000" w:rsidP="0076505B">
      <w:pPr>
        <w:autoSpaceDE/>
        <w:autoSpaceDN/>
        <w:ind w:left="1440"/>
        <w:jc w:val="both"/>
        <w:textAlignment w:val="center"/>
        <w:rPr>
          <w:lang w:val="en-IN" w:eastAsia="en-IN"/>
        </w:rPr>
      </w:pPr>
      <w:r>
        <w:rPr>
          <w:noProof/>
        </w:rPr>
        <w:pict>
          <v:rect id="Rectangle 1" o:spid="_x0000_s1028" style="position:absolute;left:0;text-align:left;margin-left:24.8pt;margin-top:.25pt;width:461.55pt;height:20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" fillcolor="#f2f2f2 [3052]" strokecolor="white [3212]" strokeweight="1pt">
            <v:textbox>
              <w:txbxContent>
                <w:p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 vector list that contains the desired ICD – 9 codes</w:t>
                  </w:r>
                </w:p>
                <w:p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code</w:t>
                  </w:r>
                  <w:r w:rsidR="00E83AEF">
                    <w:rPr>
                      <w:rFonts w:ascii="Courier New" w:hAnsi="Courier New" w:cs="Courier New"/>
                      <w:color w:val="000000" w:themeColor="text1"/>
                      <w:sz w:val="18"/>
                      <w:szCs w:val="18"/>
                    </w:rPr>
                    <w:t>s</w:t>
                  </w:r>
                  <w:r>
                    <w:rPr>
                      <w:rFonts w:ascii="Courier New" w:hAnsi="Courier New" w:cs="Courier New"/>
                      <w:color w:val="000000" w:themeColor="text1"/>
                      <w:sz w:val="18"/>
                      <w:szCs w:val="18"/>
                    </w:rPr>
                    <w:t xml:space="preserve"> &lt;- </w:t>
                  </w:r>
                  <w:proofErr w:type="gramStart"/>
                  <w:r>
                    <w:rPr>
                      <w:rFonts w:ascii="Courier New" w:hAnsi="Courier New" w:cs="Courier New"/>
                      <w:color w:val="000000" w:themeColor="text1"/>
                      <w:sz w:val="18"/>
                      <w:szCs w:val="18"/>
                    </w:rPr>
                    <w:t>c(</w:t>
                  </w:r>
                  <w:proofErr w:type="gramEnd"/>
                  <w:r>
                    <w:rPr>
                      <w:rFonts w:ascii="Courier New" w:hAnsi="Courier New" w:cs="Courier New"/>
                      <w:color w:val="000000" w:themeColor="text1"/>
                      <w:sz w:val="18"/>
                      <w:szCs w:val="18"/>
                    </w:rPr>
                    <w:t>491, 492, 493, 494)</w:t>
                  </w:r>
                </w:p>
                <w:p w:rsidR="00BD23BB" w:rsidRDefault="00BD23BB" w:rsidP="00BD23BB">
                  <w:pPr>
                    <w:autoSpaceDE/>
                    <w:autoSpaceDN/>
                    <w:jc w:val="both"/>
                    <w:rPr>
                      <w:rFonts w:ascii="Courier New" w:hAnsi="Courier New" w:cs="Courier New"/>
                      <w:color w:val="000000" w:themeColor="text1"/>
                      <w:sz w:val="18"/>
                      <w:szCs w:val="18"/>
                    </w:rPr>
                  </w:pPr>
                </w:p>
                <w:p w:rsidR="00BD23BB" w:rsidRDefault="00BD23BB" w:rsidP="00BD23BB">
                  <w:pPr>
                    <w:autoSpaceDE/>
                    <w:autoSpaceDN/>
                    <w:jc w:val="both"/>
                    <w:rPr>
                      <w:rFonts w:ascii="Courier New" w:hAnsi="Courier New" w:cs="Courier New"/>
                      <w:color w:val="000000" w:themeColor="text1"/>
                      <w:sz w:val="18"/>
                      <w:szCs w:val="18"/>
                    </w:rPr>
                  </w:pPr>
                </w:p>
                <w:p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an in</w:t>
                  </w:r>
                  <w:r w:rsidR="00103AC8">
                    <w:rPr>
                      <w:rFonts w:ascii="Courier New" w:hAnsi="Courier New" w:cs="Courier New"/>
                      <w:color w:val="000000" w:themeColor="text1"/>
                      <w:sz w:val="18"/>
                      <w:szCs w:val="18"/>
                    </w:rPr>
                    <w:t>d</w:t>
                  </w:r>
                  <w:r w:rsidR="00E83AEF">
                    <w:rPr>
                      <w:rFonts w:ascii="Courier New" w:hAnsi="Courier New" w:cs="Courier New"/>
                      <w:color w:val="000000" w:themeColor="text1"/>
                      <w:sz w:val="18"/>
                      <w:szCs w:val="18"/>
                    </w:rPr>
                    <w:t>icator variable</w:t>
                  </w:r>
                </w:p>
                <w:p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 mutate(</w:t>
                  </w:r>
                  <w:proofErr w:type="spellStart"/>
                  <w:r>
                    <w:rPr>
                      <w:rFonts w:ascii="Courier New" w:hAnsi="Courier New" w:cs="Courier New"/>
                      <w:color w:val="000000" w:themeColor="text1"/>
                      <w:sz w:val="18"/>
                      <w:szCs w:val="18"/>
                    </w:rPr>
                    <w:t>copd_ind</w:t>
                  </w:r>
                  <w:proofErr w:type="spellEnd"/>
                  <w:r>
                    <w:rPr>
                      <w:rFonts w:ascii="Courier New" w:hAnsi="Courier New" w:cs="Courier New"/>
                      <w:color w:val="000000" w:themeColor="text1"/>
                      <w:sz w:val="18"/>
                      <w:szCs w:val="18"/>
                    </w:rPr>
                    <w:t>=0)</w:t>
                  </w:r>
                </w:p>
                <w:p w:rsidR="00E83AEF" w:rsidRDefault="00E83AEF" w:rsidP="00BD23BB">
                  <w:pPr>
                    <w:autoSpaceDE/>
                    <w:autoSpaceDN/>
                    <w:jc w:val="both"/>
                    <w:rPr>
                      <w:rFonts w:ascii="Courier New" w:hAnsi="Courier New" w:cs="Courier New"/>
                      <w:color w:val="000000" w:themeColor="text1"/>
                      <w:sz w:val="18"/>
                      <w:szCs w:val="18"/>
                    </w:rPr>
                  </w:pPr>
                </w:p>
                <w:p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In the data frame for the given diagnosis code columns, loop through the diagnosis # code columns and check if the given diagnosis code is present in the column</w:t>
                  </w:r>
                  <w:r w:rsidR="00E83AEF">
                    <w:rPr>
                      <w:rFonts w:ascii="Courier New" w:hAnsi="Courier New" w:cs="Courier New"/>
                      <w:color w:val="000000" w:themeColor="text1"/>
                      <w:sz w:val="18"/>
                      <w:szCs w:val="18"/>
                    </w:rPr>
                    <w:t xml:space="preserve">. If </w:t>
                  </w:r>
                </w:p>
                <w:p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present then set the indicator variable as 1 else 0</w:t>
                  </w:r>
                </w:p>
                <w:p w:rsidR="00E83AEF" w:rsidRPr="00E83AEF" w:rsidRDefault="00E83AEF" w:rsidP="00E83AEF">
                  <w:pPr>
                    <w:autoSpaceDE/>
                    <w:autoSpaceDN/>
                    <w:jc w:val="both"/>
                    <w:rPr>
                      <w:rFonts w:ascii="Courier New" w:hAnsi="Courier New" w:cs="Courier New"/>
                      <w:color w:val="000000" w:themeColor="text1"/>
                      <w:sz w:val="18"/>
                      <w:szCs w:val="18"/>
                    </w:rPr>
                  </w:pPr>
                  <w:proofErr w:type="gramStart"/>
                  <w:r>
                    <w:rPr>
                      <w:rFonts w:ascii="Courier New" w:hAnsi="Courier New" w:cs="Courier New"/>
                      <w:color w:val="000000" w:themeColor="text1"/>
                      <w:sz w:val="18"/>
                      <w:szCs w:val="18"/>
                    </w:rPr>
                    <w:t>f</w:t>
                  </w:r>
                  <w:r w:rsidRPr="00E83AEF">
                    <w:rPr>
                      <w:rFonts w:ascii="Courier New" w:hAnsi="Courier New" w:cs="Courier New"/>
                      <w:color w:val="000000" w:themeColor="text1"/>
                      <w:sz w:val="18"/>
                      <w:szCs w:val="18"/>
                    </w:rPr>
                    <w:t>or(</w:t>
                  </w:r>
                  <w:proofErr w:type="spellStart"/>
                  <w:proofErr w:type="gramEnd"/>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in 1:21){</w:t>
                  </w:r>
                </w:p>
                <w:p w:rsidR="00E83AEF" w:rsidRP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&lt;-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%&gt;%</w:t>
                  </w:r>
                </w:p>
                <w:p w:rsid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proofErr w:type="gramStart"/>
                  <w:r w:rsidRPr="00E83AEF">
                    <w:rPr>
                      <w:rFonts w:ascii="Courier New" w:hAnsi="Courier New" w:cs="Courier New"/>
                      <w:color w:val="000000" w:themeColor="text1"/>
                      <w:sz w:val="18"/>
                      <w:szCs w:val="18"/>
                    </w:rPr>
                    <w:t>mutate(</w:t>
                  </w:r>
                  <w:proofErr w:type="spellStart"/>
                  <w:proofErr w:type="gramEnd"/>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ifelse</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sym</w:t>
                  </w:r>
                  <w:proofErr w:type="spellEnd"/>
                  <w:r w:rsidRPr="00E83AEF">
                    <w:rPr>
                      <w:rFonts w:ascii="Courier New" w:hAnsi="Courier New" w:cs="Courier New"/>
                      <w:color w:val="000000" w:themeColor="text1"/>
                      <w:sz w:val="18"/>
                      <w:szCs w:val="18"/>
                    </w:rPr>
                    <w:t>(paste('</w:t>
                  </w:r>
                  <w:proofErr w:type="spellStart"/>
                  <w:r w:rsidRPr="00E83AEF">
                    <w:rPr>
                      <w:rFonts w:ascii="Courier New" w:hAnsi="Courier New" w:cs="Courier New"/>
                      <w:color w:val="000000" w:themeColor="text1"/>
                      <w:sz w:val="18"/>
                      <w:szCs w:val="18"/>
                    </w:rPr>
                    <w:t>diag</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sep</w:t>
                  </w:r>
                  <w:proofErr w:type="spellEnd"/>
                  <w:r w:rsidRPr="00E83AEF">
                    <w:rPr>
                      <w:rFonts w:ascii="Courier New" w:hAnsi="Courier New" w:cs="Courier New"/>
                      <w:color w:val="000000" w:themeColor="text1"/>
                      <w:sz w:val="18"/>
                      <w:szCs w:val="18"/>
                    </w:rPr>
                    <w:t xml:space="preserve">='')) %in% </w:t>
                  </w:r>
                  <w:r>
                    <w:rPr>
                      <w:rFonts w:ascii="Courier New" w:hAnsi="Courier New" w:cs="Courier New"/>
                      <w:color w:val="000000" w:themeColor="text1"/>
                      <w:sz w:val="18"/>
                      <w:szCs w:val="18"/>
                    </w:rPr>
                    <w:t>c</w:t>
                  </w:r>
                  <w:r w:rsidRPr="00E83AEF">
                    <w:rPr>
                      <w:rFonts w:ascii="Courier New" w:hAnsi="Courier New" w:cs="Courier New"/>
                      <w:color w:val="000000" w:themeColor="text1"/>
                      <w:sz w:val="18"/>
                      <w:szCs w:val="18"/>
                    </w:rPr>
                    <w:t xml:space="preserve">odes, </w:t>
                  </w:r>
                </w:p>
                <w:p w:rsidR="00E83AEF" w:rsidRDefault="00E83AEF" w:rsidP="00E83AEF">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sidRPr="00E83AEF">
                    <w:rPr>
                      <w:rFonts w:ascii="Courier New" w:hAnsi="Courier New" w:cs="Courier New"/>
                      <w:color w:val="000000" w:themeColor="text1"/>
                      <w:sz w:val="18"/>
                      <w:szCs w:val="18"/>
                    </w:rPr>
                    <w:t xml:space="preserve">1, </w:t>
                  </w:r>
                  <w:proofErr w:type="spellStart"/>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
                <w:p w:rsidR="00BD23BB"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w:t>
                  </w:r>
                </w:p>
                <w:p w:rsidR="00BD23BB" w:rsidRDefault="00BD23BB" w:rsidP="00BD23BB">
                  <w:pPr>
                    <w:autoSpaceDE/>
                    <w:autoSpaceDN/>
                    <w:jc w:val="both"/>
                    <w:rPr>
                      <w:rFonts w:ascii="Courier New" w:hAnsi="Courier New" w:cs="Courier New"/>
                      <w:color w:val="000000" w:themeColor="text1"/>
                      <w:sz w:val="18"/>
                      <w:szCs w:val="18"/>
                    </w:rPr>
                  </w:pPr>
                </w:p>
                <w:p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the</w:t>
                  </w:r>
                  <w:proofErr w:type="gramEnd"/>
                  <w:r>
                    <w:rPr>
                      <w:rFonts w:ascii="Courier New" w:hAnsi="Courier New" w:cs="Courier New"/>
                      <w:color w:val="000000" w:themeColor="text1"/>
                      <w:sz w:val="18"/>
                      <w:szCs w:val="18"/>
                    </w:rPr>
                    <w:t xml:space="preserve"> !!</w:t>
                  </w:r>
                  <w:proofErr w:type="spellStart"/>
                  <w:r>
                    <w:rPr>
                      <w:rFonts w:ascii="Courier New" w:hAnsi="Courier New" w:cs="Courier New"/>
                      <w:color w:val="000000" w:themeColor="text1"/>
                      <w:sz w:val="18"/>
                      <w:szCs w:val="18"/>
                    </w:rPr>
                    <w:t>sym</w:t>
                  </w:r>
                  <w:proofErr w:type="spellEnd"/>
                  <w:r>
                    <w:rPr>
                      <w:rFonts w:ascii="Courier New" w:hAnsi="Courier New" w:cs="Courier New"/>
                      <w:color w:val="000000" w:themeColor="text1"/>
                      <w:sz w:val="18"/>
                      <w:szCs w:val="18"/>
                    </w:rPr>
                    <w:t xml:space="preserve"> is an implementation of diffusing expression in </w:t>
                  </w:r>
                  <w:proofErr w:type="spellStart"/>
                  <w:r>
                    <w:rPr>
                      <w:rFonts w:ascii="Courier New" w:hAnsi="Courier New" w:cs="Courier New"/>
                      <w:color w:val="000000" w:themeColor="text1"/>
                      <w:sz w:val="18"/>
                      <w:szCs w:val="18"/>
                    </w:rPr>
                    <w:t>rlang</w:t>
                  </w:r>
                  <w:proofErr w:type="spellEnd"/>
                  <w:r>
                    <w:rPr>
                      <w:rFonts w:ascii="Courier New" w:hAnsi="Courier New" w:cs="Courier New"/>
                      <w:color w:val="000000" w:themeColor="text1"/>
                      <w:sz w:val="18"/>
                      <w:szCs w:val="18"/>
                    </w:rPr>
                    <w:t xml:space="preserve"> along with symbol</w:t>
                  </w:r>
                </w:p>
                <w:p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r w:rsidR="00FF3A1D">
                    <w:rPr>
                      <w:rFonts w:ascii="Courier New" w:hAnsi="Courier New" w:cs="Courier New"/>
                      <w:color w:val="000000" w:themeColor="text1"/>
                      <w:sz w:val="18"/>
                      <w:szCs w:val="18"/>
                    </w:rPr>
                    <w:t xml:space="preserve">function that dynamically lets the mutate function access diagnosis columns created # as string to the </w:t>
                  </w:r>
                  <w:r w:rsidR="00F43B9C">
                    <w:rPr>
                      <w:rFonts w:ascii="Courier New" w:hAnsi="Courier New" w:cs="Courier New"/>
                      <w:color w:val="000000" w:themeColor="text1"/>
                      <w:sz w:val="18"/>
                      <w:szCs w:val="18"/>
                    </w:rPr>
                    <w:t>data frame</w:t>
                  </w:r>
                </w:p>
                <w:p w:rsidR="00BD23BB" w:rsidRDefault="00BD23BB" w:rsidP="00BD23BB">
                  <w:pPr>
                    <w:autoSpaceDE/>
                    <w:autoSpaceDN/>
                    <w:jc w:val="both"/>
                    <w:rPr>
                      <w:rFonts w:ascii="Courier New" w:hAnsi="Courier New" w:cs="Courier New"/>
                      <w:color w:val="000000" w:themeColor="text1"/>
                      <w:sz w:val="18"/>
                      <w:szCs w:val="18"/>
                    </w:rPr>
                  </w:pPr>
                </w:p>
                <w:p w:rsidR="00BD23BB" w:rsidRDefault="00BD23BB" w:rsidP="00BD23BB">
                  <w:pPr>
                    <w:autoSpaceDE/>
                    <w:autoSpaceDN/>
                    <w:jc w:val="both"/>
                    <w:rPr>
                      <w:rFonts w:ascii="Courier New" w:hAnsi="Courier New" w:cs="Courier New"/>
                      <w:color w:val="000000" w:themeColor="text1"/>
                      <w:sz w:val="18"/>
                      <w:szCs w:val="18"/>
                    </w:rPr>
                  </w:pPr>
                </w:p>
              </w:txbxContent>
            </v:textbox>
            <w10:wrap anchorx="margin"/>
          </v:rect>
        </w:pict>
      </w: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BD23BB" w:rsidRDefault="00BD23BB" w:rsidP="0076505B">
      <w:pPr>
        <w:autoSpaceDE/>
        <w:autoSpaceDN/>
        <w:ind w:left="1440"/>
        <w:jc w:val="both"/>
        <w:textAlignment w:val="center"/>
        <w:rPr>
          <w:lang w:val="en-IN" w:eastAsia="en-IN"/>
        </w:rPr>
      </w:pPr>
    </w:p>
    <w:p w:rsidR="00E83AEF" w:rsidRDefault="00E83AEF" w:rsidP="0076505B">
      <w:pPr>
        <w:autoSpaceDE/>
        <w:autoSpaceDN/>
        <w:ind w:left="1440"/>
        <w:jc w:val="both"/>
        <w:textAlignment w:val="center"/>
        <w:rPr>
          <w:lang w:val="en-IN" w:eastAsia="en-IN"/>
        </w:rPr>
      </w:pPr>
    </w:p>
    <w:p w:rsidR="00E83AEF" w:rsidRDefault="00E83AEF" w:rsidP="0076505B">
      <w:pPr>
        <w:autoSpaceDE/>
        <w:autoSpaceDN/>
        <w:ind w:left="1440"/>
        <w:jc w:val="both"/>
        <w:textAlignment w:val="center"/>
        <w:rPr>
          <w:lang w:val="en-IN" w:eastAsia="en-IN"/>
        </w:rPr>
      </w:pPr>
    </w:p>
    <w:p w:rsidR="00E83AEF" w:rsidRDefault="00E83AEF" w:rsidP="0076505B">
      <w:pPr>
        <w:autoSpaceDE/>
        <w:autoSpaceDN/>
        <w:ind w:left="1440"/>
        <w:jc w:val="both"/>
        <w:textAlignment w:val="center"/>
        <w:rPr>
          <w:lang w:val="en-IN" w:eastAsia="en-IN"/>
        </w:rPr>
      </w:pPr>
    </w:p>
    <w:p w:rsidR="00E83AEF" w:rsidRDefault="00E83AEF" w:rsidP="0076505B">
      <w:pPr>
        <w:autoSpaceDE/>
        <w:autoSpaceDN/>
        <w:ind w:left="1440"/>
        <w:jc w:val="both"/>
        <w:textAlignment w:val="center"/>
        <w:rPr>
          <w:lang w:val="en-IN" w:eastAsia="en-IN"/>
        </w:rPr>
      </w:pPr>
    </w:p>
    <w:p w:rsidR="00E83AEF" w:rsidRPr="00774861" w:rsidRDefault="00E83AEF" w:rsidP="0076505B">
      <w:pPr>
        <w:autoSpaceDE/>
        <w:autoSpaceDN/>
        <w:ind w:left="1440"/>
        <w:jc w:val="both"/>
        <w:textAlignment w:val="center"/>
        <w:rPr>
          <w:lang w:val="en-IN" w:eastAsia="en-IN"/>
        </w:rPr>
      </w:pPr>
    </w:p>
    <w:p w:rsidR="00774861" w:rsidRDefault="00774861" w:rsidP="009B0395">
      <w:pPr>
        <w:numPr>
          <w:ilvl w:val="1"/>
          <w:numId w:val="18"/>
        </w:numPr>
        <w:autoSpaceDE/>
        <w:autoSpaceDN/>
        <w:jc w:val="both"/>
        <w:textAlignment w:val="center"/>
        <w:rPr>
          <w:lang w:val="en-IN" w:eastAsia="en-IN"/>
        </w:rPr>
      </w:pPr>
      <w:r w:rsidRPr="00774861">
        <w:rPr>
          <w:lang w:val="en-IN" w:eastAsia="en-IN"/>
        </w:rPr>
        <w:t>Calculate the exit time based on the death</w:t>
      </w:r>
    </w:p>
    <w:p w:rsidR="00F43B9C" w:rsidRDefault="00F43B9C" w:rsidP="00F43B9C">
      <w:pPr>
        <w:autoSpaceDE/>
        <w:autoSpaceDN/>
        <w:ind w:left="1440"/>
        <w:jc w:val="both"/>
        <w:textAlignment w:val="center"/>
        <w:rPr>
          <w:lang w:val="en-IN" w:eastAsia="en-IN"/>
        </w:rPr>
      </w:pPr>
      <w:r>
        <w:rPr>
          <w:lang w:val="en-IN" w:eastAsia="en-IN"/>
        </w:rPr>
        <w:t>Once the COPD patients are identified, it is important to assign the exit date based on the death of the patient. By assigning exit date, it makes it possible to censor the patient that are relevant to the study.</w:t>
      </w:r>
    </w:p>
    <w:p w:rsidR="00F43B9C" w:rsidRDefault="00000000" w:rsidP="00F43B9C">
      <w:pPr>
        <w:autoSpaceDE/>
        <w:autoSpaceDN/>
        <w:ind w:left="1440"/>
        <w:jc w:val="both"/>
        <w:textAlignment w:val="center"/>
        <w:rPr>
          <w:lang w:val="en-IN" w:eastAsia="en-IN"/>
        </w:rPr>
      </w:pPr>
      <w:r>
        <w:rPr>
          <w:noProof/>
        </w:rPr>
        <w:pict>
          <v:rect id="_x0000_s1027" style="position:absolute;left:0;text-align:left;margin-left:41.6pt;margin-top:3.15pt;width:454.4pt;height:113.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" fillcolor="#f2f2f2 [3052]" strokecolor="white [3212]" strokeweight="1pt">
            <v:textbox>
              <w:txbxContent>
                <w:p w:rsidR="00F43B9C"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using the file above</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as</w:t>
                  </w:r>
                  <w:proofErr w:type="gramEnd"/>
                  <w:r>
                    <w:rPr>
                      <w:rFonts w:ascii="Courier New" w:hAnsi="Courier New" w:cs="Courier New"/>
                      <w:color w:val="000000" w:themeColor="text1"/>
                      <w:sz w:val="18"/>
                      <w:szCs w:val="18"/>
                    </w:rPr>
                    <w:t xml:space="preserve"> the file already consists of death information</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exit variable</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rename(exit=death) %&gt;%</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dead indicator variable using the exit column</w:t>
                  </w:r>
                </w:p>
                <w:p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mutate(dead=</w:t>
                  </w:r>
                  <w:proofErr w:type="spellStart"/>
                  <w:r>
                    <w:rPr>
                      <w:rFonts w:ascii="Courier New" w:hAnsi="Courier New" w:cs="Courier New"/>
                      <w:color w:val="000000" w:themeColor="text1"/>
                      <w:sz w:val="18"/>
                      <w:szCs w:val="18"/>
                    </w:rPr>
                    <w:t>ifelse</w:t>
                  </w:r>
                  <w:proofErr w:type="spellEnd"/>
                  <w:proofErr w:type="gramStart"/>
                  <w:r>
                    <w:rPr>
                      <w:rFonts w:ascii="Courier New" w:hAnsi="Courier New" w:cs="Courier New"/>
                      <w:color w:val="000000" w:themeColor="text1"/>
                      <w:sz w:val="18"/>
                      <w:szCs w:val="18"/>
                    </w:rPr>
                    <w:t>(!is.na</w:t>
                  </w:r>
                  <w:proofErr w:type="gramEnd"/>
                  <w:r>
                    <w:rPr>
                      <w:rFonts w:ascii="Courier New" w:hAnsi="Courier New" w:cs="Courier New"/>
                      <w:color w:val="000000" w:themeColor="text1"/>
                      <w:sz w:val="18"/>
                      <w:szCs w:val="18"/>
                    </w:rPr>
                    <w:t>(exit), 1, 0)) %&gt;%</w:t>
                  </w:r>
                </w:p>
                <w:p w:rsidR="00FC7308"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r w:rsidR="00FC7308">
                    <w:rPr>
                      <w:rFonts w:ascii="Courier New" w:hAnsi="Courier New" w:cs="Courier New"/>
                      <w:color w:val="000000" w:themeColor="text1"/>
                      <w:sz w:val="18"/>
                      <w:szCs w:val="18"/>
                    </w:rPr>
                    <w:t>change the exit column using the dead and the study end date</w:t>
                  </w:r>
                  <w:r w:rsidR="00200F6C">
                    <w:rPr>
                      <w:rFonts w:ascii="Courier New" w:hAnsi="Courier New" w:cs="Courier New"/>
                      <w:color w:val="000000" w:themeColor="text1"/>
                      <w:sz w:val="18"/>
                      <w:szCs w:val="18"/>
                    </w:rPr>
                    <w:t xml:space="preserve"> reference</w:t>
                  </w:r>
                </w:p>
                <w:p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proofErr w:type="gramStart"/>
                  <w:r>
                    <w:rPr>
                      <w:rFonts w:ascii="Courier New" w:hAnsi="Courier New" w:cs="Courier New"/>
                      <w:color w:val="000000" w:themeColor="text1"/>
                      <w:sz w:val="18"/>
                      <w:szCs w:val="18"/>
                    </w:rPr>
                    <w:t>mutate(</w:t>
                  </w:r>
                  <w:proofErr w:type="gramEnd"/>
                  <w:r>
                    <w:rPr>
                      <w:rFonts w:ascii="Courier New" w:hAnsi="Courier New" w:cs="Courier New"/>
                      <w:color w:val="000000" w:themeColor="text1"/>
                      <w:sz w:val="18"/>
                      <w:szCs w:val="18"/>
                    </w:rPr>
                    <w:t>exit=</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w:t>
                  </w:r>
                  <w:proofErr w:type="spellStart"/>
                  <w:r>
                    <w:rPr>
                      <w:rFonts w:ascii="Courier New" w:hAnsi="Courier New" w:cs="Courier New"/>
                      <w:color w:val="000000" w:themeColor="text1"/>
                      <w:sz w:val="18"/>
                      <w:szCs w:val="18"/>
                    </w:rPr>
                    <w:t>ifelse</w:t>
                  </w:r>
                  <w:proofErr w:type="spellEnd"/>
                  <w:r>
                    <w:rPr>
                      <w:rFonts w:ascii="Courier New" w:hAnsi="Courier New" w:cs="Courier New"/>
                      <w:color w:val="000000" w:themeColor="text1"/>
                      <w:sz w:val="18"/>
                      <w:szCs w:val="18"/>
                    </w:rPr>
                    <w:t xml:space="preserve">(dead == 0 | exit &gt;= </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(“2019-12-31”),</w:t>
                  </w:r>
                </w:p>
                <w:p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“2019-12-31”, </w:t>
                  </w:r>
                  <w:proofErr w:type="spellStart"/>
                  <w:proofErr w:type="gramStart"/>
                  <w:r>
                    <w:rPr>
                      <w:rFonts w:ascii="Courier New" w:hAnsi="Courier New" w:cs="Courier New"/>
                      <w:color w:val="000000" w:themeColor="text1"/>
                      <w:sz w:val="18"/>
                      <w:szCs w:val="18"/>
                    </w:rPr>
                    <w:t>as.character</w:t>
                  </w:r>
                  <w:proofErr w:type="spellEnd"/>
                  <w:proofErr w:type="gramEnd"/>
                  <w:r>
                    <w:rPr>
                      <w:rFonts w:ascii="Courier New" w:hAnsi="Courier New" w:cs="Courier New"/>
                      <w:color w:val="000000" w:themeColor="text1"/>
                      <w:sz w:val="18"/>
                      <w:szCs w:val="18"/>
                    </w:rPr>
                    <w:t>(exit)))</w:t>
                  </w:r>
                </w:p>
              </w:txbxContent>
            </v:textbox>
            <w10:wrap anchorx="margin"/>
          </v:rect>
        </w:pict>
      </w: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Default="00F43B9C" w:rsidP="00F43B9C">
      <w:pPr>
        <w:autoSpaceDE/>
        <w:autoSpaceDN/>
        <w:ind w:left="1440"/>
        <w:jc w:val="both"/>
        <w:textAlignment w:val="center"/>
        <w:rPr>
          <w:lang w:val="en-IN" w:eastAsia="en-IN"/>
        </w:rPr>
      </w:pPr>
    </w:p>
    <w:p w:rsidR="00F43B9C" w:rsidRPr="00774861" w:rsidRDefault="00F43B9C" w:rsidP="00F43B9C">
      <w:pPr>
        <w:autoSpaceDE/>
        <w:autoSpaceDN/>
        <w:ind w:left="1440"/>
        <w:jc w:val="both"/>
        <w:textAlignment w:val="center"/>
        <w:rPr>
          <w:lang w:val="en-IN" w:eastAsia="en-IN"/>
        </w:rPr>
      </w:pPr>
    </w:p>
    <w:p w:rsidR="00200F6C" w:rsidRDefault="00200F6C" w:rsidP="009B0395">
      <w:pPr>
        <w:numPr>
          <w:ilvl w:val="1"/>
          <w:numId w:val="18"/>
        </w:numPr>
        <w:autoSpaceDE/>
        <w:autoSpaceDN/>
        <w:jc w:val="both"/>
        <w:textAlignment w:val="center"/>
        <w:rPr>
          <w:lang w:val="en-IN" w:eastAsia="en-IN"/>
        </w:rPr>
      </w:pPr>
      <w:r>
        <w:rPr>
          <w:lang w:val="en-IN" w:eastAsia="en-IN"/>
        </w:rPr>
        <w:t>COPD stages</w:t>
      </w:r>
    </w:p>
    <w:p w:rsidR="00774861" w:rsidRDefault="00200F6C" w:rsidP="00200F6C">
      <w:pPr>
        <w:autoSpaceDE/>
        <w:autoSpaceDN/>
        <w:ind w:left="1440"/>
        <w:jc w:val="both"/>
        <w:textAlignment w:val="center"/>
        <w:rPr>
          <w:lang w:val="en-IN" w:eastAsia="en-IN"/>
        </w:rPr>
      </w:pPr>
      <w:r>
        <w:rPr>
          <w:lang w:val="en-IN" w:eastAsia="en-IN"/>
        </w:rPr>
        <w:t xml:space="preserve">As per internet research there are 4 stages in the COPD as a disease. It is useful to consider the disease stages for COPD that would provide a more granular level of information. The details about stages can be used to </w:t>
      </w:r>
      <w:r w:rsidR="005A1867">
        <w:rPr>
          <w:lang w:val="en-IN" w:eastAsia="en-IN"/>
        </w:rPr>
        <w:t xml:space="preserve">calculate prevalence of the disease at every stage. </w:t>
      </w:r>
      <w:r w:rsidR="00774861" w:rsidRPr="00774861">
        <w:rPr>
          <w:lang w:val="en-IN" w:eastAsia="en-IN"/>
        </w:rPr>
        <w:t xml:space="preserve">Assume the stages column for COPD </w:t>
      </w:r>
      <w:r w:rsidR="005A1867">
        <w:rPr>
          <w:lang w:val="en-IN" w:eastAsia="en-IN"/>
        </w:rPr>
        <w:t>are</w:t>
      </w:r>
      <w:r w:rsidR="00774861" w:rsidRPr="00774861">
        <w:rPr>
          <w:lang w:val="en-IN" w:eastAsia="en-IN"/>
        </w:rPr>
        <w:t xml:space="preserve"> previously created</w:t>
      </w:r>
      <w:r w:rsidR="005A1867">
        <w:rPr>
          <w:lang w:val="en-IN" w:eastAsia="en-IN"/>
        </w:rPr>
        <w:t xml:space="preserve">. Now to create </w:t>
      </w:r>
      <w:r w:rsidR="00774861" w:rsidRPr="00774861">
        <w:rPr>
          <w:lang w:val="en-IN" w:eastAsia="en-IN"/>
        </w:rPr>
        <w:t>the stage person time partitions</w:t>
      </w:r>
      <w:r w:rsidR="005A1867">
        <w:rPr>
          <w:lang w:val="en-IN" w:eastAsia="en-IN"/>
        </w:rPr>
        <w:t xml:space="preserve"> consider the below code</w:t>
      </w:r>
    </w:p>
    <w:p w:rsidR="005A1867" w:rsidRDefault="00000000" w:rsidP="00200F6C">
      <w:pPr>
        <w:autoSpaceDE/>
        <w:autoSpaceDN/>
        <w:ind w:left="1440"/>
        <w:jc w:val="both"/>
        <w:textAlignment w:val="center"/>
        <w:rPr>
          <w:lang w:val="en-IN" w:eastAsia="en-IN"/>
        </w:rPr>
      </w:pPr>
      <w:r>
        <w:rPr>
          <w:noProof/>
        </w:rPr>
        <w:pict>
          <v:rect id="_x0000_s1026" style="position:absolute;left:0;text-align:left;margin-left:41.35pt;margin-top:8.4pt;width:454.4pt;height:172.3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" fillcolor="#f2f2f2 [3052]" strokecolor="white [3212]" strokeweight="1pt">
            <v:textbox>
              <w:txbxContent>
                <w:p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using the above file</w:t>
                  </w:r>
                </w:p>
                <w:p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w:t>
                  </w:r>
                  <w:r w:rsidR="00BB0061">
                    <w:rPr>
                      <w:rFonts w:ascii="Courier New" w:hAnsi="Courier New" w:cs="Courier New"/>
                      <w:color w:val="000000" w:themeColor="text1"/>
                      <w:sz w:val="18"/>
                      <w:szCs w:val="18"/>
                      <w:lang w:val="en-IN"/>
                    </w:rPr>
                    <w:t xml:space="preserve">tage </w:t>
                  </w:r>
                  <w:r w:rsidR="00CB06DC">
                    <w:rPr>
                      <w:rFonts w:ascii="Courier New" w:hAnsi="Courier New" w:cs="Courier New"/>
                      <w:color w:val="000000" w:themeColor="text1"/>
                      <w:sz w:val="18"/>
                      <w:szCs w:val="18"/>
                      <w:lang w:val="en-IN"/>
                    </w:rPr>
                    <w:t>4-person</w:t>
                  </w:r>
                  <w:r w:rsidR="00BB0061">
                    <w:rPr>
                      <w:rFonts w:ascii="Courier New" w:hAnsi="Courier New" w:cs="Courier New"/>
                      <w:color w:val="000000" w:themeColor="text1"/>
                      <w:sz w:val="18"/>
                      <w:szCs w:val="18"/>
                      <w:lang w:val="en-IN"/>
                    </w:rPr>
                    <w:t xml:space="preserve"> time partition</w:t>
                  </w:r>
                </w:p>
                <w:p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mutate(stgpt</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(!is.na(stage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exit-stage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xml:space="preserve"> + 1, 0)) %&gt;%</w:t>
                  </w:r>
                </w:p>
                <w:p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3-person</w:t>
                  </w:r>
                  <w:r>
                    <w:rPr>
                      <w:rFonts w:ascii="Courier New" w:hAnsi="Courier New" w:cs="Courier New"/>
                      <w:color w:val="000000" w:themeColor="text1"/>
                      <w:sz w:val="18"/>
                      <w:szCs w:val="18"/>
                      <w:lang w:val="en-IN"/>
                    </w:rPr>
                    <w:t xml:space="preserve"> time partition</w:t>
                  </w:r>
                </w:p>
                <w:p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mutate(stgpt3=</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(!is.na(stage3), exit-stage3 + 1 – stgpt4, 0)) %&gt;%</w:t>
                  </w:r>
                </w:p>
                <w:p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2-person</w:t>
                  </w:r>
                  <w:r>
                    <w:rPr>
                      <w:rFonts w:ascii="Courier New" w:hAnsi="Courier New" w:cs="Courier New"/>
                      <w:color w:val="000000" w:themeColor="text1"/>
                      <w:sz w:val="18"/>
                      <w:szCs w:val="18"/>
                      <w:lang w:val="en-IN"/>
                    </w:rPr>
                    <w:t xml:space="preserve"> time partition</w:t>
                  </w:r>
                </w:p>
                <w:p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mutate(stgpt2=</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(!is.na(stage2), exit-stage2 + 1 – stgpt3, 0)) %&gt;%</w:t>
                  </w:r>
                </w:p>
                <w:p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w:t>
                  </w:r>
                  <w:r w:rsidR="00CB06DC">
                    <w:rPr>
                      <w:rFonts w:ascii="Courier New" w:hAnsi="Courier New" w:cs="Courier New"/>
                      <w:color w:val="000000" w:themeColor="text1"/>
                      <w:sz w:val="18"/>
                      <w:szCs w:val="18"/>
                      <w:lang w:val="en-IN"/>
                    </w:rPr>
                    <w:t>Calculate</w:t>
                  </w:r>
                  <w:r>
                    <w:rPr>
                      <w:rFonts w:ascii="Courier New" w:hAnsi="Courier New" w:cs="Courier New"/>
                      <w:color w:val="000000" w:themeColor="text1"/>
                      <w:sz w:val="18"/>
                      <w:szCs w:val="18"/>
                      <w:lang w:val="en-IN"/>
                    </w:rPr>
                    <w:t xml:space="preserve"> the total partition time</w:t>
                  </w:r>
                </w:p>
                <w:p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as.numeric</w:t>
                  </w:r>
                  <w:proofErr w:type="spellEnd"/>
                  <w:r>
                    <w:rPr>
                      <w:rFonts w:ascii="Courier New" w:hAnsi="Courier New" w:cs="Courier New"/>
                      <w:color w:val="000000" w:themeColor="text1"/>
                      <w:sz w:val="18"/>
                      <w:szCs w:val="18"/>
                      <w:lang w:val="en-IN"/>
                    </w:rPr>
                    <w:t>(exit-date + 1)) %&gt;%</w:t>
                  </w:r>
                </w:p>
                <w:p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1 person time partition</w:t>
                  </w:r>
                </w:p>
                <w:p w:rsidR="00BB0061" w:rsidRDefault="00CB06DC"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w:t>
                  </w:r>
                  <w:r w:rsidR="00BB0061">
                    <w:rPr>
                      <w:rFonts w:ascii="Courier New" w:hAnsi="Courier New" w:cs="Courier New"/>
                      <w:color w:val="000000" w:themeColor="text1"/>
                      <w:sz w:val="18"/>
                      <w:szCs w:val="18"/>
                      <w:lang w:val="en-IN"/>
                    </w:rPr>
                    <w:t>stgpt1=</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 xml:space="preserve"> – stgpt4 – stgpt3 – stgpt2) %&gt;%</w:t>
                  </w:r>
                </w:p>
                <w:p w:rsidR="00CB06DC" w:rsidRDefault="00CB06DC"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Sort the data as per the rootlpno and date</w:t>
                  </w:r>
                </w:p>
                <w:p w:rsidR="00CB06DC" w:rsidRDefault="00CB06DC"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arrange(rootlpno, date)</w:t>
                  </w:r>
                </w:p>
              </w:txbxContent>
            </v:textbox>
            <w10:wrap anchorx="margin"/>
          </v:rect>
        </w:pict>
      </w: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5A1867" w:rsidRDefault="005A1867" w:rsidP="00200F6C">
      <w:pPr>
        <w:autoSpaceDE/>
        <w:autoSpaceDN/>
        <w:ind w:left="1440"/>
        <w:jc w:val="both"/>
        <w:textAlignment w:val="center"/>
        <w:rPr>
          <w:lang w:val="en-IN" w:eastAsia="en-IN"/>
        </w:rPr>
      </w:pPr>
    </w:p>
    <w:p w:rsidR="00BB0061" w:rsidRDefault="00BB0061" w:rsidP="00200F6C">
      <w:pPr>
        <w:autoSpaceDE/>
        <w:autoSpaceDN/>
        <w:ind w:left="1440"/>
        <w:jc w:val="both"/>
        <w:textAlignment w:val="center"/>
        <w:rPr>
          <w:lang w:val="en-IN" w:eastAsia="en-IN"/>
        </w:rPr>
      </w:pPr>
    </w:p>
    <w:p w:rsidR="00BB0061" w:rsidRDefault="00BB0061" w:rsidP="00200F6C">
      <w:pPr>
        <w:autoSpaceDE/>
        <w:autoSpaceDN/>
        <w:ind w:left="1440"/>
        <w:jc w:val="both"/>
        <w:textAlignment w:val="center"/>
        <w:rPr>
          <w:lang w:val="en-IN" w:eastAsia="en-IN"/>
        </w:rPr>
      </w:pPr>
    </w:p>
    <w:p w:rsidR="00BB0061" w:rsidRDefault="00BB0061" w:rsidP="00200F6C">
      <w:pPr>
        <w:autoSpaceDE/>
        <w:autoSpaceDN/>
        <w:ind w:left="1440"/>
        <w:jc w:val="both"/>
        <w:textAlignment w:val="center"/>
        <w:rPr>
          <w:lang w:val="en-IN" w:eastAsia="en-IN"/>
        </w:rPr>
      </w:pPr>
    </w:p>
    <w:p w:rsidR="00BB0061" w:rsidRPr="00774861" w:rsidRDefault="00BB0061" w:rsidP="00200F6C">
      <w:pPr>
        <w:autoSpaceDE/>
        <w:autoSpaceDN/>
        <w:ind w:left="1440"/>
        <w:jc w:val="both"/>
        <w:textAlignment w:val="center"/>
        <w:rPr>
          <w:lang w:val="en-IN" w:eastAsia="en-IN"/>
        </w:rPr>
      </w:pPr>
    </w:p>
    <w:p w:rsidR="00774861" w:rsidRDefault="00774861" w:rsidP="009B0395">
      <w:pPr>
        <w:numPr>
          <w:ilvl w:val="1"/>
          <w:numId w:val="18"/>
        </w:numPr>
        <w:autoSpaceDE/>
        <w:autoSpaceDN/>
        <w:jc w:val="both"/>
        <w:textAlignment w:val="center"/>
        <w:rPr>
          <w:lang w:val="en-IN" w:eastAsia="en-IN"/>
        </w:rPr>
      </w:pPr>
      <w:r w:rsidRPr="00774861">
        <w:rPr>
          <w:lang w:val="en-IN" w:eastAsia="en-IN"/>
        </w:rPr>
        <w:t>Identify if there are negative person time</w:t>
      </w:r>
    </w:p>
    <w:p w:rsidR="00670084" w:rsidRDefault="00670084" w:rsidP="00670084">
      <w:pPr>
        <w:autoSpaceDE/>
        <w:autoSpaceDN/>
        <w:ind w:left="1440"/>
        <w:jc w:val="both"/>
        <w:textAlignment w:val="center"/>
        <w:rPr>
          <w:lang w:val="en-IN" w:eastAsia="en-IN"/>
        </w:rPr>
      </w:pPr>
      <w:r>
        <w:rPr>
          <w:lang w:val="en-IN" w:eastAsia="en-IN"/>
        </w:rPr>
        <w:t>It is possible that due to data recording or system errors to have incorrect date captured and the partition for the person time at every stage could be negative. It is important to identify the negative person time partitions and rectify it.</w:t>
      </w: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Default="00670084" w:rsidP="00670084">
      <w:pPr>
        <w:autoSpaceDE/>
        <w:autoSpaceDN/>
        <w:ind w:left="1440"/>
        <w:jc w:val="both"/>
        <w:textAlignment w:val="center"/>
        <w:rPr>
          <w:lang w:val="en-IN" w:eastAsia="en-IN"/>
        </w:rPr>
      </w:pPr>
    </w:p>
    <w:p w:rsidR="00670084" w:rsidRPr="00774861" w:rsidRDefault="00670084" w:rsidP="00670084">
      <w:pPr>
        <w:autoSpaceDE/>
        <w:autoSpaceDN/>
        <w:ind w:left="1440"/>
        <w:jc w:val="both"/>
        <w:textAlignment w:val="center"/>
        <w:rPr>
          <w:lang w:val="en-IN" w:eastAsia="en-IN"/>
        </w:rPr>
      </w:pPr>
    </w:p>
    <w:p w:rsidR="00774861" w:rsidRPr="00774861" w:rsidRDefault="00774861" w:rsidP="009B0395">
      <w:pPr>
        <w:numPr>
          <w:ilvl w:val="1"/>
          <w:numId w:val="18"/>
        </w:numPr>
        <w:autoSpaceDE/>
        <w:autoSpaceDN/>
        <w:jc w:val="both"/>
        <w:textAlignment w:val="center"/>
        <w:rPr>
          <w:lang w:val="en-IN" w:eastAsia="en-IN"/>
        </w:rPr>
      </w:pPr>
      <w:r w:rsidRPr="00774861">
        <w:rPr>
          <w:lang w:val="en-IN" w:eastAsia="en-IN"/>
        </w:rPr>
        <w:lastRenderedPageBreak/>
        <w:t>Fix the negative person time values</w:t>
      </w:r>
    </w:p>
    <w:p w:rsidR="00774861" w:rsidRPr="00774861" w:rsidRDefault="00774861" w:rsidP="009B0395">
      <w:pPr>
        <w:numPr>
          <w:ilvl w:val="0"/>
          <w:numId w:val="17"/>
        </w:numPr>
        <w:autoSpaceDE/>
        <w:autoSpaceDN/>
        <w:jc w:val="both"/>
        <w:textAlignment w:val="center"/>
        <w:rPr>
          <w:lang w:val="en-IN" w:eastAsia="en-IN"/>
        </w:rPr>
      </w:pPr>
      <w:r w:rsidRPr="00774861">
        <w:rPr>
          <w:lang w:val="en-IN" w:eastAsia="en-IN"/>
        </w:rPr>
        <w:t>Prevalent cases of COPD cases from 01/01/2010 - 31/12/2019</w:t>
      </w:r>
    </w:p>
    <w:p w:rsidR="00774861" w:rsidRPr="00774861" w:rsidRDefault="00774861" w:rsidP="009B0395">
      <w:pPr>
        <w:numPr>
          <w:ilvl w:val="1"/>
          <w:numId w:val="19"/>
        </w:numPr>
        <w:autoSpaceDE/>
        <w:autoSpaceDN/>
        <w:jc w:val="both"/>
        <w:textAlignment w:val="center"/>
        <w:rPr>
          <w:lang w:val="en-IN" w:eastAsia="en-IN"/>
        </w:rPr>
      </w:pPr>
      <w:r w:rsidRPr="00774861">
        <w:rPr>
          <w:lang w:val="en-IN" w:eastAsia="en-IN"/>
        </w:rPr>
        <w:t>Filter the data as per the date</w:t>
      </w:r>
    </w:p>
    <w:p w:rsidR="00774861" w:rsidRPr="00774861" w:rsidRDefault="00774861" w:rsidP="009B0395">
      <w:pPr>
        <w:numPr>
          <w:ilvl w:val="1"/>
          <w:numId w:val="19"/>
        </w:numPr>
        <w:autoSpaceDE/>
        <w:autoSpaceDN/>
        <w:jc w:val="both"/>
        <w:textAlignment w:val="center"/>
        <w:rPr>
          <w:lang w:val="en-IN" w:eastAsia="en-IN"/>
        </w:rPr>
      </w:pPr>
      <w:r w:rsidRPr="00774861">
        <w:rPr>
          <w:lang w:val="en-IN" w:eastAsia="en-IN"/>
        </w:rPr>
        <w:t>Create the prevalence column for each stage</w:t>
      </w:r>
    </w:p>
    <w:p w:rsidR="00774861" w:rsidRPr="00774861" w:rsidRDefault="00774861" w:rsidP="009B0395">
      <w:pPr>
        <w:numPr>
          <w:ilvl w:val="0"/>
          <w:numId w:val="17"/>
        </w:numPr>
        <w:autoSpaceDE/>
        <w:autoSpaceDN/>
        <w:jc w:val="both"/>
        <w:textAlignment w:val="center"/>
        <w:rPr>
          <w:lang w:val="en-IN" w:eastAsia="en-IN"/>
        </w:rPr>
      </w:pPr>
      <w:r w:rsidRPr="00774861">
        <w:rPr>
          <w:lang w:val="en-IN" w:eastAsia="en-IN"/>
        </w:rPr>
        <w:t>Prevalence COPD cases at 30/06/2010</w:t>
      </w:r>
    </w:p>
    <w:p w:rsidR="00774861" w:rsidRPr="00774861" w:rsidRDefault="00774861" w:rsidP="009B0395">
      <w:pPr>
        <w:numPr>
          <w:ilvl w:val="1"/>
          <w:numId w:val="20"/>
        </w:numPr>
        <w:autoSpaceDE/>
        <w:autoSpaceDN/>
        <w:jc w:val="both"/>
        <w:textAlignment w:val="center"/>
        <w:rPr>
          <w:lang w:val="en-IN" w:eastAsia="en-IN"/>
        </w:rPr>
      </w:pPr>
      <w:r w:rsidRPr="00774861">
        <w:rPr>
          <w:lang w:val="en-IN" w:eastAsia="en-IN"/>
        </w:rPr>
        <w:t>Filter the data as per the date</w:t>
      </w:r>
    </w:p>
    <w:p w:rsidR="00774861" w:rsidRPr="00774861" w:rsidRDefault="00774861" w:rsidP="009B0395">
      <w:pPr>
        <w:numPr>
          <w:ilvl w:val="1"/>
          <w:numId w:val="20"/>
        </w:numPr>
        <w:autoSpaceDE/>
        <w:autoSpaceDN/>
        <w:jc w:val="both"/>
        <w:textAlignment w:val="center"/>
        <w:rPr>
          <w:lang w:val="en-IN" w:eastAsia="en-IN"/>
        </w:rPr>
      </w:pPr>
      <w:r w:rsidRPr="00774861">
        <w:rPr>
          <w:lang w:val="en-IN" w:eastAsia="en-IN"/>
        </w:rPr>
        <w:t>Create the prevalence column for each stage</w:t>
      </w:r>
    </w:p>
    <w:p w:rsidR="00774861" w:rsidRPr="00774861" w:rsidRDefault="00774861" w:rsidP="009B0395">
      <w:pPr>
        <w:numPr>
          <w:ilvl w:val="0"/>
          <w:numId w:val="17"/>
        </w:numPr>
        <w:autoSpaceDE/>
        <w:autoSpaceDN/>
        <w:jc w:val="both"/>
        <w:textAlignment w:val="center"/>
        <w:rPr>
          <w:lang w:val="en-IN" w:eastAsia="en-IN"/>
        </w:rPr>
      </w:pPr>
      <w:r w:rsidRPr="00774861">
        <w:rPr>
          <w:lang w:val="en-IN" w:eastAsia="en-IN"/>
        </w:rPr>
        <w:t>In point prevalence from 30/06/2010 to 30/06/2019</w:t>
      </w:r>
    </w:p>
    <w:p w:rsidR="00774861" w:rsidRPr="00774861" w:rsidRDefault="00774861" w:rsidP="009B0395">
      <w:pPr>
        <w:numPr>
          <w:ilvl w:val="1"/>
          <w:numId w:val="21"/>
        </w:numPr>
        <w:autoSpaceDE/>
        <w:autoSpaceDN/>
        <w:jc w:val="both"/>
        <w:textAlignment w:val="center"/>
        <w:rPr>
          <w:lang w:val="en-IN" w:eastAsia="en-IN"/>
        </w:rPr>
      </w:pPr>
      <w:r w:rsidRPr="00774861">
        <w:rPr>
          <w:lang w:val="en-IN" w:eastAsia="en-IN"/>
        </w:rPr>
        <w:t>Filter the data as per the date</w:t>
      </w:r>
    </w:p>
    <w:p w:rsidR="00774861" w:rsidRPr="00774861" w:rsidRDefault="00774861" w:rsidP="009B0395">
      <w:pPr>
        <w:numPr>
          <w:ilvl w:val="1"/>
          <w:numId w:val="21"/>
        </w:numPr>
        <w:autoSpaceDE/>
        <w:autoSpaceDN/>
        <w:jc w:val="both"/>
        <w:textAlignment w:val="center"/>
        <w:rPr>
          <w:lang w:val="en-IN" w:eastAsia="en-IN"/>
        </w:rPr>
      </w:pPr>
      <w:r w:rsidRPr="00774861">
        <w:rPr>
          <w:lang w:val="en-IN" w:eastAsia="en-IN"/>
        </w:rPr>
        <w:t>Create the prevalence column for each stage</w:t>
      </w:r>
    </w:p>
    <w:p w:rsidR="00774861" w:rsidRDefault="00774861" w:rsidP="00A73CDF">
      <w:pPr>
        <w:autoSpaceDE/>
        <w:autoSpaceDN/>
        <w:spacing w:after="160" w:line="259" w:lineRule="auto"/>
        <w:rPr>
          <w:bCs/>
          <w:sz w:val="24"/>
          <w:szCs w:val="24"/>
        </w:rPr>
      </w:pPr>
    </w:p>
    <w:p w:rsidR="00D90C34" w:rsidRDefault="00D90C34" w:rsidP="00D90C34">
      <w:pPr>
        <w:autoSpaceDE/>
        <w:autoSpaceDN/>
        <w:spacing w:after="160" w:line="259" w:lineRule="auto"/>
        <w:rPr>
          <w:bCs/>
          <w:sz w:val="24"/>
          <w:szCs w:val="24"/>
        </w:rPr>
      </w:pPr>
    </w:p>
    <w:p w:rsidR="00A73CDF" w:rsidRDefault="00A73CDF" w:rsidP="00D90C34">
      <w:pPr>
        <w:autoSpaceDE/>
        <w:autoSpaceDN/>
        <w:spacing w:after="160" w:line="259" w:lineRule="auto"/>
        <w:rPr>
          <w:bCs/>
          <w:sz w:val="24"/>
          <w:szCs w:val="24"/>
        </w:rPr>
      </w:pPr>
    </w:p>
    <w:p w:rsidR="00774861" w:rsidRDefault="00774861" w:rsidP="00D90C34">
      <w:pPr>
        <w:autoSpaceDE/>
        <w:autoSpaceDN/>
        <w:spacing w:after="160" w:line="259" w:lineRule="auto"/>
        <w:rPr>
          <w:bCs/>
          <w:sz w:val="24"/>
          <w:szCs w:val="24"/>
        </w:rPr>
      </w:pPr>
    </w:p>
    <w:p w:rsidR="00774861" w:rsidRDefault="00774861" w:rsidP="00D90C34">
      <w:pPr>
        <w:autoSpaceDE/>
        <w:autoSpaceDN/>
        <w:spacing w:after="160" w:line="259" w:lineRule="auto"/>
        <w:rPr>
          <w:bCs/>
          <w:sz w:val="24"/>
          <w:szCs w:val="24"/>
        </w:rPr>
      </w:pPr>
    </w:p>
    <w:p w:rsidR="00774861" w:rsidRPr="00D90C34" w:rsidRDefault="00774861" w:rsidP="00D90C34">
      <w:pPr>
        <w:autoSpaceDE/>
        <w:autoSpaceDN/>
        <w:spacing w:after="160" w:line="259" w:lineRule="auto"/>
        <w:rPr>
          <w:bCs/>
          <w:sz w:val="24"/>
          <w:szCs w:val="24"/>
        </w:rPr>
      </w:pPr>
    </w:p>
    <w:p w:rsidR="00897F59" w:rsidRPr="00E8516C" w:rsidRDefault="00897F59" w:rsidP="00897F59">
      <w:pPr>
        <w:pStyle w:val="ListParagraph"/>
        <w:numPr>
          <w:ilvl w:val="0"/>
          <w:numId w:val="3"/>
        </w:numPr>
        <w:spacing w:after="160"/>
        <w:ind w:left="284" w:hanging="284"/>
        <w:jc w:val="both"/>
        <w:rPr>
          <w:bCs/>
          <w:sz w:val="24"/>
          <w:szCs w:val="24"/>
        </w:rPr>
      </w:pPr>
      <w:r w:rsidRPr="00E8516C">
        <w:rPr>
          <w:bCs/>
          <w:sz w:val="24"/>
          <w:szCs w:val="24"/>
        </w:rPr>
        <w:t>You have been asked by the Cancer Council to undertake an evaluation of existing data to determine if men with prostate cancer who receive radiotherapy have improved 5-year survival compared with those who undergo radical prostatectomy (</w:t>
      </w:r>
      <w:proofErr w:type="spellStart"/>
      <w:r w:rsidRPr="00E8516C">
        <w:rPr>
          <w:bCs/>
          <w:sz w:val="24"/>
          <w:szCs w:val="24"/>
        </w:rPr>
        <w:t>ie</w:t>
      </w:r>
      <w:proofErr w:type="spellEnd"/>
      <w:r w:rsidRPr="00E8516C">
        <w:rPr>
          <w:bCs/>
          <w:sz w:val="24"/>
          <w:szCs w:val="24"/>
        </w:rPr>
        <w:t xml:space="preserve">, complete removal of the prostate).  </w:t>
      </w:r>
    </w:p>
    <w:p w:rsidR="00897F59" w:rsidRPr="007B6218" w:rsidRDefault="00897F59" w:rsidP="00897F59">
      <w:pPr>
        <w:spacing w:after="160"/>
        <w:ind w:left="284"/>
        <w:jc w:val="both"/>
        <w:rPr>
          <w:bCs/>
          <w:sz w:val="24"/>
          <w:szCs w:val="24"/>
        </w:rPr>
      </w:pPr>
      <w:r w:rsidRPr="007B6218">
        <w:rPr>
          <w:bCs/>
          <w:sz w:val="24"/>
          <w:szCs w:val="24"/>
        </w:rPr>
        <w:t xml:space="preserve">You have available </w:t>
      </w:r>
      <w:r>
        <w:rPr>
          <w:bCs/>
          <w:sz w:val="24"/>
          <w:szCs w:val="24"/>
        </w:rPr>
        <w:t>25</w:t>
      </w:r>
      <w:r w:rsidRPr="007B6218">
        <w:rPr>
          <w:bCs/>
          <w:sz w:val="24"/>
          <w:szCs w:val="24"/>
        </w:rPr>
        <w:t xml:space="preserve"> years of linked administrative health data for the population of Western Australia, consisting of </w:t>
      </w:r>
      <w:r>
        <w:rPr>
          <w:bCs/>
          <w:sz w:val="24"/>
          <w:szCs w:val="24"/>
        </w:rPr>
        <w:t>Medicare Benefits Scheme (</w:t>
      </w:r>
      <w:r w:rsidRPr="007B6218">
        <w:rPr>
          <w:bCs/>
          <w:sz w:val="24"/>
          <w:szCs w:val="24"/>
        </w:rPr>
        <w:t>MBS</w:t>
      </w:r>
      <w:r>
        <w:rPr>
          <w:bCs/>
          <w:sz w:val="24"/>
          <w:szCs w:val="24"/>
        </w:rPr>
        <w:t>) claims (filename:</w:t>
      </w:r>
      <w:r w:rsidRPr="007B6218">
        <w:rPr>
          <w:bCs/>
          <w:sz w:val="24"/>
          <w:szCs w:val="24"/>
        </w:rPr>
        <w:t xml:space="preserve"> </w:t>
      </w:r>
      <w:proofErr w:type="spellStart"/>
      <w:r w:rsidRPr="007B6218">
        <w:rPr>
          <w:bCs/>
          <w:i/>
          <w:sz w:val="24"/>
          <w:szCs w:val="24"/>
        </w:rPr>
        <w:t>MBSdata</w:t>
      </w:r>
      <w:proofErr w:type="spellEnd"/>
      <w:r w:rsidRPr="007B6218">
        <w:rPr>
          <w:bCs/>
          <w:sz w:val="24"/>
          <w:szCs w:val="24"/>
        </w:rPr>
        <w:t>), hospital separation records (</w:t>
      </w:r>
      <w:proofErr w:type="spellStart"/>
      <w:r w:rsidRPr="007B6218">
        <w:rPr>
          <w:bCs/>
          <w:i/>
          <w:sz w:val="24"/>
          <w:szCs w:val="24"/>
        </w:rPr>
        <w:t>HMDSdata</w:t>
      </w:r>
      <w:proofErr w:type="spellEnd"/>
      <w:r w:rsidRPr="007B6218">
        <w:rPr>
          <w:bCs/>
          <w:sz w:val="24"/>
          <w:szCs w:val="24"/>
        </w:rPr>
        <w:t>) and death registrations (</w:t>
      </w:r>
      <w:proofErr w:type="spellStart"/>
      <w:r w:rsidRPr="007B6218">
        <w:rPr>
          <w:bCs/>
          <w:i/>
          <w:sz w:val="24"/>
          <w:szCs w:val="24"/>
        </w:rPr>
        <w:t>Dthdata</w:t>
      </w:r>
      <w:proofErr w:type="spellEnd"/>
      <w:r w:rsidRPr="007B6218">
        <w:rPr>
          <w:bCs/>
          <w:sz w:val="24"/>
          <w:szCs w:val="24"/>
        </w:rPr>
        <w:t>).</w:t>
      </w:r>
    </w:p>
    <w:p w:rsidR="00897F59" w:rsidRDefault="00897F59" w:rsidP="00897F59">
      <w:pPr>
        <w:pStyle w:val="BodyTextIndent"/>
        <w:spacing w:after="0"/>
        <w:ind w:left="284"/>
        <w:jc w:val="both"/>
        <w:rPr>
          <w:b/>
          <w:sz w:val="24"/>
          <w:szCs w:val="24"/>
        </w:rPr>
      </w:pPr>
      <w:r>
        <w:rPr>
          <w:sz w:val="24"/>
          <w:szCs w:val="24"/>
          <w:u w:val="single"/>
        </w:rPr>
        <w:t>G</w:t>
      </w:r>
      <w:r w:rsidRPr="007B6218">
        <w:rPr>
          <w:sz w:val="24"/>
          <w:szCs w:val="24"/>
          <w:u w:val="single"/>
        </w:rPr>
        <w:t>iven the nature of your available data resources</w:t>
      </w:r>
      <w:r w:rsidRPr="007B6218">
        <w:rPr>
          <w:sz w:val="24"/>
          <w:szCs w:val="24"/>
        </w:rPr>
        <w:t>, explain how you would tackle</w:t>
      </w:r>
      <w:r>
        <w:rPr>
          <w:sz w:val="24"/>
          <w:szCs w:val="24"/>
        </w:rPr>
        <w:t xml:space="preserve">: </w:t>
      </w:r>
      <w:proofErr w:type="spellStart"/>
      <w:r w:rsidRPr="007B6218">
        <w:rPr>
          <w:sz w:val="24"/>
          <w:szCs w:val="24"/>
        </w:rPr>
        <w:t>i</w:t>
      </w:r>
      <w:proofErr w:type="spellEnd"/>
      <w:r w:rsidRPr="007B6218">
        <w:rPr>
          <w:sz w:val="24"/>
          <w:szCs w:val="24"/>
        </w:rPr>
        <w:t xml:space="preserve">) the ascertainment of the </w:t>
      </w:r>
      <w:r w:rsidRPr="007B6218">
        <w:rPr>
          <w:b/>
          <w:i/>
          <w:sz w:val="24"/>
          <w:szCs w:val="24"/>
        </w:rPr>
        <w:t>‘exposure’</w:t>
      </w:r>
      <w:r>
        <w:rPr>
          <w:sz w:val="24"/>
          <w:szCs w:val="24"/>
        </w:rPr>
        <w:t xml:space="preserve">; </w:t>
      </w:r>
      <w:r w:rsidRPr="007B6218">
        <w:rPr>
          <w:sz w:val="24"/>
          <w:szCs w:val="24"/>
        </w:rPr>
        <w:t xml:space="preserve">ii) the ascertainment of the </w:t>
      </w:r>
      <w:r w:rsidRPr="007B6218">
        <w:rPr>
          <w:b/>
          <w:i/>
          <w:sz w:val="24"/>
          <w:szCs w:val="24"/>
        </w:rPr>
        <w:t>‘outcome’</w:t>
      </w:r>
      <w:r>
        <w:rPr>
          <w:sz w:val="24"/>
          <w:szCs w:val="24"/>
        </w:rPr>
        <w:t xml:space="preserve">; </w:t>
      </w:r>
      <w:r w:rsidRPr="007B6218">
        <w:rPr>
          <w:sz w:val="24"/>
          <w:szCs w:val="24"/>
        </w:rPr>
        <w:t xml:space="preserve">iii) an appropriate </w:t>
      </w:r>
      <w:r w:rsidRPr="007B6218">
        <w:rPr>
          <w:b/>
          <w:i/>
          <w:sz w:val="24"/>
          <w:szCs w:val="24"/>
        </w:rPr>
        <w:t>‘domain’</w:t>
      </w:r>
      <w:r>
        <w:rPr>
          <w:sz w:val="24"/>
          <w:szCs w:val="24"/>
        </w:rPr>
        <w:t xml:space="preserve"> for the study sample and research questions; and </w:t>
      </w:r>
      <w:r w:rsidRPr="007B6218">
        <w:rPr>
          <w:sz w:val="24"/>
          <w:szCs w:val="24"/>
        </w:rPr>
        <w:t>iv) an appropriate form of study ‘</w:t>
      </w:r>
      <w:r w:rsidRPr="007B6218">
        <w:rPr>
          <w:b/>
          <w:i/>
          <w:sz w:val="24"/>
          <w:szCs w:val="24"/>
        </w:rPr>
        <w:t>design</w:t>
      </w:r>
      <w:r w:rsidRPr="007B6218">
        <w:rPr>
          <w:sz w:val="24"/>
          <w:szCs w:val="24"/>
        </w:rPr>
        <w:t>’ to ans</w:t>
      </w:r>
      <w:r>
        <w:rPr>
          <w:sz w:val="24"/>
          <w:szCs w:val="24"/>
        </w:rPr>
        <w:t>wer the research question.</w:t>
      </w:r>
      <w:r>
        <w:rPr>
          <w:sz w:val="24"/>
          <w:szCs w:val="24"/>
        </w:rPr>
        <w:tab/>
      </w:r>
      <w:r w:rsidRPr="008103AA">
        <w:rPr>
          <w:b/>
          <w:sz w:val="24"/>
          <w:szCs w:val="24"/>
        </w:rPr>
        <w:t>(1</w:t>
      </w:r>
      <w:r>
        <w:rPr>
          <w:b/>
          <w:sz w:val="24"/>
          <w:szCs w:val="24"/>
        </w:rPr>
        <w:t>5</w:t>
      </w:r>
      <w:r w:rsidRPr="008103AA">
        <w:rPr>
          <w:b/>
          <w:sz w:val="24"/>
          <w:szCs w:val="24"/>
        </w:rPr>
        <w:t xml:space="preserve"> marks)</w:t>
      </w:r>
    </w:p>
    <w:p w:rsidR="00897F59" w:rsidRDefault="00897F59" w:rsidP="00897F59">
      <w:pPr>
        <w:pStyle w:val="BodyTextIndent"/>
        <w:spacing w:after="0"/>
        <w:ind w:left="0"/>
        <w:jc w:val="both"/>
        <w:rPr>
          <w:bCs/>
        </w:rPr>
      </w:pPr>
    </w:p>
    <w:p w:rsidR="00897F59" w:rsidRDefault="00897F59" w:rsidP="00897F59">
      <w:pPr>
        <w:pStyle w:val="BodyTextIndent"/>
        <w:spacing w:after="0"/>
        <w:ind w:left="0"/>
        <w:jc w:val="both"/>
        <w:rPr>
          <w:bCs/>
        </w:rPr>
      </w:pPr>
    </w:p>
    <w:p w:rsidR="00897F59" w:rsidRDefault="00897F59" w:rsidP="00897F59">
      <w:pPr>
        <w:pStyle w:val="ListParagraph"/>
        <w:ind w:left="357"/>
        <w:contextualSpacing w:val="0"/>
        <w:jc w:val="both"/>
        <w:rPr>
          <w:b/>
          <w:bCs/>
          <w:i/>
          <w:sz w:val="28"/>
          <w:szCs w:val="28"/>
        </w:rPr>
      </w:pPr>
    </w:p>
    <w:p w:rsidR="00897F59" w:rsidRPr="00E8516C" w:rsidRDefault="00897F59" w:rsidP="00897F59">
      <w:pPr>
        <w:pStyle w:val="ListParagraph"/>
        <w:ind w:left="357"/>
        <w:contextualSpacing w:val="0"/>
        <w:jc w:val="both"/>
        <w:rPr>
          <w:b/>
          <w:bCs/>
          <w:i/>
          <w:sz w:val="28"/>
          <w:szCs w:val="28"/>
        </w:rPr>
      </w:pPr>
    </w:p>
    <w:p w:rsidR="00897F59" w:rsidRPr="00E8516C" w:rsidRDefault="00897F59" w:rsidP="00897F59">
      <w:pPr>
        <w:pStyle w:val="ListParagraph"/>
        <w:spacing w:after="160"/>
        <w:ind w:left="357"/>
        <w:jc w:val="both"/>
        <w:rPr>
          <w:b/>
          <w:bCs/>
          <w:i/>
          <w:sz w:val="28"/>
          <w:szCs w:val="28"/>
        </w:rPr>
      </w:pPr>
    </w:p>
    <w:p w:rsidR="00897F59" w:rsidRDefault="00897F59" w:rsidP="00897F59">
      <w:pPr>
        <w:pStyle w:val="ListParagraph"/>
        <w:spacing w:after="160"/>
        <w:ind w:left="357"/>
        <w:jc w:val="both"/>
        <w:rPr>
          <w:b/>
          <w:bCs/>
          <w:i/>
          <w:sz w:val="28"/>
          <w:szCs w:val="28"/>
        </w:rPr>
      </w:pPr>
    </w:p>
    <w:p w:rsidR="00897F59" w:rsidRPr="00E8516C" w:rsidRDefault="00897F59" w:rsidP="00897F59">
      <w:pPr>
        <w:pStyle w:val="ListParagraph"/>
        <w:spacing w:after="160"/>
        <w:ind w:left="357"/>
        <w:jc w:val="both"/>
        <w:rPr>
          <w:b/>
          <w:bCs/>
          <w:i/>
          <w:sz w:val="28"/>
          <w:szCs w:val="28"/>
        </w:rPr>
      </w:pPr>
    </w:p>
    <w:p w:rsidR="00897F59" w:rsidRPr="006D66F1" w:rsidRDefault="00897F59" w:rsidP="00897F59">
      <w:pPr>
        <w:pStyle w:val="ListParagraph"/>
        <w:spacing w:after="160"/>
        <w:ind w:left="357"/>
        <w:jc w:val="center"/>
        <w:rPr>
          <w:b/>
          <w:bCs/>
          <w:i/>
          <w:sz w:val="28"/>
          <w:szCs w:val="28"/>
        </w:rPr>
      </w:pPr>
      <w:r w:rsidRPr="006D66F1">
        <w:rPr>
          <w:b/>
          <w:bCs/>
          <w:i/>
          <w:sz w:val="28"/>
          <w:szCs w:val="28"/>
        </w:rPr>
        <w:t>End of Assignment</w:t>
      </w:r>
    </w:p>
    <w:p w:rsidR="00B01A19" w:rsidRDefault="00B01A19"/>
    <w:sectPr w:rsidR="00B01A19" w:rsidSect="000D51EB">
      <w:footerReference w:type="default" r:id="rId10"/>
      <w:type w:val="continuous"/>
      <w:pgSz w:w="11909" w:h="16834" w:code="9"/>
      <w:pgMar w:top="1440" w:right="1080" w:bottom="1440" w:left="1440" w:header="709" w:footer="709" w:gutter="0"/>
      <w:pgNumType w:start="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F4507" w:rsidRDefault="000F4507">
      <w:r>
        <w:separator/>
      </w:r>
    </w:p>
  </w:endnote>
  <w:endnote w:type="continuationSeparator" w:id="0">
    <w:p w:rsidR="000F4507" w:rsidRDefault="000F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749A" w:rsidRDefault="0099749A" w:rsidP="002E2A00">
    <w:pPr>
      <w:pStyle w:val="Footer"/>
      <w:pBdr>
        <w:top w:val="single" w:sz="6" w:space="1" w:color="auto"/>
      </w:pBdr>
      <w:tabs>
        <w:tab w:val="clear" w:pos="8640"/>
        <w:tab w:val="right" w:pos="9356"/>
      </w:tabs>
      <w:rPr>
        <w:sz w:val="12"/>
        <w:szCs w:val="12"/>
      </w:rPr>
    </w:pPr>
  </w:p>
  <w:p w:rsidR="0099749A" w:rsidRPr="00772AC7" w:rsidRDefault="002E2A00" w:rsidP="002E2A00">
    <w:pPr>
      <w:pStyle w:val="Footer"/>
      <w:tabs>
        <w:tab w:val="clear" w:pos="8640"/>
        <w:tab w:val="right" w:pos="9356"/>
      </w:tabs>
      <w:ind w:right="33"/>
      <w:rPr>
        <w:rFonts w:ascii="Arial" w:hAnsi="Arial" w:cs="Arial"/>
        <w:b/>
        <w:bCs/>
        <w:sz w:val="20"/>
        <w:szCs w:val="20"/>
      </w:rPr>
    </w:pPr>
    <w:r>
      <w:rPr>
        <w:b/>
        <w:bCs/>
        <w:sz w:val="20"/>
        <w:szCs w:val="20"/>
      </w:rPr>
      <w:t xml:space="preserve">A Short-Course with Professor David Preen © </w:t>
    </w:r>
    <w:r>
      <w:rPr>
        <w:b/>
        <w:bCs/>
        <w:sz w:val="20"/>
        <w:szCs w:val="20"/>
      </w:rPr>
      <w:tab/>
      <w:t xml:space="preserve">                                                                                                        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749A" w:rsidRDefault="0099749A" w:rsidP="002E2A00">
    <w:pPr>
      <w:pStyle w:val="Footer"/>
      <w:pBdr>
        <w:top w:val="single" w:sz="6" w:space="1" w:color="auto"/>
      </w:pBdr>
      <w:tabs>
        <w:tab w:val="clear" w:pos="8640"/>
        <w:tab w:val="right" w:pos="9356"/>
      </w:tabs>
      <w:rPr>
        <w:sz w:val="12"/>
        <w:szCs w:val="12"/>
      </w:rPr>
    </w:pPr>
  </w:p>
  <w:p w:rsidR="0099749A" w:rsidRPr="00772AC7" w:rsidRDefault="002E2A00" w:rsidP="002E2A00">
    <w:pPr>
      <w:pStyle w:val="Footer"/>
      <w:tabs>
        <w:tab w:val="clear" w:pos="8640"/>
        <w:tab w:val="right" w:pos="9356"/>
      </w:tabs>
      <w:ind w:right="33"/>
      <w:rPr>
        <w:rFonts w:ascii="Arial" w:hAnsi="Arial" w:cs="Arial"/>
        <w:b/>
        <w:bCs/>
        <w:sz w:val="20"/>
        <w:szCs w:val="20"/>
      </w:rPr>
    </w:pPr>
    <w:r>
      <w:rPr>
        <w:b/>
        <w:bCs/>
        <w:sz w:val="20"/>
        <w:szCs w:val="20"/>
      </w:rPr>
      <w:t xml:space="preserve">A Short-Course with Professor David Preen © </w:t>
    </w:r>
    <w:r>
      <w:rPr>
        <w:b/>
        <w:bCs/>
        <w:sz w:val="20"/>
        <w:szCs w:val="20"/>
      </w:rPr>
      <w:tab/>
      <w:t xml:space="preserve">                                                                                                        </w:t>
    </w:r>
    <w:r w:rsidRPr="00772AC7">
      <w:rPr>
        <w:rStyle w:val="PageNumber"/>
        <w:rFonts w:ascii="Arial" w:hAnsi="Arial" w:cs="Arial"/>
        <w:sz w:val="20"/>
        <w:szCs w:val="20"/>
      </w:rPr>
      <w:fldChar w:fldCharType="begin"/>
    </w:r>
    <w:r w:rsidRPr="00772AC7">
      <w:rPr>
        <w:rStyle w:val="PageNumber"/>
        <w:rFonts w:ascii="Arial" w:hAnsi="Arial" w:cs="Arial"/>
        <w:sz w:val="20"/>
        <w:szCs w:val="20"/>
      </w:rPr>
      <w:instrText xml:space="preserve"> PAGE </w:instrText>
    </w:r>
    <w:r w:rsidRPr="00772AC7">
      <w:rPr>
        <w:rStyle w:val="PageNumber"/>
        <w:rFonts w:ascii="Arial" w:hAnsi="Arial" w:cs="Arial"/>
        <w:sz w:val="20"/>
        <w:szCs w:val="20"/>
      </w:rPr>
      <w:fldChar w:fldCharType="separate"/>
    </w:r>
    <w:r>
      <w:rPr>
        <w:rStyle w:val="PageNumber"/>
        <w:rFonts w:ascii="Arial" w:hAnsi="Arial" w:cs="Arial"/>
        <w:noProof/>
        <w:sz w:val="20"/>
        <w:szCs w:val="20"/>
      </w:rPr>
      <w:t>4</w:t>
    </w:r>
    <w:r w:rsidRPr="00772AC7">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F4507" w:rsidRDefault="000F4507">
      <w:r>
        <w:separator/>
      </w:r>
    </w:p>
  </w:footnote>
  <w:footnote w:type="continuationSeparator" w:id="0">
    <w:p w:rsidR="000F4507" w:rsidRDefault="000F4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749A" w:rsidRDefault="002E2A00" w:rsidP="002E2A00">
    <w:pPr>
      <w:pStyle w:val="Header"/>
      <w:rPr>
        <w:b/>
        <w:bCs/>
        <w:sz w:val="20"/>
        <w:szCs w:val="20"/>
      </w:rPr>
    </w:pPr>
    <w:r>
      <w:rPr>
        <w:b/>
        <w:bCs/>
        <w:sz w:val="20"/>
        <w:szCs w:val="20"/>
      </w:rPr>
      <w:t>ADVANCED ANALYSIS OF LINKED HEALTH DATA (PMIM602)                               ASSESSMENT 2023</w:t>
    </w:r>
  </w:p>
  <w:p w:rsidR="0099749A" w:rsidRDefault="0099749A" w:rsidP="002E2A00">
    <w:pPr>
      <w:pStyle w:val="Header"/>
      <w:pBdr>
        <w:bottom w:val="single" w:sz="18" w:space="1" w:color="auto"/>
      </w:pBdr>
      <w:rPr>
        <w:b/>
        <w:bCs/>
        <w:sz w:val="12"/>
        <w:szCs w:val="12"/>
      </w:rPr>
    </w:pPr>
  </w:p>
  <w:p w:rsidR="0099749A" w:rsidRDefault="00997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55C1C"/>
    <w:multiLevelType w:val="hybridMultilevel"/>
    <w:tmpl w:val="B41AD6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DFA6158"/>
    <w:multiLevelType w:val="singleLevel"/>
    <w:tmpl w:val="6380AEC6"/>
    <w:lvl w:ilvl="0">
      <w:start w:val="1"/>
      <w:numFmt w:val="decimal"/>
      <w:lvlText w:val="%1."/>
      <w:legacy w:legacy="1" w:legacySpace="0" w:legacyIndent="360"/>
      <w:lvlJc w:val="left"/>
      <w:pPr>
        <w:ind w:left="360" w:hanging="360"/>
      </w:pPr>
    </w:lvl>
  </w:abstractNum>
  <w:abstractNum w:abstractNumId="3" w15:restartNumberingAfterBreak="0">
    <w:nsid w:val="10ED0806"/>
    <w:multiLevelType w:val="hybridMultilevel"/>
    <w:tmpl w:val="847ACA24"/>
    <w:lvl w:ilvl="0" w:tplc="A8A07D9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1FF10A46"/>
    <w:multiLevelType w:val="hybridMultilevel"/>
    <w:tmpl w:val="6790788C"/>
    <w:lvl w:ilvl="0" w:tplc="A3FEF24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258D45DE"/>
    <w:multiLevelType w:val="hybridMultilevel"/>
    <w:tmpl w:val="21D8B1E8"/>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6" w15:restartNumberingAfterBreak="0">
    <w:nsid w:val="26745A4C"/>
    <w:multiLevelType w:val="hybridMultilevel"/>
    <w:tmpl w:val="C2643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BB718A"/>
    <w:multiLevelType w:val="hybridMultilevel"/>
    <w:tmpl w:val="CAFA5426"/>
    <w:lvl w:ilvl="0" w:tplc="52444DA2">
      <w:start w:val="1"/>
      <w:numFmt w:val="upperLetter"/>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3DB5035B"/>
    <w:multiLevelType w:val="hybridMultilevel"/>
    <w:tmpl w:val="F6F0E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A3325D"/>
    <w:multiLevelType w:val="hybridMultilevel"/>
    <w:tmpl w:val="FC8C33BA"/>
    <w:lvl w:ilvl="0" w:tplc="4009000F">
      <w:start w:val="1"/>
      <w:numFmt w:val="decimal"/>
      <w:lvlText w:val="%1."/>
      <w:lvlJc w:val="left"/>
      <w:pPr>
        <w:ind w:left="1003" w:hanging="360"/>
      </w:pPr>
    </w:lvl>
    <w:lvl w:ilvl="1" w:tplc="40090019">
      <w:start w:val="1"/>
      <w:numFmt w:val="lowerLetter"/>
      <w:lvlText w:val="%2."/>
      <w:lvlJc w:val="left"/>
      <w:pPr>
        <w:ind w:left="1723" w:hanging="360"/>
      </w:pPr>
    </w:lvl>
    <w:lvl w:ilvl="2" w:tplc="4009001B">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0" w15:restartNumberingAfterBreak="0">
    <w:nsid w:val="54086F67"/>
    <w:multiLevelType w:val="multilevel"/>
    <w:tmpl w:val="04882A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D5924"/>
    <w:multiLevelType w:val="hybridMultilevel"/>
    <w:tmpl w:val="572E158E"/>
    <w:lvl w:ilvl="0" w:tplc="F760E06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5C83583B"/>
    <w:multiLevelType w:val="hybridMultilevel"/>
    <w:tmpl w:val="99363F54"/>
    <w:lvl w:ilvl="0" w:tplc="FAA4FFC4">
      <w:start w:val="1"/>
      <w:numFmt w:val="decimal"/>
      <w:lvlText w:val="%1."/>
      <w:lvlJc w:val="left"/>
      <w:pPr>
        <w:ind w:left="720" w:hanging="360"/>
      </w:pPr>
      <w:rPr>
        <w:rFonts w:hint="default"/>
        <w:b w:val="0"/>
        <w:i w:val="0"/>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D3F7DDB"/>
    <w:multiLevelType w:val="hybridMultilevel"/>
    <w:tmpl w:val="0CBE34C6"/>
    <w:lvl w:ilvl="0" w:tplc="5B9E4A2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5EE837C5"/>
    <w:multiLevelType w:val="hybridMultilevel"/>
    <w:tmpl w:val="9D8A444C"/>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5" w15:restartNumberingAfterBreak="0">
    <w:nsid w:val="719C3CB2"/>
    <w:multiLevelType w:val="hybridMultilevel"/>
    <w:tmpl w:val="804EA0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8C41B4"/>
    <w:multiLevelType w:val="hybridMultilevel"/>
    <w:tmpl w:val="B5E6BF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343083">
    <w:abstractNumId w:val="2"/>
    <w:lvlOverride w:ilvl="0">
      <w:lvl w:ilvl="0">
        <w:start w:val="1"/>
        <w:numFmt w:val="decimal"/>
        <w:lvlText w:val="%1."/>
        <w:legacy w:legacy="1" w:legacySpace="0" w:legacyIndent="360"/>
        <w:lvlJc w:val="left"/>
        <w:pPr>
          <w:ind w:left="360" w:hanging="360"/>
        </w:pPr>
      </w:lvl>
    </w:lvlOverride>
  </w:num>
  <w:num w:numId="2" w16cid:durableId="807209890">
    <w:abstractNumId w:val="16"/>
  </w:num>
  <w:num w:numId="3" w16cid:durableId="903490068">
    <w:abstractNumId w:val="12"/>
  </w:num>
  <w:num w:numId="4" w16cid:durableId="27150559">
    <w:abstractNumId w:val="0"/>
  </w:num>
  <w:num w:numId="5" w16cid:durableId="1431395363">
    <w:abstractNumId w:val="11"/>
  </w:num>
  <w:num w:numId="6" w16cid:durableId="1982347241">
    <w:abstractNumId w:val="13"/>
  </w:num>
  <w:num w:numId="7" w16cid:durableId="249389608">
    <w:abstractNumId w:val="4"/>
  </w:num>
  <w:num w:numId="8" w16cid:durableId="312417907">
    <w:abstractNumId w:val="3"/>
  </w:num>
  <w:num w:numId="9" w16cid:durableId="2043940431">
    <w:abstractNumId w:val="7"/>
  </w:num>
  <w:num w:numId="10" w16cid:durableId="484711190">
    <w:abstractNumId w:val="15"/>
  </w:num>
  <w:num w:numId="11" w16cid:durableId="1186167891">
    <w:abstractNumId w:val="1"/>
  </w:num>
  <w:num w:numId="12" w16cid:durableId="151218758">
    <w:abstractNumId w:val="14"/>
  </w:num>
  <w:num w:numId="13" w16cid:durableId="176162673">
    <w:abstractNumId w:val="5"/>
  </w:num>
  <w:num w:numId="14" w16cid:durableId="1376809318">
    <w:abstractNumId w:val="6"/>
  </w:num>
  <w:num w:numId="15" w16cid:durableId="1254970111">
    <w:abstractNumId w:val="8"/>
  </w:num>
  <w:num w:numId="16" w16cid:durableId="458033624">
    <w:abstractNumId w:val="9"/>
  </w:num>
  <w:num w:numId="17" w16cid:durableId="1211385398">
    <w:abstractNumId w:val="10"/>
    <w:lvlOverride w:ilvl="0">
      <w:startOverride w:val="1"/>
    </w:lvlOverride>
  </w:num>
  <w:num w:numId="18" w16cid:durableId="1221869729">
    <w:abstractNumId w:val="10"/>
    <w:lvlOverride w:ilvl="0"/>
    <w:lvlOverride w:ilvl="1">
      <w:startOverride w:val="1"/>
    </w:lvlOverride>
  </w:num>
  <w:num w:numId="19" w16cid:durableId="953949243">
    <w:abstractNumId w:val="10"/>
    <w:lvlOverride w:ilvl="0"/>
    <w:lvlOverride w:ilvl="1">
      <w:startOverride w:val="1"/>
    </w:lvlOverride>
  </w:num>
  <w:num w:numId="20" w16cid:durableId="2060206248">
    <w:abstractNumId w:val="10"/>
    <w:lvlOverride w:ilvl="0"/>
    <w:lvlOverride w:ilvl="1">
      <w:startOverride w:val="1"/>
    </w:lvlOverride>
  </w:num>
  <w:num w:numId="21" w16cid:durableId="1928877423">
    <w:abstractNumId w:val="10"/>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97F59"/>
    <w:rsid w:val="00033A67"/>
    <w:rsid w:val="0005031F"/>
    <w:rsid w:val="0005339F"/>
    <w:rsid w:val="000550A8"/>
    <w:rsid w:val="00062378"/>
    <w:rsid w:val="000A3846"/>
    <w:rsid w:val="000B7471"/>
    <w:rsid w:val="000C192F"/>
    <w:rsid w:val="000C3B1E"/>
    <w:rsid w:val="000D51EB"/>
    <w:rsid w:val="000F4507"/>
    <w:rsid w:val="00103AC8"/>
    <w:rsid w:val="00134C67"/>
    <w:rsid w:val="00147ECD"/>
    <w:rsid w:val="001B0AAB"/>
    <w:rsid w:val="001E6E38"/>
    <w:rsid w:val="001F3BB3"/>
    <w:rsid w:val="001F74D3"/>
    <w:rsid w:val="00200F6C"/>
    <w:rsid w:val="0021214B"/>
    <w:rsid w:val="00250E43"/>
    <w:rsid w:val="002602D1"/>
    <w:rsid w:val="00282AA8"/>
    <w:rsid w:val="00297D1C"/>
    <w:rsid w:val="002A3925"/>
    <w:rsid w:val="002B7023"/>
    <w:rsid w:val="002D26D7"/>
    <w:rsid w:val="002D5156"/>
    <w:rsid w:val="002E2A00"/>
    <w:rsid w:val="003066DD"/>
    <w:rsid w:val="00320F15"/>
    <w:rsid w:val="003431D8"/>
    <w:rsid w:val="0037401D"/>
    <w:rsid w:val="00380511"/>
    <w:rsid w:val="003808CF"/>
    <w:rsid w:val="00390BAD"/>
    <w:rsid w:val="003A795A"/>
    <w:rsid w:val="003C0F3E"/>
    <w:rsid w:val="0040224F"/>
    <w:rsid w:val="0045337A"/>
    <w:rsid w:val="00463465"/>
    <w:rsid w:val="00474176"/>
    <w:rsid w:val="004824D6"/>
    <w:rsid w:val="004919A2"/>
    <w:rsid w:val="00493CD7"/>
    <w:rsid w:val="004B2D0D"/>
    <w:rsid w:val="004C2C9E"/>
    <w:rsid w:val="004C3951"/>
    <w:rsid w:val="00533576"/>
    <w:rsid w:val="00543B6A"/>
    <w:rsid w:val="00570F5B"/>
    <w:rsid w:val="00582BA3"/>
    <w:rsid w:val="00597908"/>
    <w:rsid w:val="005A1867"/>
    <w:rsid w:val="005A771E"/>
    <w:rsid w:val="005F02C4"/>
    <w:rsid w:val="005F44E8"/>
    <w:rsid w:val="006165CD"/>
    <w:rsid w:val="0066453F"/>
    <w:rsid w:val="00670084"/>
    <w:rsid w:val="00687206"/>
    <w:rsid w:val="00717439"/>
    <w:rsid w:val="007422B2"/>
    <w:rsid w:val="0076505B"/>
    <w:rsid w:val="00766ED7"/>
    <w:rsid w:val="00774861"/>
    <w:rsid w:val="0077679D"/>
    <w:rsid w:val="007D6BA7"/>
    <w:rsid w:val="007F15C0"/>
    <w:rsid w:val="007F33BC"/>
    <w:rsid w:val="007F733B"/>
    <w:rsid w:val="00810836"/>
    <w:rsid w:val="00815CDE"/>
    <w:rsid w:val="00815D1F"/>
    <w:rsid w:val="008360F0"/>
    <w:rsid w:val="0084280F"/>
    <w:rsid w:val="0084740B"/>
    <w:rsid w:val="008616A5"/>
    <w:rsid w:val="00874FC5"/>
    <w:rsid w:val="00897F59"/>
    <w:rsid w:val="008C4C3B"/>
    <w:rsid w:val="008D303A"/>
    <w:rsid w:val="008F2556"/>
    <w:rsid w:val="009035DE"/>
    <w:rsid w:val="00903718"/>
    <w:rsid w:val="0093544B"/>
    <w:rsid w:val="009369B4"/>
    <w:rsid w:val="00965AB9"/>
    <w:rsid w:val="0097747D"/>
    <w:rsid w:val="0099749A"/>
    <w:rsid w:val="009B0395"/>
    <w:rsid w:val="009C027E"/>
    <w:rsid w:val="009C2FD2"/>
    <w:rsid w:val="009E1A35"/>
    <w:rsid w:val="00A01E09"/>
    <w:rsid w:val="00A130A4"/>
    <w:rsid w:val="00A13B05"/>
    <w:rsid w:val="00A17170"/>
    <w:rsid w:val="00A566B8"/>
    <w:rsid w:val="00A61B2A"/>
    <w:rsid w:val="00A7162E"/>
    <w:rsid w:val="00A73CDF"/>
    <w:rsid w:val="00AA3B2B"/>
    <w:rsid w:val="00AB5399"/>
    <w:rsid w:val="00AD5F4A"/>
    <w:rsid w:val="00AE5DE5"/>
    <w:rsid w:val="00B01A19"/>
    <w:rsid w:val="00B20375"/>
    <w:rsid w:val="00B2294E"/>
    <w:rsid w:val="00B657FD"/>
    <w:rsid w:val="00BB0061"/>
    <w:rsid w:val="00BD23BB"/>
    <w:rsid w:val="00BD6A19"/>
    <w:rsid w:val="00C23DAA"/>
    <w:rsid w:val="00C92667"/>
    <w:rsid w:val="00C93E08"/>
    <w:rsid w:val="00CB06DC"/>
    <w:rsid w:val="00CB6D81"/>
    <w:rsid w:val="00CE610E"/>
    <w:rsid w:val="00D0094C"/>
    <w:rsid w:val="00D14890"/>
    <w:rsid w:val="00D15DC7"/>
    <w:rsid w:val="00D178D8"/>
    <w:rsid w:val="00D42DB3"/>
    <w:rsid w:val="00D43F9B"/>
    <w:rsid w:val="00D72B71"/>
    <w:rsid w:val="00D80F4F"/>
    <w:rsid w:val="00D90C34"/>
    <w:rsid w:val="00DB60FF"/>
    <w:rsid w:val="00DE48D8"/>
    <w:rsid w:val="00DF341A"/>
    <w:rsid w:val="00E065D3"/>
    <w:rsid w:val="00E17D72"/>
    <w:rsid w:val="00E81399"/>
    <w:rsid w:val="00E83AEF"/>
    <w:rsid w:val="00E90F1E"/>
    <w:rsid w:val="00EB11F4"/>
    <w:rsid w:val="00ED7F2B"/>
    <w:rsid w:val="00EE2F52"/>
    <w:rsid w:val="00EF5106"/>
    <w:rsid w:val="00F3118D"/>
    <w:rsid w:val="00F43B9C"/>
    <w:rsid w:val="00F46F57"/>
    <w:rsid w:val="00F91F15"/>
    <w:rsid w:val="00FA1993"/>
    <w:rsid w:val="00FA5123"/>
    <w:rsid w:val="00FA68C0"/>
    <w:rsid w:val="00FB288E"/>
    <w:rsid w:val="00FC7308"/>
    <w:rsid w:val="00FF3A1D"/>
    <w:rsid w:val="00FF4929"/>
    <w:rsid w:val="00FF5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A706337"/>
  <w15:docId w15:val="{DC02B105-CCAC-403C-B6C5-11777093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9"/>
    <w:pPr>
      <w:autoSpaceDE w:val="0"/>
      <w:autoSpaceDN w:val="0"/>
      <w:spacing w:after="0" w:line="240" w:lineRule="auto"/>
    </w:pPr>
    <w:rPr>
      <w:rFonts w:ascii="Times New Roman" w:eastAsia="Times New Roman" w:hAnsi="Times New Roman" w:cs="Times New Roman"/>
      <w:kern w:val="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7F59"/>
  </w:style>
  <w:style w:type="paragraph" w:styleId="Footer">
    <w:name w:val="footer"/>
    <w:basedOn w:val="Normal"/>
    <w:link w:val="FooterChar"/>
    <w:rsid w:val="00897F59"/>
    <w:pPr>
      <w:tabs>
        <w:tab w:val="center" w:pos="4320"/>
        <w:tab w:val="right" w:pos="8640"/>
      </w:tabs>
    </w:pPr>
    <w:rPr>
      <w:sz w:val="24"/>
      <w:szCs w:val="24"/>
    </w:rPr>
  </w:style>
  <w:style w:type="character" w:customStyle="1" w:styleId="FooterChar">
    <w:name w:val="Footer Char"/>
    <w:basedOn w:val="DefaultParagraphFont"/>
    <w:link w:val="Footer"/>
    <w:rsid w:val="00897F59"/>
    <w:rPr>
      <w:rFonts w:ascii="Times New Roman" w:eastAsia="Times New Roman" w:hAnsi="Times New Roman" w:cs="Times New Roman"/>
      <w:kern w:val="0"/>
      <w:sz w:val="24"/>
      <w:szCs w:val="24"/>
      <w:lang w:val="en-AU"/>
    </w:rPr>
  </w:style>
  <w:style w:type="paragraph" w:styleId="Header">
    <w:name w:val="header"/>
    <w:basedOn w:val="Normal"/>
    <w:link w:val="HeaderChar"/>
    <w:rsid w:val="00897F59"/>
    <w:pPr>
      <w:tabs>
        <w:tab w:val="center" w:pos="4320"/>
        <w:tab w:val="right" w:pos="8640"/>
      </w:tabs>
    </w:pPr>
    <w:rPr>
      <w:sz w:val="24"/>
      <w:szCs w:val="24"/>
    </w:rPr>
  </w:style>
  <w:style w:type="character" w:customStyle="1" w:styleId="HeaderChar">
    <w:name w:val="Header Char"/>
    <w:basedOn w:val="DefaultParagraphFont"/>
    <w:link w:val="Header"/>
    <w:rsid w:val="00897F59"/>
    <w:rPr>
      <w:rFonts w:ascii="Times New Roman" w:eastAsia="Times New Roman" w:hAnsi="Times New Roman" w:cs="Times New Roman"/>
      <w:kern w:val="0"/>
      <w:sz w:val="24"/>
      <w:szCs w:val="24"/>
      <w:lang w:val="en-AU"/>
    </w:rPr>
  </w:style>
  <w:style w:type="paragraph" w:styleId="BodyTextIndent">
    <w:name w:val="Body Text Indent"/>
    <w:basedOn w:val="Normal"/>
    <w:link w:val="BodyTextIndentChar"/>
    <w:rsid w:val="00897F59"/>
    <w:pPr>
      <w:spacing w:after="120"/>
      <w:ind w:left="283"/>
    </w:pPr>
  </w:style>
  <w:style w:type="character" w:customStyle="1" w:styleId="BodyTextIndentChar">
    <w:name w:val="Body Text Indent Char"/>
    <w:basedOn w:val="DefaultParagraphFont"/>
    <w:link w:val="BodyTextIndent"/>
    <w:rsid w:val="00897F59"/>
    <w:rPr>
      <w:rFonts w:ascii="Times New Roman" w:eastAsia="Times New Roman" w:hAnsi="Times New Roman" w:cs="Times New Roman"/>
      <w:kern w:val="0"/>
      <w:lang w:val="en-AU"/>
    </w:rPr>
  </w:style>
  <w:style w:type="paragraph" w:styleId="ListParagraph">
    <w:name w:val="List Paragraph"/>
    <w:basedOn w:val="Normal"/>
    <w:uiPriority w:val="34"/>
    <w:qFormat/>
    <w:rsid w:val="00897F59"/>
    <w:pPr>
      <w:ind w:left="720"/>
      <w:contextualSpacing/>
    </w:pPr>
  </w:style>
  <w:style w:type="paragraph" w:customStyle="1" w:styleId="Default">
    <w:name w:val="Default"/>
    <w:rsid w:val="00897F59"/>
    <w:pPr>
      <w:autoSpaceDE w:val="0"/>
      <w:autoSpaceDN w:val="0"/>
      <w:adjustRightInd w:val="0"/>
      <w:spacing w:after="0" w:line="240" w:lineRule="auto"/>
    </w:pPr>
    <w:rPr>
      <w:rFonts w:ascii="Arial" w:eastAsia="Times New Roman" w:hAnsi="Arial" w:cs="Arial"/>
      <w:color w:val="000000"/>
      <w:kern w:val="0"/>
      <w:sz w:val="24"/>
      <w:szCs w:val="24"/>
      <w:lang w:val="en-US"/>
    </w:rPr>
  </w:style>
  <w:style w:type="character" w:styleId="PlaceholderText">
    <w:name w:val="Placeholder Text"/>
    <w:basedOn w:val="DefaultParagraphFont"/>
    <w:uiPriority w:val="99"/>
    <w:semiHidden/>
    <w:rsid w:val="00C926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50954">
      <w:bodyDiv w:val="1"/>
      <w:marLeft w:val="0"/>
      <w:marRight w:val="0"/>
      <w:marTop w:val="0"/>
      <w:marBottom w:val="0"/>
      <w:divBdr>
        <w:top w:val="none" w:sz="0" w:space="0" w:color="auto"/>
        <w:left w:val="none" w:sz="0" w:space="0" w:color="auto"/>
        <w:bottom w:val="none" w:sz="0" w:space="0" w:color="auto"/>
        <w:right w:val="none" w:sz="0" w:space="0" w:color="auto"/>
      </w:divBdr>
    </w:div>
    <w:div w:id="111767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9011</TotalTime>
  <Pages>15</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3</cp:revision>
  <dcterms:created xsi:type="dcterms:W3CDTF">2024-04-30T14:21:00Z</dcterms:created>
  <dcterms:modified xsi:type="dcterms:W3CDTF">2024-05-15T12:13:00Z</dcterms:modified>
</cp:coreProperties>
</file>