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0563E4" w14:textId="77777777" w:rsidR="0044362B" w:rsidRPr="0044362B" w:rsidRDefault="0044362B" w:rsidP="0044362B">
      <w:pPr>
        <w:autoSpaceDE/>
        <w:autoSpaceDN/>
        <w:rPr>
          <w:i/>
        </w:rPr>
      </w:pPr>
    </w:p>
    <w:p w14:paraId="6AD60D7F" w14:textId="77777777" w:rsidR="0044362B" w:rsidRPr="0044362B" w:rsidRDefault="0044362B" w:rsidP="0044362B">
      <w:pPr>
        <w:rPr>
          <w:sz w:val="18"/>
          <w:szCs w:val="18"/>
        </w:rPr>
      </w:pPr>
      <w:r w:rsidRPr="0044362B">
        <w:rPr>
          <w:noProof/>
          <w:sz w:val="18"/>
          <w:szCs w:val="18"/>
          <w:lang w:val="en-GB" w:eastAsia="en-GB"/>
        </w:rPr>
        <w:drawing>
          <wp:anchor distT="0" distB="0" distL="114300" distR="114300" simplePos="0" relativeHeight="251659264" behindDoc="0" locked="0" layoutInCell="1" allowOverlap="1" wp14:anchorId="4406BE54" wp14:editId="51C0736F">
            <wp:simplePos x="0" y="0"/>
            <wp:positionH relativeFrom="column">
              <wp:posOffset>5222240</wp:posOffset>
            </wp:positionH>
            <wp:positionV relativeFrom="paragraph">
              <wp:posOffset>-6985</wp:posOffset>
            </wp:positionV>
            <wp:extent cx="885600" cy="8820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5600" cy="882000"/>
                    </a:xfrm>
                    <a:prstGeom prst="rect">
                      <a:avLst/>
                    </a:prstGeom>
                    <a:noFill/>
                  </pic:spPr>
                </pic:pic>
              </a:graphicData>
            </a:graphic>
            <wp14:sizeRelH relativeFrom="margin">
              <wp14:pctWidth>0</wp14:pctWidth>
            </wp14:sizeRelH>
            <wp14:sizeRelV relativeFrom="margin">
              <wp14:pctHeight>0</wp14:pctHeight>
            </wp14:sizeRelV>
          </wp:anchor>
        </w:drawing>
      </w:r>
      <w:r w:rsidRPr="0044362B">
        <w:rPr>
          <w:sz w:val="18"/>
          <w:szCs w:val="18"/>
        </w:rPr>
        <w:t xml:space="preserve">                                                 </w:t>
      </w:r>
    </w:p>
    <w:p w14:paraId="30D0C217" w14:textId="77777777" w:rsidR="0044362B" w:rsidRPr="0044362B" w:rsidRDefault="0044362B" w:rsidP="0044362B">
      <w:pPr>
        <w:rPr>
          <w:sz w:val="18"/>
          <w:szCs w:val="18"/>
        </w:rPr>
      </w:pPr>
    </w:p>
    <w:p w14:paraId="53B2B70F" w14:textId="77777777" w:rsidR="0044362B" w:rsidRPr="0044362B" w:rsidRDefault="0044362B" w:rsidP="0044362B">
      <w:pPr>
        <w:rPr>
          <w:sz w:val="18"/>
          <w:szCs w:val="18"/>
        </w:rPr>
      </w:pPr>
    </w:p>
    <w:p w14:paraId="0A2597F7" w14:textId="77777777" w:rsidR="0044362B" w:rsidRPr="0044362B" w:rsidRDefault="0044362B" w:rsidP="0044362B">
      <w:pPr>
        <w:rPr>
          <w:b/>
          <w:sz w:val="32"/>
        </w:rPr>
      </w:pPr>
      <w:r w:rsidRPr="0044362B">
        <w:rPr>
          <w:b/>
          <w:sz w:val="32"/>
        </w:rPr>
        <w:t>MSc/PGDip/PGCert Health Data Science</w:t>
      </w:r>
    </w:p>
    <w:p w14:paraId="5F438637" w14:textId="77777777" w:rsidR="0044362B" w:rsidRPr="0044362B" w:rsidRDefault="0044362B" w:rsidP="0044362B">
      <w:pPr>
        <w:rPr>
          <w:b/>
          <w:sz w:val="32"/>
        </w:rPr>
      </w:pPr>
      <w:r w:rsidRPr="0044362B">
        <w:rPr>
          <w:b/>
          <w:sz w:val="32"/>
        </w:rPr>
        <w:t>Assignment cover sheet</w:t>
      </w:r>
    </w:p>
    <w:p w14:paraId="3C80E19E" w14:textId="77777777" w:rsidR="0044362B" w:rsidRPr="0044362B" w:rsidRDefault="0044362B" w:rsidP="0044362B">
      <w:pPr>
        <w:jc w:val="center"/>
      </w:pPr>
      <w:r w:rsidRPr="0044362B">
        <w:t xml:space="preserve">                                                                                       </w:t>
      </w:r>
    </w:p>
    <w:p w14:paraId="375C4AFB" w14:textId="77777777" w:rsidR="0044362B" w:rsidRPr="0044362B" w:rsidRDefault="0044362B" w:rsidP="0044362B"/>
    <w:p w14:paraId="6AB55E31" w14:textId="77777777" w:rsidR="0044362B" w:rsidRPr="0044362B" w:rsidRDefault="0044362B" w:rsidP="0044362B"/>
    <w:p w14:paraId="4AEB63ED" w14:textId="77777777" w:rsidR="0044362B" w:rsidRPr="0044362B" w:rsidRDefault="0044362B" w:rsidP="0044362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6804"/>
      </w:tblGrid>
      <w:tr w:rsidR="0044362B" w:rsidRPr="0044362B" w14:paraId="7AEC7DB8" w14:textId="77777777" w:rsidTr="00623522">
        <w:tc>
          <w:tcPr>
            <w:tcW w:w="2943" w:type="dxa"/>
          </w:tcPr>
          <w:p w14:paraId="43656B0A" w14:textId="77777777" w:rsidR="0044362B" w:rsidRPr="0044362B" w:rsidRDefault="0044362B" w:rsidP="00623522">
            <w:pPr>
              <w:spacing w:before="40" w:after="40"/>
              <w:rPr>
                <w:b/>
              </w:rPr>
            </w:pPr>
            <w:r w:rsidRPr="0044362B">
              <w:rPr>
                <w:b/>
              </w:rPr>
              <w:t xml:space="preserve">Module:  </w:t>
            </w:r>
          </w:p>
          <w:p w14:paraId="24C846B6" w14:textId="77777777" w:rsidR="0044362B" w:rsidRPr="0044362B" w:rsidRDefault="0044362B" w:rsidP="00623522">
            <w:pPr>
              <w:spacing w:before="40" w:after="40"/>
              <w:rPr>
                <w:b/>
              </w:rPr>
            </w:pPr>
            <w:r w:rsidRPr="0044362B">
              <w:rPr>
                <w:b/>
              </w:rPr>
              <w:t>(Please tick the appropriate box).</w:t>
            </w:r>
          </w:p>
        </w:tc>
        <w:tc>
          <w:tcPr>
            <w:tcW w:w="6804" w:type="dxa"/>
          </w:tcPr>
          <w:p w14:paraId="324D730F" w14:textId="77777777" w:rsidR="0044362B" w:rsidRPr="0044362B" w:rsidRDefault="00000000" w:rsidP="00623522">
            <w:pPr>
              <w:spacing w:before="40" w:after="40"/>
            </w:pPr>
            <w:sdt>
              <w:sdtPr>
                <w:id w:val="2135356751"/>
                <w14:checkbox>
                  <w14:checked w14:val="0"/>
                  <w14:checkedState w14:val="2612" w14:font="MS Gothic"/>
                  <w14:uncheckedState w14:val="2610" w14:font="MS Gothic"/>
                </w14:checkbox>
              </w:sdtPr>
              <w:sdtContent>
                <w:r w:rsidR="0044362B" w:rsidRPr="0044362B">
                  <w:rPr>
                    <w:rFonts w:ascii="Segoe UI Symbol" w:eastAsia="MS Gothic" w:hAnsi="Segoe UI Symbol" w:cs="Segoe UI Symbol"/>
                  </w:rPr>
                  <w:t>☐</w:t>
                </w:r>
              </w:sdtContent>
            </w:sdt>
            <w:r w:rsidR="0044362B" w:rsidRPr="0044362B">
              <w:t xml:space="preserve"> PMIM102/J Scientific Computing in Healthcare</w:t>
            </w:r>
          </w:p>
          <w:p w14:paraId="6043D01A" w14:textId="77777777" w:rsidR="0044362B" w:rsidRPr="0044362B" w:rsidRDefault="00000000" w:rsidP="00623522">
            <w:pPr>
              <w:spacing w:before="40" w:after="40"/>
            </w:pPr>
            <w:sdt>
              <w:sdtPr>
                <w:id w:val="2126423686"/>
                <w14:checkbox>
                  <w14:checked w14:val="0"/>
                  <w14:checkedState w14:val="2612" w14:font="MS Gothic"/>
                  <w14:uncheckedState w14:val="2610" w14:font="MS Gothic"/>
                </w14:checkbox>
              </w:sdtPr>
              <w:sdtContent>
                <w:r w:rsidR="0044362B" w:rsidRPr="0044362B">
                  <w:rPr>
                    <w:rFonts w:ascii="Segoe UI Symbol" w:eastAsia="MS Gothic" w:hAnsi="Segoe UI Symbol" w:cs="Segoe UI Symbol"/>
                  </w:rPr>
                  <w:t>☐</w:t>
                </w:r>
              </w:sdtContent>
            </w:sdt>
            <w:r w:rsidR="0044362B" w:rsidRPr="0044362B">
              <w:t xml:space="preserve"> PMIM202/J Health Data Modelling</w:t>
            </w:r>
          </w:p>
          <w:p w14:paraId="2493647E" w14:textId="77777777" w:rsidR="0044362B" w:rsidRPr="0044362B" w:rsidRDefault="00000000" w:rsidP="00623522">
            <w:pPr>
              <w:spacing w:before="40" w:after="40"/>
            </w:pPr>
            <w:sdt>
              <w:sdtPr>
                <w:id w:val="-1673177704"/>
                <w14:checkbox>
                  <w14:checked w14:val="1"/>
                  <w14:checkedState w14:val="2612" w14:font="MS Gothic"/>
                  <w14:uncheckedState w14:val="2610" w14:font="MS Gothic"/>
                </w14:checkbox>
              </w:sdtPr>
              <w:sdtContent>
                <w:r w:rsidR="0044362B" w:rsidRPr="0044362B">
                  <w:rPr>
                    <w:rFonts w:ascii="Segoe UI Symbol" w:eastAsia="MS Gothic" w:hAnsi="Segoe UI Symbol" w:cs="Segoe UI Symbol"/>
                  </w:rPr>
                  <w:t>☒</w:t>
                </w:r>
              </w:sdtContent>
            </w:sdt>
            <w:r w:rsidR="0044362B" w:rsidRPr="0044362B">
              <w:t xml:space="preserve"> PMIM302 Introductory Analysis of Linked Health Data</w:t>
            </w:r>
          </w:p>
          <w:p w14:paraId="4582F098" w14:textId="77777777" w:rsidR="0044362B" w:rsidRPr="0044362B" w:rsidRDefault="00000000" w:rsidP="00623522">
            <w:pPr>
              <w:spacing w:before="40" w:after="40"/>
            </w:pPr>
            <w:sdt>
              <w:sdtPr>
                <w:id w:val="58219355"/>
                <w14:checkbox>
                  <w14:checked w14:val="0"/>
                  <w14:checkedState w14:val="2612" w14:font="MS Gothic"/>
                  <w14:uncheckedState w14:val="2610" w14:font="MS Gothic"/>
                </w14:checkbox>
              </w:sdtPr>
              <w:sdtContent>
                <w:r w:rsidR="0044362B" w:rsidRPr="0044362B">
                  <w:rPr>
                    <w:rFonts w:ascii="Segoe UI Symbol" w:eastAsia="MS Gothic" w:hAnsi="Segoe UI Symbol" w:cs="Segoe UI Symbol"/>
                  </w:rPr>
                  <w:t>☐</w:t>
                </w:r>
              </w:sdtContent>
            </w:sdt>
            <w:r w:rsidR="0044362B" w:rsidRPr="0044362B">
              <w:t xml:space="preserve"> PMIM402/J Machine Learning in Healthcare</w:t>
            </w:r>
          </w:p>
          <w:p w14:paraId="4B54C13F" w14:textId="77777777" w:rsidR="0044362B" w:rsidRPr="0044362B" w:rsidRDefault="00000000" w:rsidP="00623522">
            <w:pPr>
              <w:spacing w:before="40" w:after="40"/>
            </w:pPr>
            <w:sdt>
              <w:sdtPr>
                <w:id w:val="-129248000"/>
                <w14:checkbox>
                  <w14:checked w14:val="0"/>
                  <w14:checkedState w14:val="2612" w14:font="MS Gothic"/>
                  <w14:uncheckedState w14:val="2610" w14:font="MS Gothic"/>
                </w14:checkbox>
              </w:sdtPr>
              <w:sdtContent>
                <w:r w:rsidR="0044362B" w:rsidRPr="0044362B">
                  <w:rPr>
                    <w:rFonts w:ascii="Segoe UI Symbol" w:eastAsia="MS Gothic" w:hAnsi="Segoe UI Symbol" w:cs="Segoe UI Symbol"/>
                  </w:rPr>
                  <w:t>☐</w:t>
                </w:r>
              </w:sdtContent>
            </w:sdt>
            <w:r w:rsidR="0044362B" w:rsidRPr="0044362B">
              <w:t xml:space="preserve"> PMIM502/J Health Data Visualisation</w:t>
            </w:r>
          </w:p>
          <w:p w14:paraId="0D86796A" w14:textId="77777777" w:rsidR="0044362B" w:rsidRPr="0044362B" w:rsidRDefault="00000000" w:rsidP="00623522">
            <w:pPr>
              <w:spacing w:before="40" w:after="40"/>
            </w:pPr>
            <w:sdt>
              <w:sdtPr>
                <w:id w:val="-806779695"/>
                <w14:checkbox>
                  <w14:checked w14:val="0"/>
                  <w14:checkedState w14:val="2612" w14:font="MS Gothic"/>
                  <w14:uncheckedState w14:val="2610" w14:font="MS Gothic"/>
                </w14:checkbox>
              </w:sdtPr>
              <w:sdtContent>
                <w:r w:rsidR="0044362B" w:rsidRPr="0044362B">
                  <w:rPr>
                    <w:rFonts w:ascii="Segoe UI Symbol" w:eastAsia="MS Gothic" w:hAnsi="Segoe UI Symbol" w:cs="Segoe UI Symbol"/>
                  </w:rPr>
                  <w:t>☐</w:t>
                </w:r>
              </w:sdtContent>
            </w:sdt>
            <w:r w:rsidR="0044362B" w:rsidRPr="0044362B">
              <w:t xml:space="preserve"> PMIM602 Advanced Analysis of Linked Health Data</w:t>
            </w:r>
          </w:p>
        </w:tc>
      </w:tr>
      <w:tr w:rsidR="0044362B" w:rsidRPr="0044362B" w14:paraId="1F543E81" w14:textId="77777777" w:rsidTr="00623522">
        <w:tc>
          <w:tcPr>
            <w:tcW w:w="2943" w:type="dxa"/>
          </w:tcPr>
          <w:p w14:paraId="5D9FEE1C" w14:textId="77777777" w:rsidR="0044362B" w:rsidRPr="0044362B" w:rsidRDefault="0044362B" w:rsidP="00623522">
            <w:pPr>
              <w:spacing w:before="40" w:after="40"/>
              <w:rPr>
                <w:b/>
              </w:rPr>
            </w:pPr>
            <w:r w:rsidRPr="0044362B">
              <w:rPr>
                <w:b/>
              </w:rPr>
              <w:t>Module part (if applicable):</w:t>
            </w:r>
          </w:p>
        </w:tc>
        <w:tc>
          <w:tcPr>
            <w:tcW w:w="6804" w:type="dxa"/>
          </w:tcPr>
          <w:p w14:paraId="5B7E8229" w14:textId="4BDD6AFA" w:rsidR="0044362B" w:rsidRPr="0044362B" w:rsidRDefault="0044362B" w:rsidP="00623522">
            <w:pPr>
              <w:spacing w:before="40" w:after="40"/>
            </w:pPr>
            <w:r>
              <w:t>Reflective Journal</w:t>
            </w:r>
          </w:p>
        </w:tc>
      </w:tr>
      <w:tr w:rsidR="0044362B" w:rsidRPr="0044362B" w14:paraId="500D5709" w14:textId="77777777" w:rsidTr="00623522">
        <w:tc>
          <w:tcPr>
            <w:tcW w:w="2943" w:type="dxa"/>
          </w:tcPr>
          <w:p w14:paraId="7DEEAC02" w14:textId="77777777" w:rsidR="0044362B" w:rsidRPr="0044362B" w:rsidRDefault="0044362B" w:rsidP="00623522">
            <w:pPr>
              <w:spacing w:before="40" w:after="40"/>
              <w:rPr>
                <w:b/>
              </w:rPr>
            </w:pPr>
            <w:r w:rsidRPr="0044362B">
              <w:rPr>
                <w:b/>
              </w:rPr>
              <w:t>Title of assignment:</w:t>
            </w:r>
          </w:p>
        </w:tc>
        <w:tc>
          <w:tcPr>
            <w:tcW w:w="6804" w:type="dxa"/>
          </w:tcPr>
          <w:p w14:paraId="4849BE10" w14:textId="1E3B8B65" w:rsidR="0044362B" w:rsidRPr="0044362B" w:rsidRDefault="0044362B" w:rsidP="00623522">
            <w:pPr>
              <w:rPr>
                <w:i/>
              </w:rPr>
            </w:pPr>
            <w:r>
              <w:rPr>
                <w:i/>
              </w:rPr>
              <w:t xml:space="preserve">Reflective Journal </w:t>
            </w:r>
          </w:p>
        </w:tc>
      </w:tr>
      <w:tr w:rsidR="0044362B" w:rsidRPr="0044362B" w14:paraId="7EA7BEE6" w14:textId="77777777" w:rsidTr="00623522">
        <w:tc>
          <w:tcPr>
            <w:tcW w:w="2943" w:type="dxa"/>
          </w:tcPr>
          <w:p w14:paraId="2AD0CB56" w14:textId="77777777" w:rsidR="0044362B" w:rsidRPr="0044362B" w:rsidRDefault="0044362B" w:rsidP="00623522">
            <w:pPr>
              <w:spacing w:before="40" w:after="40"/>
              <w:rPr>
                <w:b/>
              </w:rPr>
            </w:pPr>
            <w:r w:rsidRPr="0044362B">
              <w:rPr>
                <w:b/>
              </w:rPr>
              <w:t>Student ID number:</w:t>
            </w:r>
          </w:p>
        </w:tc>
        <w:tc>
          <w:tcPr>
            <w:tcW w:w="6804" w:type="dxa"/>
          </w:tcPr>
          <w:p w14:paraId="27157EA1" w14:textId="57C9CC30" w:rsidR="0044362B" w:rsidRPr="0044362B" w:rsidRDefault="0044362B" w:rsidP="00623522">
            <w:pPr>
              <w:spacing w:before="40" w:after="40"/>
            </w:pPr>
            <w:r>
              <w:t>2311233</w:t>
            </w:r>
          </w:p>
        </w:tc>
      </w:tr>
      <w:tr w:rsidR="0044362B" w:rsidRPr="0044362B" w14:paraId="144A8943" w14:textId="77777777" w:rsidTr="00623522">
        <w:tc>
          <w:tcPr>
            <w:tcW w:w="2943" w:type="dxa"/>
          </w:tcPr>
          <w:p w14:paraId="04538AA6" w14:textId="77777777" w:rsidR="0044362B" w:rsidRPr="0044362B" w:rsidRDefault="0044362B" w:rsidP="00623522">
            <w:pPr>
              <w:spacing w:before="40" w:after="40"/>
              <w:rPr>
                <w:b/>
              </w:rPr>
            </w:pPr>
            <w:r w:rsidRPr="0044362B">
              <w:rPr>
                <w:b/>
              </w:rPr>
              <w:t>Word count (if applicable):</w:t>
            </w:r>
          </w:p>
        </w:tc>
        <w:tc>
          <w:tcPr>
            <w:tcW w:w="6804" w:type="dxa"/>
          </w:tcPr>
          <w:p w14:paraId="13FAB6FB" w14:textId="77777777" w:rsidR="0044362B" w:rsidRPr="0044362B" w:rsidRDefault="0044362B" w:rsidP="00623522">
            <w:pPr>
              <w:spacing w:before="40" w:after="40"/>
            </w:pPr>
            <w:r w:rsidRPr="0044362B">
              <w:t>n/a</w:t>
            </w:r>
          </w:p>
        </w:tc>
      </w:tr>
      <w:tr w:rsidR="0044362B" w:rsidRPr="0044362B" w14:paraId="5669EB7B" w14:textId="77777777" w:rsidTr="00623522">
        <w:tc>
          <w:tcPr>
            <w:tcW w:w="2943" w:type="dxa"/>
          </w:tcPr>
          <w:p w14:paraId="0A808D29" w14:textId="77777777" w:rsidR="0044362B" w:rsidRPr="0044362B" w:rsidRDefault="0044362B" w:rsidP="00623522">
            <w:pPr>
              <w:spacing w:before="40" w:after="40"/>
              <w:rPr>
                <w:b/>
              </w:rPr>
            </w:pPr>
            <w:r w:rsidRPr="0044362B">
              <w:rPr>
                <w:b/>
              </w:rPr>
              <w:t>Declaration:</w:t>
            </w:r>
          </w:p>
        </w:tc>
        <w:tc>
          <w:tcPr>
            <w:tcW w:w="6804" w:type="dxa"/>
          </w:tcPr>
          <w:p w14:paraId="00B40BC1" w14:textId="77777777" w:rsidR="0044362B" w:rsidRPr="0044362B" w:rsidRDefault="0044362B" w:rsidP="00623522"/>
          <w:p w14:paraId="1633A4E3" w14:textId="77777777" w:rsidR="0044362B" w:rsidRPr="0044362B" w:rsidRDefault="0044362B" w:rsidP="00623522">
            <w:r w:rsidRPr="0044362B">
              <w:t>I understand the following conditions which apply throughout this course:</w:t>
            </w:r>
          </w:p>
          <w:p w14:paraId="56494DAA" w14:textId="77777777" w:rsidR="0044362B" w:rsidRPr="0044362B" w:rsidRDefault="0044362B" w:rsidP="0044362B">
            <w:pPr>
              <w:pStyle w:val="ListParagraph"/>
              <w:numPr>
                <w:ilvl w:val="0"/>
                <w:numId w:val="1"/>
              </w:numPr>
              <w:autoSpaceDE/>
              <w:autoSpaceDN/>
              <w:spacing w:before="100" w:beforeAutospacing="1" w:after="100" w:afterAutospacing="1"/>
              <w:contextualSpacing w:val="0"/>
              <w:rPr>
                <w:sz w:val="20"/>
                <w:szCs w:val="20"/>
              </w:rPr>
            </w:pPr>
            <w:r w:rsidRPr="0044362B">
              <w:rPr>
                <w:sz w:val="20"/>
                <w:szCs w:val="20"/>
              </w:rPr>
              <w:t>I confirm that I am the sole author of this work.</w:t>
            </w:r>
          </w:p>
          <w:p w14:paraId="553556C0" w14:textId="77777777" w:rsidR="0044362B" w:rsidRPr="0044362B" w:rsidRDefault="0044362B" w:rsidP="0044362B">
            <w:pPr>
              <w:pStyle w:val="ListParagraph"/>
              <w:numPr>
                <w:ilvl w:val="0"/>
                <w:numId w:val="1"/>
              </w:numPr>
              <w:autoSpaceDE/>
              <w:autoSpaceDN/>
              <w:spacing w:before="100" w:beforeAutospacing="1" w:after="100" w:afterAutospacing="1"/>
              <w:contextualSpacing w:val="0"/>
              <w:rPr>
                <w:sz w:val="20"/>
                <w:szCs w:val="20"/>
              </w:rPr>
            </w:pPr>
            <w:r w:rsidRPr="0044362B">
              <w:rPr>
                <w:sz w:val="20"/>
                <w:szCs w:val="20"/>
              </w:rPr>
              <w:t>I understand that proof reading by a third party is not permitted.</w:t>
            </w:r>
          </w:p>
          <w:p w14:paraId="7A4DD9C4" w14:textId="77777777" w:rsidR="0044362B" w:rsidRPr="0044362B" w:rsidRDefault="0044362B" w:rsidP="0044362B">
            <w:pPr>
              <w:pStyle w:val="ListParagraph"/>
              <w:numPr>
                <w:ilvl w:val="0"/>
                <w:numId w:val="1"/>
              </w:numPr>
              <w:autoSpaceDE/>
              <w:autoSpaceDN/>
              <w:spacing w:before="100" w:beforeAutospacing="1" w:after="100" w:afterAutospacing="1"/>
              <w:contextualSpacing w:val="0"/>
              <w:rPr>
                <w:sz w:val="20"/>
                <w:szCs w:val="20"/>
              </w:rPr>
            </w:pPr>
            <w:r w:rsidRPr="0044362B">
              <w:rPr>
                <w:sz w:val="20"/>
                <w:szCs w:val="20"/>
              </w:rPr>
              <w:t>I understand the need for academic integrity and that all my submitted work will adhere to its principles.</w:t>
            </w:r>
          </w:p>
          <w:p w14:paraId="17A82220" w14:textId="77777777" w:rsidR="0044362B" w:rsidRPr="0044362B" w:rsidRDefault="0044362B" w:rsidP="0044362B">
            <w:pPr>
              <w:pStyle w:val="ListParagraph"/>
              <w:numPr>
                <w:ilvl w:val="0"/>
                <w:numId w:val="1"/>
              </w:numPr>
              <w:autoSpaceDE/>
              <w:autoSpaceDN/>
              <w:spacing w:before="100" w:beforeAutospacing="1" w:after="100" w:afterAutospacing="1"/>
              <w:contextualSpacing w:val="0"/>
              <w:rPr>
                <w:sz w:val="20"/>
                <w:szCs w:val="20"/>
              </w:rPr>
            </w:pPr>
            <w:r w:rsidRPr="0044362B">
              <w:rPr>
                <w:sz w:val="20"/>
                <w:szCs w:val="20"/>
              </w:rPr>
              <w:t>I understand that the teaching team will take measures to deter, detect and report any academic misconduct.</w:t>
            </w:r>
          </w:p>
          <w:p w14:paraId="2831EB16" w14:textId="77777777" w:rsidR="0044362B" w:rsidRPr="0044362B" w:rsidRDefault="0044362B" w:rsidP="0044362B">
            <w:pPr>
              <w:pStyle w:val="ListParagraph"/>
              <w:numPr>
                <w:ilvl w:val="0"/>
                <w:numId w:val="1"/>
              </w:numPr>
              <w:autoSpaceDE/>
              <w:autoSpaceDN/>
              <w:spacing w:before="100" w:beforeAutospacing="1" w:after="100" w:afterAutospacing="1"/>
              <w:contextualSpacing w:val="0"/>
              <w:rPr>
                <w:sz w:val="20"/>
                <w:szCs w:val="20"/>
              </w:rPr>
            </w:pPr>
            <w:r w:rsidRPr="0044362B">
              <w:rPr>
                <w:sz w:val="20"/>
                <w:szCs w:val="20"/>
              </w:rPr>
              <w:t xml:space="preserve">I agree to my work being submitted to the </w:t>
            </w:r>
            <w:proofErr w:type="spellStart"/>
            <w:r w:rsidRPr="0044362B">
              <w:rPr>
                <w:sz w:val="20"/>
                <w:szCs w:val="20"/>
              </w:rPr>
              <w:t>TurnItIn</w:t>
            </w:r>
            <w:proofErr w:type="spellEnd"/>
            <w:r w:rsidRPr="0044362B">
              <w:rPr>
                <w:sz w:val="20"/>
                <w:szCs w:val="20"/>
              </w:rPr>
              <w:t xml:space="preserve"> academic database.</w:t>
            </w:r>
          </w:p>
          <w:p w14:paraId="1E146D15" w14:textId="77777777" w:rsidR="0044362B" w:rsidRPr="0044362B" w:rsidRDefault="0044362B" w:rsidP="0044362B">
            <w:pPr>
              <w:pStyle w:val="ListParagraph"/>
              <w:numPr>
                <w:ilvl w:val="0"/>
                <w:numId w:val="1"/>
              </w:numPr>
              <w:autoSpaceDE/>
              <w:autoSpaceDN/>
              <w:spacing w:before="100" w:beforeAutospacing="1" w:after="100" w:afterAutospacing="1"/>
              <w:contextualSpacing w:val="0"/>
              <w:rPr>
                <w:sz w:val="20"/>
                <w:szCs w:val="20"/>
              </w:rPr>
            </w:pPr>
            <w:r w:rsidRPr="0044362B">
              <w:rPr>
                <w:sz w:val="20"/>
                <w:szCs w:val="20"/>
              </w:rPr>
              <w:t>I understand the importance of assignment deadlines and the need to seek help in good time where personal circumstances interrupt my work.</w:t>
            </w:r>
          </w:p>
          <w:p w14:paraId="10A97A0D" w14:textId="77777777" w:rsidR="0044362B" w:rsidRPr="0044362B" w:rsidRDefault="0044362B" w:rsidP="00623522"/>
          <w:p w14:paraId="50BBF9C5" w14:textId="77777777" w:rsidR="0044362B" w:rsidRPr="0044362B" w:rsidRDefault="0044362B" w:rsidP="00623522"/>
        </w:tc>
      </w:tr>
      <w:tr w:rsidR="0044362B" w:rsidRPr="0044362B" w14:paraId="3BB3AD41" w14:textId="77777777" w:rsidTr="00623522">
        <w:tc>
          <w:tcPr>
            <w:tcW w:w="9747" w:type="dxa"/>
            <w:gridSpan w:val="2"/>
          </w:tcPr>
          <w:p w14:paraId="387BC39F" w14:textId="77777777" w:rsidR="0044362B" w:rsidRPr="0044362B" w:rsidRDefault="0044362B" w:rsidP="00623522"/>
          <w:p w14:paraId="7F0C80DA" w14:textId="77777777" w:rsidR="0044362B" w:rsidRPr="0044362B" w:rsidRDefault="0044362B" w:rsidP="00623522">
            <w:pPr>
              <w:rPr>
                <w:b/>
              </w:rPr>
            </w:pPr>
            <w:r w:rsidRPr="0044362B">
              <w:rPr>
                <w:b/>
              </w:rPr>
              <w:t>Please copy and paste this declaration onto the front of the submission.</w:t>
            </w:r>
          </w:p>
          <w:p w14:paraId="1DB82016" w14:textId="77777777" w:rsidR="0044362B" w:rsidRPr="0044362B" w:rsidRDefault="0044362B" w:rsidP="00623522"/>
        </w:tc>
      </w:tr>
    </w:tbl>
    <w:p w14:paraId="770A7877" w14:textId="77777777" w:rsidR="0044362B" w:rsidRPr="0044362B" w:rsidRDefault="0044362B" w:rsidP="0044362B"/>
    <w:p w14:paraId="7D5E858A" w14:textId="77777777" w:rsidR="00DF078B" w:rsidRDefault="00DF078B" w:rsidP="0044362B">
      <w:pPr>
        <w:autoSpaceDE/>
        <w:autoSpaceDN/>
        <w:rPr>
          <w:bCs/>
        </w:rPr>
      </w:pPr>
    </w:p>
    <w:p w14:paraId="67AB6255" w14:textId="77777777" w:rsidR="00DF078B" w:rsidRDefault="00DF078B" w:rsidP="0044362B">
      <w:pPr>
        <w:autoSpaceDE/>
        <w:autoSpaceDN/>
        <w:rPr>
          <w:bCs/>
        </w:rPr>
      </w:pPr>
    </w:p>
    <w:p w14:paraId="4F05C1F3" w14:textId="77777777" w:rsidR="00DF078B" w:rsidRDefault="00DF078B" w:rsidP="0044362B">
      <w:pPr>
        <w:autoSpaceDE/>
        <w:autoSpaceDN/>
        <w:rPr>
          <w:bCs/>
        </w:rPr>
      </w:pPr>
    </w:p>
    <w:p w14:paraId="15FC6E7A" w14:textId="77777777" w:rsidR="00DF078B" w:rsidRDefault="00DF078B" w:rsidP="0044362B">
      <w:pPr>
        <w:autoSpaceDE/>
        <w:autoSpaceDN/>
        <w:rPr>
          <w:bCs/>
        </w:rPr>
      </w:pPr>
    </w:p>
    <w:p w14:paraId="45585FC4" w14:textId="77777777" w:rsidR="00DF078B" w:rsidRDefault="00DF078B" w:rsidP="0044362B">
      <w:pPr>
        <w:autoSpaceDE/>
        <w:autoSpaceDN/>
        <w:rPr>
          <w:bCs/>
        </w:rPr>
      </w:pPr>
    </w:p>
    <w:p w14:paraId="50F6116F" w14:textId="77777777" w:rsidR="00DF078B" w:rsidRDefault="00DF078B" w:rsidP="0044362B">
      <w:pPr>
        <w:autoSpaceDE/>
        <w:autoSpaceDN/>
        <w:rPr>
          <w:bCs/>
        </w:rPr>
      </w:pPr>
    </w:p>
    <w:p w14:paraId="3F08AC68" w14:textId="77777777" w:rsidR="00DF078B" w:rsidRDefault="00DF078B" w:rsidP="0044362B">
      <w:pPr>
        <w:autoSpaceDE/>
        <w:autoSpaceDN/>
        <w:rPr>
          <w:bCs/>
        </w:rPr>
      </w:pPr>
    </w:p>
    <w:p w14:paraId="63F4F8FF" w14:textId="77777777" w:rsidR="00DF078B" w:rsidRDefault="00DF078B" w:rsidP="0044362B">
      <w:pPr>
        <w:autoSpaceDE/>
        <w:autoSpaceDN/>
        <w:rPr>
          <w:bCs/>
        </w:rPr>
      </w:pPr>
    </w:p>
    <w:p w14:paraId="6FDF3D77" w14:textId="77777777" w:rsidR="00DF078B" w:rsidRDefault="00DF078B" w:rsidP="0044362B">
      <w:pPr>
        <w:autoSpaceDE/>
        <w:autoSpaceDN/>
        <w:rPr>
          <w:bCs/>
        </w:rPr>
      </w:pPr>
    </w:p>
    <w:p w14:paraId="2DCF4D15" w14:textId="77777777" w:rsidR="00DF078B" w:rsidRDefault="00DF078B" w:rsidP="0044362B">
      <w:pPr>
        <w:autoSpaceDE/>
        <w:autoSpaceDN/>
        <w:rPr>
          <w:bCs/>
        </w:rPr>
      </w:pPr>
    </w:p>
    <w:p w14:paraId="430F2BAD" w14:textId="77777777" w:rsidR="00DF078B" w:rsidRDefault="00DF078B" w:rsidP="0044362B">
      <w:pPr>
        <w:autoSpaceDE/>
        <w:autoSpaceDN/>
        <w:rPr>
          <w:bCs/>
        </w:rPr>
      </w:pPr>
    </w:p>
    <w:p w14:paraId="27AAC9B9" w14:textId="77777777" w:rsidR="00DF078B" w:rsidRDefault="00DF078B" w:rsidP="0044362B">
      <w:pPr>
        <w:autoSpaceDE/>
        <w:autoSpaceDN/>
        <w:rPr>
          <w:bCs/>
        </w:rPr>
      </w:pPr>
    </w:p>
    <w:p w14:paraId="30827CE3" w14:textId="77777777" w:rsidR="00DF078B" w:rsidRDefault="00DF078B" w:rsidP="0044362B">
      <w:pPr>
        <w:autoSpaceDE/>
        <w:autoSpaceDN/>
        <w:rPr>
          <w:bCs/>
        </w:rPr>
      </w:pPr>
    </w:p>
    <w:p w14:paraId="002676D3" w14:textId="77777777" w:rsidR="00203816" w:rsidRDefault="00203816" w:rsidP="002978D7">
      <w:pPr>
        <w:spacing w:line="360" w:lineRule="auto"/>
        <w:jc w:val="both"/>
      </w:pPr>
    </w:p>
    <w:p w14:paraId="3347FF9A" w14:textId="77777777" w:rsidR="00203816" w:rsidRDefault="00203816" w:rsidP="00203816">
      <w:pPr>
        <w:pStyle w:val="ListParagraph"/>
        <w:numPr>
          <w:ilvl w:val="0"/>
          <w:numId w:val="3"/>
        </w:numPr>
        <w:spacing w:line="360" w:lineRule="auto"/>
        <w:rPr>
          <w:b/>
          <w:bCs/>
        </w:rPr>
      </w:pPr>
      <w:r w:rsidRPr="00303D03">
        <w:rPr>
          <w:b/>
          <w:bCs/>
        </w:rPr>
        <w:lastRenderedPageBreak/>
        <w:t>What was/were the problem(s) experienced and in what specific exercise(s)?</w:t>
      </w:r>
    </w:p>
    <w:p w14:paraId="6C257429" w14:textId="526C2AB5" w:rsidR="00203816" w:rsidRPr="00676F7C" w:rsidRDefault="00203816" w:rsidP="00203816">
      <w:pPr>
        <w:pStyle w:val="ListParagraph"/>
        <w:spacing w:line="360" w:lineRule="auto"/>
        <w:jc w:val="both"/>
      </w:pPr>
      <w:r>
        <w:rPr>
          <w:b/>
          <w:bCs/>
        </w:rPr>
        <w:t xml:space="preserve">Problem Location: </w:t>
      </w:r>
      <w:r>
        <w:t xml:space="preserve">In day 5, from steps </w:t>
      </w:r>
      <w:r w:rsidR="00D81D8A">
        <w:t>5-7</w:t>
      </w:r>
      <w:r>
        <w:t xml:space="preserve"> faced difficulty in understanding examination of confounding variable and risk adjustment of variables.</w:t>
      </w:r>
    </w:p>
    <w:p w14:paraId="73E63217" w14:textId="1FC335DA" w:rsidR="00203816" w:rsidRPr="0045324E" w:rsidRDefault="00203816" w:rsidP="00203816">
      <w:pPr>
        <w:pStyle w:val="ListParagraph"/>
        <w:spacing w:line="360" w:lineRule="auto"/>
        <w:jc w:val="both"/>
      </w:pPr>
      <w:r>
        <w:rPr>
          <w:b/>
          <w:bCs/>
        </w:rPr>
        <w:t xml:space="preserve">Context: </w:t>
      </w:r>
      <w:r>
        <w:t xml:space="preserve">I understand confounding as a form of bias, where </w:t>
      </w:r>
      <w:r w:rsidR="00DA6CDA">
        <w:t xml:space="preserve">a </w:t>
      </w:r>
      <w:r w:rsidR="005E4C23">
        <w:t>variable</w:t>
      </w:r>
      <w:r w:rsidR="00DA6CDA">
        <w:t xml:space="preserve"> has an unexpected effect on the outcome of interest</w:t>
      </w:r>
      <w:r>
        <w:t>. Confounding by indication is a type that can be controlled by risk adjust</w:t>
      </w:r>
      <w:r w:rsidR="00506870">
        <w:t>ment</w:t>
      </w:r>
      <w:r>
        <w:t>.</w:t>
      </w:r>
      <w:r w:rsidR="00AE7098">
        <w:t xml:space="preserve"> W</w:t>
      </w:r>
      <w:r>
        <w:t xml:space="preserve">hen it comes to data, </w:t>
      </w:r>
      <w:r w:rsidR="0061054F">
        <w:t>questions of the form “</w:t>
      </w:r>
      <w:r>
        <w:t>how is it affecting</w:t>
      </w:r>
      <w:r w:rsidR="0061054F">
        <w:t xml:space="preserve"> the outcome of interest”</w:t>
      </w:r>
      <w:r>
        <w:t xml:space="preserve"> and how risk adjustment “controls” it, in a practical scenario is difficult for me to visualize and comprehend. So, the question to reflect and investigate is “how does risk adjustment change the </w:t>
      </w:r>
      <w:r w:rsidR="00904507">
        <w:t>outcome in cox regression?</w:t>
      </w:r>
      <w:r>
        <w:t>”</w:t>
      </w:r>
    </w:p>
    <w:p w14:paraId="611C9D75" w14:textId="77777777" w:rsidR="00203816" w:rsidRDefault="00203816" w:rsidP="00203816">
      <w:pPr>
        <w:pStyle w:val="ListParagraph"/>
        <w:spacing w:line="360" w:lineRule="auto"/>
        <w:rPr>
          <w:b/>
          <w:bCs/>
        </w:rPr>
      </w:pPr>
    </w:p>
    <w:p w14:paraId="21D16A25" w14:textId="77777777" w:rsidR="00203816" w:rsidRDefault="00203816" w:rsidP="00203816">
      <w:pPr>
        <w:pStyle w:val="ListParagraph"/>
        <w:numPr>
          <w:ilvl w:val="0"/>
          <w:numId w:val="3"/>
        </w:numPr>
        <w:spacing w:line="360" w:lineRule="auto"/>
        <w:rPr>
          <w:b/>
          <w:bCs/>
        </w:rPr>
      </w:pPr>
      <w:r w:rsidRPr="00303D03">
        <w:rPr>
          <w:b/>
          <w:bCs/>
        </w:rPr>
        <w:t>What was/were the reason(s) or contributing factor(s) for the problem(s) that arose?</w:t>
      </w:r>
    </w:p>
    <w:p w14:paraId="79E1E2B5" w14:textId="1D1CC309" w:rsidR="00203816" w:rsidRPr="00995121" w:rsidRDefault="00203816" w:rsidP="00203816">
      <w:pPr>
        <w:pStyle w:val="ListParagraph"/>
        <w:spacing w:line="360" w:lineRule="auto"/>
        <w:jc w:val="both"/>
      </w:pPr>
      <w:r>
        <w:t>The problem stems from two factors. First, limited knowledge and experience working with risk adjustment</w:t>
      </w:r>
      <w:r w:rsidR="0061054F">
        <w:t xml:space="preserve"> in epidemiolog</w:t>
      </w:r>
      <w:r w:rsidR="009F1B2E">
        <w:t>y</w:t>
      </w:r>
      <w:r>
        <w:t>. Second, a possibility of misunderstanding the concept of risk adjustment that is leading to unexpected</w:t>
      </w:r>
      <w:r w:rsidR="009F1B2E">
        <w:t xml:space="preserve"> results</w:t>
      </w:r>
      <w:r>
        <w:t>.</w:t>
      </w:r>
    </w:p>
    <w:p w14:paraId="69C32EB7" w14:textId="77777777" w:rsidR="00203816" w:rsidRDefault="00203816" w:rsidP="00203816">
      <w:pPr>
        <w:pStyle w:val="ListParagraph"/>
        <w:spacing w:line="360" w:lineRule="auto"/>
        <w:rPr>
          <w:b/>
          <w:bCs/>
        </w:rPr>
      </w:pPr>
    </w:p>
    <w:p w14:paraId="7FE41125" w14:textId="77777777" w:rsidR="00203816" w:rsidRPr="00677DE5" w:rsidRDefault="00203816" w:rsidP="00203816">
      <w:pPr>
        <w:pStyle w:val="ListParagraph"/>
        <w:numPr>
          <w:ilvl w:val="0"/>
          <w:numId w:val="3"/>
        </w:numPr>
        <w:spacing w:line="360" w:lineRule="auto"/>
        <w:rPr>
          <w:b/>
          <w:bCs/>
        </w:rPr>
      </w:pPr>
      <w:r w:rsidRPr="00303D03">
        <w:rPr>
          <w:b/>
          <w:bCs/>
        </w:rPr>
        <w:t>How did you investigate the problem(s) encountered and how did you solve the issue(s)?</w:t>
      </w:r>
    </w:p>
    <w:p w14:paraId="5B395FCF" w14:textId="65EBA695" w:rsidR="00693860" w:rsidRDefault="00203816" w:rsidP="00203816">
      <w:pPr>
        <w:pStyle w:val="ListParagraph"/>
        <w:spacing w:line="360" w:lineRule="auto"/>
        <w:jc w:val="both"/>
      </w:pPr>
      <w:r>
        <w:t xml:space="preserve">In-order to solve the problem, the investigation </w:t>
      </w:r>
      <w:r w:rsidR="00AE7098">
        <w:t xml:space="preserve">was </w:t>
      </w:r>
      <w:r>
        <w:t>split into two</w:t>
      </w:r>
      <w:r w:rsidR="006524F7">
        <w:t xml:space="preserve"> verticals</w:t>
      </w:r>
      <w:r w:rsidR="0069265B">
        <w:t xml:space="preserve">. First, </w:t>
      </w:r>
      <w:r w:rsidR="00EA4728">
        <w:t xml:space="preserve">understanding </w:t>
      </w:r>
      <w:r>
        <w:t xml:space="preserve">the concept and </w:t>
      </w:r>
      <w:r w:rsidR="0069265B">
        <w:t xml:space="preserve">second, </w:t>
      </w:r>
      <w:r>
        <w:t>syntax</w:t>
      </w:r>
      <w:r w:rsidR="0069265B">
        <w:t xml:space="preserve"> implementation</w:t>
      </w:r>
      <w:r>
        <w:t>.</w:t>
      </w:r>
    </w:p>
    <w:p w14:paraId="380BD03E" w14:textId="6CD3FE7B" w:rsidR="00733F5C" w:rsidRPr="00733F5C" w:rsidRDefault="00733F5C" w:rsidP="00203816">
      <w:pPr>
        <w:pStyle w:val="ListParagraph"/>
        <w:spacing w:line="360" w:lineRule="auto"/>
        <w:jc w:val="both"/>
        <w:rPr>
          <w:b/>
          <w:bCs/>
        </w:rPr>
      </w:pPr>
      <w:r w:rsidRPr="00733F5C">
        <w:rPr>
          <w:b/>
          <w:bCs/>
        </w:rPr>
        <w:t>Concept:</w:t>
      </w:r>
    </w:p>
    <w:p w14:paraId="6B72C382" w14:textId="7F8307DB" w:rsidR="00203816" w:rsidRDefault="001C69A9" w:rsidP="00203816">
      <w:pPr>
        <w:pStyle w:val="ListParagraph"/>
        <w:spacing w:line="360" w:lineRule="auto"/>
        <w:jc w:val="both"/>
      </w:pPr>
      <w:r>
        <w:t xml:space="preserve">To better understand the concept of confounding </w:t>
      </w:r>
      <w:r w:rsidR="005B2A4F">
        <w:t>variables,</w:t>
      </w:r>
      <w:r w:rsidR="00203816">
        <w:t xml:space="preserve"> drill down technique</w:t>
      </w:r>
      <w:r w:rsidR="00EC4C54">
        <w:t xml:space="preserve"> </w:t>
      </w:r>
      <w:r w:rsidR="00821398">
        <w:t xml:space="preserve">is </w:t>
      </w:r>
      <w:r w:rsidR="00EC4C54">
        <w:t>used</w:t>
      </w:r>
      <w:r w:rsidR="00203816">
        <w:t>. Drill down technique starts from the main concept and drills down</w:t>
      </w:r>
      <w:r w:rsidR="005B2A4F">
        <w:t xml:space="preserve"> or breaks down</w:t>
      </w:r>
      <w:r w:rsidR="00203816">
        <w:t xml:space="preserve"> into nested concepts that are associated with </w:t>
      </w:r>
      <w:r w:rsidR="00693860">
        <w:t>it</w:t>
      </w:r>
      <w:r w:rsidR="00203816">
        <w:t>. Consider the following visual for reference of</w:t>
      </w:r>
      <w:r w:rsidR="005B2A4F">
        <w:t xml:space="preserve"> the</w:t>
      </w:r>
      <w:r w:rsidR="00203816">
        <w:t xml:space="preserve"> process that I followed.</w:t>
      </w:r>
    </w:p>
    <w:p w14:paraId="2CC330DD" w14:textId="77777777" w:rsidR="00203816" w:rsidRPr="00677DE5" w:rsidRDefault="00203816" w:rsidP="00203816">
      <w:pPr>
        <w:pStyle w:val="ListParagraph"/>
        <w:spacing w:line="360" w:lineRule="auto"/>
        <w:jc w:val="center"/>
      </w:pPr>
      <w:r w:rsidRPr="00217793">
        <w:rPr>
          <w:noProof/>
        </w:rPr>
        <w:drawing>
          <wp:inline distT="0" distB="0" distL="0" distR="0" wp14:anchorId="1D1B72B3" wp14:editId="69BE7A28">
            <wp:extent cx="3750229" cy="2232706"/>
            <wp:effectExtent l="0" t="0" r="3175" b="0"/>
            <wp:docPr id="52408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85467" name=""/>
                    <pic:cNvPicPr/>
                  </pic:nvPicPr>
                  <pic:blipFill>
                    <a:blip r:embed="rId6"/>
                    <a:stretch>
                      <a:fillRect/>
                    </a:stretch>
                  </pic:blipFill>
                  <pic:spPr>
                    <a:xfrm>
                      <a:off x="0" y="0"/>
                      <a:ext cx="3838234" cy="2285100"/>
                    </a:xfrm>
                    <a:prstGeom prst="rect">
                      <a:avLst/>
                    </a:prstGeom>
                  </pic:spPr>
                </pic:pic>
              </a:graphicData>
            </a:graphic>
          </wp:inline>
        </w:drawing>
      </w:r>
    </w:p>
    <w:p w14:paraId="3FC2B1FF" w14:textId="77777777" w:rsidR="00AB2125" w:rsidRDefault="00F9710B" w:rsidP="00AB2125">
      <w:pPr>
        <w:pStyle w:val="ListParagraph"/>
        <w:spacing w:line="360" w:lineRule="auto"/>
        <w:jc w:val="both"/>
      </w:pPr>
      <w:r>
        <w:t xml:space="preserve">The process helped to compartmentalize the sections into more easy </w:t>
      </w:r>
      <w:r w:rsidR="00D757B4">
        <w:t>ingestible parts</w:t>
      </w:r>
      <w:r>
        <w:t xml:space="preserve">. </w:t>
      </w:r>
      <w:r w:rsidR="00203816">
        <w:t>I revisited and understood the definition of confounding variables</w:t>
      </w:r>
      <w:r>
        <w:t>. Understood the</w:t>
      </w:r>
      <w:r w:rsidR="00203816">
        <w:t xml:space="preserve"> difference between effect modifiers. Recognized the shift</w:t>
      </w:r>
      <w:r w:rsidR="00D757B4">
        <w:t xml:space="preserve"> that occurs</w:t>
      </w:r>
      <w:r w:rsidR="00203816">
        <w:t xml:space="preserve"> in the </w:t>
      </w:r>
      <w:r w:rsidR="00693860">
        <w:t xml:space="preserve">estimate </w:t>
      </w:r>
      <w:r w:rsidR="00203816">
        <w:t xml:space="preserve">calculation </w:t>
      </w:r>
      <w:r w:rsidR="00D757B4">
        <w:t xml:space="preserve">as a result of the confounding variables. </w:t>
      </w:r>
      <w:r w:rsidR="00FC59F9">
        <w:t xml:space="preserve">Revisited </w:t>
      </w:r>
      <w:r w:rsidR="009837E2">
        <w:t xml:space="preserve">the examples provided in the workbook and </w:t>
      </w:r>
      <w:r w:rsidR="00FC59F9">
        <w:t xml:space="preserve">found new ones </w:t>
      </w:r>
      <w:r w:rsidR="00DE5D09">
        <w:t>on</w:t>
      </w:r>
      <w:r w:rsidR="009837E2">
        <w:t xml:space="preserve"> the internet</w:t>
      </w:r>
      <w:r w:rsidR="00FC59F9">
        <w:t xml:space="preserve"> about confounding variables</w:t>
      </w:r>
      <w:r w:rsidR="004465FE">
        <w:t xml:space="preserve"> in epidemiology setting</w:t>
      </w:r>
      <w:r w:rsidR="00203816">
        <w:t xml:space="preserve">. I understood that </w:t>
      </w:r>
      <w:r w:rsidR="00693860">
        <w:t>to</w:t>
      </w:r>
      <w:r w:rsidR="00203816">
        <w:t xml:space="preserve"> fix the shift</w:t>
      </w:r>
      <w:r w:rsidR="00693860">
        <w:t>,</w:t>
      </w:r>
      <w:r w:rsidR="00203816">
        <w:t xml:space="preserve"> risk adjustment is necessary.</w:t>
      </w:r>
      <w:r w:rsidR="00096E08">
        <w:t xml:space="preserve"> Explored the </w:t>
      </w:r>
      <w:r w:rsidR="00F55D79">
        <w:t xml:space="preserve">methods </w:t>
      </w:r>
      <w:r w:rsidR="00096E08">
        <w:t xml:space="preserve">that </w:t>
      </w:r>
      <w:r w:rsidR="00EA3EC6">
        <w:t>are used in risk adjustment</w:t>
      </w:r>
      <w:r w:rsidR="00F55D79">
        <w:t xml:space="preserve"> mentioned in the workbook</w:t>
      </w:r>
      <w:r w:rsidR="00EA3EC6">
        <w:t xml:space="preserve">, especially “charlson index” that is </w:t>
      </w:r>
      <w:r w:rsidR="00F55D79">
        <w:t xml:space="preserve">used </w:t>
      </w:r>
      <w:r w:rsidR="00EA3EC6">
        <w:t>in the syntax</w:t>
      </w:r>
      <w:r w:rsidR="00FC5772">
        <w:t xml:space="preserve"> of solution file</w:t>
      </w:r>
      <w:r w:rsidR="00EA3EC6">
        <w:t>.</w:t>
      </w:r>
    </w:p>
    <w:p w14:paraId="6BFD89D8" w14:textId="77777777" w:rsidR="00AB2125" w:rsidRDefault="00AB2125" w:rsidP="00AB2125">
      <w:pPr>
        <w:pStyle w:val="ListParagraph"/>
        <w:spacing w:line="360" w:lineRule="auto"/>
        <w:jc w:val="both"/>
      </w:pPr>
    </w:p>
    <w:p w14:paraId="12F27347" w14:textId="789E1774" w:rsidR="00733F5C" w:rsidRPr="00F9710B" w:rsidRDefault="00733F5C" w:rsidP="00AB2125">
      <w:pPr>
        <w:pStyle w:val="ListParagraph"/>
        <w:spacing w:line="360" w:lineRule="auto"/>
        <w:jc w:val="both"/>
      </w:pPr>
      <w:r w:rsidRPr="00AB2125">
        <w:rPr>
          <w:b/>
          <w:bCs/>
        </w:rPr>
        <w:t>Syntax:</w:t>
      </w:r>
    </w:p>
    <w:p w14:paraId="5C9450A6" w14:textId="3B05F0C6" w:rsidR="006C52B6" w:rsidRDefault="00EA3EC6" w:rsidP="00B124AE">
      <w:pPr>
        <w:pStyle w:val="ListParagraph"/>
        <w:spacing w:line="360" w:lineRule="auto"/>
        <w:jc w:val="both"/>
      </w:pPr>
      <w:r>
        <w:t xml:space="preserve">Age variable is identified as one of the confounding variables. </w:t>
      </w:r>
      <w:r w:rsidR="00C57C93">
        <w:t>B</w:t>
      </w:r>
      <w:r>
        <w:t>P</w:t>
      </w:r>
      <w:r w:rsidR="00C57C93">
        <w:t>H</w:t>
      </w:r>
      <w:r>
        <w:t xml:space="preserve">SURG is the outcome of interest. </w:t>
      </w:r>
      <w:r w:rsidR="00D92629">
        <w:t>T</w:t>
      </w:r>
      <w:r>
        <w:t>he mean age</w:t>
      </w:r>
      <w:r w:rsidR="00D92629">
        <w:t xml:space="preserve"> and year of separation</w:t>
      </w:r>
      <w:r>
        <w:t xml:space="preserve"> is checked for BP</w:t>
      </w:r>
      <w:r w:rsidR="00B53788">
        <w:t>H</w:t>
      </w:r>
      <w:r>
        <w:t>SURG = 0 and BP</w:t>
      </w:r>
      <w:r w:rsidR="00B53788">
        <w:t>H</w:t>
      </w:r>
      <w:r>
        <w:t xml:space="preserve">SURG = </w:t>
      </w:r>
      <w:r w:rsidR="00D92629">
        <w:t xml:space="preserve">1 to understand the potential effects of confounding. </w:t>
      </w:r>
      <w:r w:rsidR="005345B6">
        <w:t>The mean value for BPHSURG = 1 seems to be lesser than mean value for BPHSURG = 0.</w:t>
      </w:r>
      <w:r w:rsidR="00B124AE">
        <w:t xml:space="preserve"> But</w:t>
      </w:r>
      <w:r w:rsidR="00123C7C">
        <w:t>,</w:t>
      </w:r>
      <w:r w:rsidR="00B124AE">
        <w:t xml:space="preserve"> how exactly it is confounding </w:t>
      </w:r>
      <w:r w:rsidR="00BC7972">
        <w:t xml:space="preserve">from a practical </w:t>
      </w:r>
      <w:r w:rsidR="00507441">
        <w:t>perspective?</w:t>
      </w:r>
      <w:r w:rsidR="00010FAD">
        <w:t xml:space="preserve"> just because mean is different does it imply that it is confounding? </w:t>
      </w:r>
    </w:p>
    <w:p w14:paraId="563B1180" w14:textId="77777777" w:rsidR="00B124AE" w:rsidRPr="006C52B6" w:rsidRDefault="00B124AE" w:rsidP="00B124AE">
      <w:pPr>
        <w:pStyle w:val="ListParagraph"/>
        <w:spacing w:line="360" w:lineRule="auto"/>
        <w:jc w:val="both"/>
      </w:pPr>
    </w:p>
    <w:p w14:paraId="4ED60F0B" w14:textId="6B249C54" w:rsidR="005345B6" w:rsidRPr="005345B6" w:rsidRDefault="005345B6" w:rsidP="00203816">
      <w:pPr>
        <w:pStyle w:val="ListParagraph"/>
        <w:spacing w:line="360" w:lineRule="auto"/>
      </w:pPr>
      <w:r>
        <w:t>So, what exactly is missing</w:t>
      </w:r>
      <w:r w:rsidR="00F57574">
        <w:t>?</w:t>
      </w:r>
      <w:r>
        <w:t xml:space="preserve"> </w:t>
      </w:r>
      <w:r w:rsidR="00F57574">
        <w:t>What</w:t>
      </w:r>
      <w:r>
        <w:t xml:space="preserve"> would aid </w:t>
      </w:r>
      <w:r w:rsidR="002E6A57">
        <w:t xml:space="preserve">to improve </w:t>
      </w:r>
      <w:r>
        <w:t>understanding?</w:t>
      </w:r>
    </w:p>
    <w:p w14:paraId="151DA6E3" w14:textId="0D1F93E8" w:rsidR="00F21A1C" w:rsidRDefault="00123C7C" w:rsidP="006F55E4">
      <w:pPr>
        <w:pStyle w:val="ListParagraph"/>
        <w:spacing w:line="360" w:lineRule="auto"/>
        <w:jc w:val="both"/>
      </w:pPr>
      <w:r>
        <w:t>T</w:t>
      </w:r>
      <w:r w:rsidR="005345B6">
        <w:t xml:space="preserve">here was no comparison of cox regression output before and after non-linearity continuous covariate adjustments. </w:t>
      </w:r>
      <w:r>
        <w:t>This</w:t>
      </w:r>
      <w:r w:rsidR="005345B6">
        <w:t xml:space="preserve"> was missing in the solution file.</w:t>
      </w:r>
      <w:r w:rsidR="00F21A1C">
        <w:t xml:space="preserve"> Step 5 does cox regression </w:t>
      </w:r>
      <w:r w:rsidR="00F21A1C" w:rsidRPr="00760060">
        <w:t>without</w:t>
      </w:r>
      <w:r w:rsidR="00F21A1C">
        <w:t xml:space="preserve"> including the age variable and in step 7 adjusted age variable is used in cox regression. </w:t>
      </w:r>
      <w:r w:rsidR="00E36946">
        <w:t>In t</w:t>
      </w:r>
      <w:r w:rsidR="00F21A1C">
        <w:t>he step 6</w:t>
      </w:r>
      <w:r w:rsidR="00E36946">
        <w:t xml:space="preserve">, </w:t>
      </w:r>
      <w:r w:rsidR="00F21A1C">
        <w:t>examination of confounding variable is only limited to comparing the mean values without directly including the age variable in the cox regression equation. It would</w:t>
      </w:r>
      <w:r w:rsidR="00E36946">
        <w:t xml:space="preserve"> fill in the gaps</w:t>
      </w:r>
      <w:r w:rsidR="00F21A1C">
        <w:t xml:space="preserve"> if the output of cox regression with and without adjustments of age variable </w:t>
      </w:r>
      <w:r w:rsidR="00970148">
        <w:t xml:space="preserve">were provided </w:t>
      </w:r>
      <w:r w:rsidR="00E36946">
        <w:t>and comparisons were made</w:t>
      </w:r>
      <w:r w:rsidR="00F21A1C">
        <w:t>.</w:t>
      </w:r>
    </w:p>
    <w:p w14:paraId="30E07066" w14:textId="7EF42009" w:rsidR="00F21A1C" w:rsidRDefault="00F21A1C" w:rsidP="00F21A1C">
      <w:pPr>
        <w:pStyle w:val="ListParagraph"/>
        <w:spacing w:line="360" w:lineRule="auto"/>
        <w:jc w:val="both"/>
      </w:pPr>
      <w:r>
        <w:t xml:space="preserve">Following is the syntax </w:t>
      </w:r>
      <w:r w:rsidR="00BC3CEA">
        <w:t xml:space="preserve">and output </w:t>
      </w:r>
      <w:r>
        <w:t xml:space="preserve">for </w:t>
      </w:r>
      <w:r w:rsidR="00A7029A">
        <w:t xml:space="preserve">age variable </w:t>
      </w:r>
      <w:r>
        <w:t>before</w:t>
      </w:r>
      <w:r w:rsidR="002E7B51">
        <w:t xml:space="preserve"> adjustments</w:t>
      </w:r>
      <w:r>
        <w:t>:</w:t>
      </w:r>
    </w:p>
    <w:p w14:paraId="2171F358" w14:textId="73FDBB99" w:rsidR="00F21A1C" w:rsidRDefault="006C52B6" w:rsidP="00DB354B">
      <w:pPr>
        <w:pStyle w:val="ListParagraph"/>
        <w:spacing w:line="360" w:lineRule="auto"/>
      </w:pPr>
      <w:r w:rsidRPr="004B1F36">
        <w:rPr>
          <w:noProof/>
        </w:rPr>
        <w:drawing>
          <wp:inline distT="0" distB="0" distL="0" distR="0" wp14:anchorId="06D2A9E7" wp14:editId="6BB36648">
            <wp:extent cx="2783738" cy="1505090"/>
            <wp:effectExtent l="19050" t="19050" r="17145" b="19050"/>
            <wp:docPr id="189208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89508" name=""/>
                    <pic:cNvPicPr/>
                  </pic:nvPicPr>
                  <pic:blipFill>
                    <a:blip r:embed="rId7"/>
                    <a:stretch>
                      <a:fillRect/>
                    </a:stretch>
                  </pic:blipFill>
                  <pic:spPr>
                    <a:xfrm>
                      <a:off x="0" y="0"/>
                      <a:ext cx="2839818" cy="1535411"/>
                    </a:xfrm>
                    <a:prstGeom prst="rect">
                      <a:avLst/>
                    </a:prstGeom>
                    <a:ln w="12700">
                      <a:solidFill>
                        <a:schemeClr val="tx1"/>
                      </a:solidFill>
                    </a:ln>
                  </pic:spPr>
                </pic:pic>
              </a:graphicData>
            </a:graphic>
          </wp:inline>
        </w:drawing>
      </w:r>
      <w:r w:rsidR="00DB354B">
        <w:rPr>
          <w:noProof/>
        </w:rPr>
        <w:t xml:space="preserve">  </w:t>
      </w:r>
      <w:r w:rsidR="002E7B51" w:rsidRPr="002E7B51">
        <w:rPr>
          <w:noProof/>
        </w:rPr>
        <w:drawing>
          <wp:inline distT="0" distB="0" distL="0" distR="0" wp14:anchorId="58530EDF" wp14:editId="7EB4644E">
            <wp:extent cx="2523009" cy="1527471"/>
            <wp:effectExtent l="19050" t="19050" r="10795" b="15875"/>
            <wp:docPr id="179184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49460" name=""/>
                    <pic:cNvPicPr/>
                  </pic:nvPicPr>
                  <pic:blipFill>
                    <a:blip r:embed="rId8"/>
                    <a:stretch>
                      <a:fillRect/>
                    </a:stretch>
                  </pic:blipFill>
                  <pic:spPr>
                    <a:xfrm>
                      <a:off x="0" y="0"/>
                      <a:ext cx="2562429" cy="1551337"/>
                    </a:xfrm>
                    <a:prstGeom prst="rect">
                      <a:avLst/>
                    </a:prstGeom>
                    <a:ln w="12700">
                      <a:solidFill>
                        <a:schemeClr val="tx1"/>
                      </a:solidFill>
                    </a:ln>
                  </pic:spPr>
                </pic:pic>
              </a:graphicData>
            </a:graphic>
          </wp:inline>
        </w:drawing>
      </w:r>
    </w:p>
    <w:p w14:paraId="27733D33" w14:textId="7409F225" w:rsidR="006C52B6" w:rsidRDefault="00F21A1C" w:rsidP="002C76C6">
      <w:pPr>
        <w:pStyle w:val="ListParagraph"/>
        <w:spacing w:line="360" w:lineRule="auto"/>
        <w:jc w:val="both"/>
      </w:pPr>
      <w:r>
        <w:t>Following is the syntax</w:t>
      </w:r>
      <w:r w:rsidR="00BC3CEA">
        <w:t xml:space="preserve"> and output</w:t>
      </w:r>
      <w:r>
        <w:t xml:space="preserve"> for </w:t>
      </w:r>
      <w:r w:rsidR="00A7029A">
        <w:t xml:space="preserve">age variable </w:t>
      </w:r>
      <w:r>
        <w:t>after</w:t>
      </w:r>
      <w:r w:rsidR="002E7B51">
        <w:t xml:space="preserve"> adjustments</w:t>
      </w:r>
      <w:r>
        <w:t>:</w:t>
      </w:r>
    </w:p>
    <w:p w14:paraId="5018FB44" w14:textId="77777777" w:rsidR="00DB354B" w:rsidRDefault="006C52B6" w:rsidP="00DB354B">
      <w:pPr>
        <w:pStyle w:val="ListParagraph"/>
        <w:spacing w:line="360" w:lineRule="auto"/>
        <w:rPr>
          <w:noProof/>
        </w:rPr>
      </w:pPr>
      <w:r w:rsidRPr="006C52B6">
        <w:rPr>
          <w:noProof/>
        </w:rPr>
        <w:drawing>
          <wp:inline distT="0" distB="0" distL="0" distR="0" wp14:anchorId="21896691" wp14:editId="57981688">
            <wp:extent cx="2589515" cy="1487633"/>
            <wp:effectExtent l="19050" t="19050" r="20955" b="17780"/>
            <wp:docPr id="16701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6053" name=""/>
                    <pic:cNvPicPr/>
                  </pic:nvPicPr>
                  <pic:blipFill rotWithShape="1">
                    <a:blip r:embed="rId9"/>
                    <a:srcRect l="1370" r="-1"/>
                    <a:stretch/>
                  </pic:blipFill>
                  <pic:spPr bwMode="auto">
                    <a:xfrm>
                      <a:off x="0" y="0"/>
                      <a:ext cx="2653969" cy="1524661"/>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sidR="00DB354B">
        <w:rPr>
          <w:noProof/>
        </w:rPr>
        <w:t xml:space="preserve">  </w:t>
      </w:r>
      <w:r w:rsidRPr="006C52B6">
        <w:rPr>
          <w:noProof/>
        </w:rPr>
        <w:drawing>
          <wp:inline distT="0" distB="0" distL="0" distR="0" wp14:anchorId="2A247CE0" wp14:editId="2FE7628B">
            <wp:extent cx="2624946" cy="1473161"/>
            <wp:effectExtent l="19050" t="19050" r="23495" b="13335"/>
            <wp:docPr id="135676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65400" name=""/>
                    <pic:cNvPicPr/>
                  </pic:nvPicPr>
                  <pic:blipFill>
                    <a:blip r:embed="rId10"/>
                    <a:stretch>
                      <a:fillRect/>
                    </a:stretch>
                  </pic:blipFill>
                  <pic:spPr>
                    <a:xfrm>
                      <a:off x="0" y="0"/>
                      <a:ext cx="2731273" cy="1532833"/>
                    </a:xfrm>
                    <a:prstGeom prst="rect">
                      <a:avLst/>
                    </a:prstGeom>
                    <a:ln w="12700">
                      <a:solidFill>
                        <a:schemeClr val="tx1"/>
                      </a:solidFill>
                    </a:ln>
                  </pic:spPr>
                </pic:pic>
              </a:graphicData>
            </a:graphic>
          </wp:inline>
        </w:drawing>
      </w:r>
      <w:r w:rsidRPr="006C52B6">
        <w:rPr>
          <w:noProof/>
        </w:rPr>
        <w:drawing>
          <wp:inline distT="0" distB="0" distL="0" distR="0" wp14:anchorId="5BDBB37D" wp14:editId="6EF0CB62">
            <wp:extent cx="2729760" cy="1840987"/>
            <wp:effectExtent l="19050" t="19050" r="13970" b="26035"/>
            <wp:docPr id="28722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23167" name=""/>
                    <pic:cNvPicPr/>
                  </pic:nvPicPr>
                  <pic:blipFill>
                    <a:blip r:embed="rId11"/>
                    <a:stretch>
                      <a:fillRect/>
                    </a:stretch>
                  </pic:blipFill>
                  <pic:spPr>
                    <a:xfrm>
                      <a:off x="0" y="0"/>
                      <a:ext cx="2835822" cy="1912516"/>
                    </a:xfrm>
                    <a:prstGeom prst="rect">
                      <a:avLst/>
                    </a:prstGeom>
                    <a:ln w="12700">
                      <a:solidFill>
                        <a:schemeClr val="tx1"/>
                      </a:solidFill>
                    </a:ln>
                  </pic:spPr>
                </pic:pic>
              </a:graphicData>
            </a:graphic>
          </wp:inline>
        </w:drawing>
      </w:r>
    </w:p>
    <w:p w14:paraId="0FC7D6CE" w14:textId="411B51AC" w:rsidR="00203816" w:rsidRDefault="00D27F43" w:rsidP="00760060">
      <w:pPr>
        <w:pStyle w:val="ListParagraph"/>
        <w:spacing w:line="360" w:lineRule="auto"/>
        <w:jc w:val="both"/>
      </w:pPr>
      <w:r>
        <w:lastRenderedPageBreak/>
        <w:t xml:space="preserve">It is observed that in cox regression age </w:t>
      </w:r>
      <w:r w:rsidR="00A7029A">
        <w:t xml:space="preserve">is considered </w:t>
      </w:r>
      <w:r>
        <w:t>as a significant variable but after adjustment, only the squared age variable is observed as a significant variable.</w:t>
      </w:r>
      <w:r w:rsidR="00A7029A">
        <w:t xml:space="preserve"> The distribution for age and squared are almost similar.</w:t>
      </w:r>
      <w:r w:rsidR="00347E83">
        <w:t xml:space="preserve"> </w:t>
      </w:r>
      <w:r w:rsidR="00A7029A">
        <w:t xml:space="preserve">However, the distribution of natural log of age is not similar. </w:t>
      </w:r>
      <w:r w:rsidR="00347E83">
        <w:t>This proves that age is confounding variable.</w:t>
      </w:r>
    </w:p>
    <w:p w14:paraId="4B78E71C" w14:textId="77777777" w:rsidR="00C161B0" w:rsidRPr="00C161B0" w:rsidRDefault="00C161B0" w:rsidP="00C161B0">
      <w:pPr>
        <w:pStyle w:val="ListParagraph"/>
        <w:spacing w:line="360" w:lineRule="auto"/>
        <w:jc w:val="both"/>
      </w:pPr>
    </w:p>
    <w:p w14:paraId="00884766" w14:textId="77777777" w:rsidR="00203816" w:rsidRDefault="00203816" w:rsidP="00203816">
      <w:pPr>
        <w:pStyle w:val="ListParagraph"/>
        <w:numPr>
          <w:ilvl w:val="0"/>
          <w:numId w:val="3"/>
        </w:numPr>
        <w:spacing w:line="360" w:lineRule="auto"/>
        <w:rPr>
          <w:b/>
          <w:bCs/>
        </w:rPr>
      </w:pPr>
      <w:r w:rsidRPr="00303D03">
        <w:rPr>
          <w:b/>
          <w:bCs/>
        </w:rPr>
        <w:t>What conceptual and analytical understanding was gained from experiencing the</w:t>
      </w:r>
      <w:r>
        <w:rPr>
          <w:b/>
          <w:bCs/>
        </w:rPr>
        <w:t xml:space="preserve"> </w:t>
      </w:r>
      <w:r w:rsidRPr="005E2E31">
        <w:rPr>
          <w:b/>
          <w:bCs/>
        </w:rPr>
        <w:t>problem(s)?</w:t>
      </w:r>
    </w:p>
    <w:p w14:paraId="5833C098" w14:textId="77777777" w:rsidR="00C161B0" w:rsidRDefault="00C161B0" w:rsidP="00C161B0">
      <w:pPr>
        <w:pStyle w:val="ListParagraph"/>
        <w:spacing w:line="360" w:lineRule="auto"/>
        <w:rPr>
          <w:b/>
          <w:bCs/>
        </w:rPr>
      </w:pPr>
    </w:p>
    <w:p w14:paraId="76DDC765" w14:textId="0D64928E" w:rsidR="00C161B0" w:rsidRDefault="00C161B0" w:rsidP="00C161B0">
      <w:pPr>
        <w:pStyle w:val="ListParagraph"/>
        <w:spacing w:line="360" w:lineRule="auto"/>
        <w:rPr>
          <w:b/>
          <w:bCs/>
        </w:rPr>
      </w:pPr>
      <w:r>
        <w:rPr>
          <w:b/>
          <w:bCs/>
        </w:rPr>
        <w:t>Conceptual Understanding:</w:t>
      </w:r>
    </w:p>
    <w:p w14:paraId="31E31A13" w14:textId="1A272188" w:rsidR="00C161B0" w:rsidRPr="006441F2" w:rsidRDefault="006441F2" w:rsidP="006441F2">
      <w:pPr>
        <w:pStyle w:val="ListParagraph"/>
        <w:spacing w:line="360" w:lineRule="auto"/>
        <w:jc w:val="both"/>
      </w:pPr>
      <w:r>
        <w:t>I understood the effects of a confounding variable in practice. The intuition and experience of dealing with confounding variable and its corresponding risk adjustment</w:t>
      </w:r>
      <w:r w:rsidR="002768A5">
        <w:t>s</w:t>
      </w:r>
      <w:r>
        <w:t xml:space="preserve"> solidified with the investigation and implementation.</w:t>
      </w:r>
      <w:r w:rsidR="002978D7">
        <w:t xml:space="preserve"> It is observed in the before-after analysis, how age comes up as a significant variable in the cox regression</w:t>
      </w:r>
      <w:r w:rsidR="002768A5">
        <w:t xml:space="preserve"> at first</w:t>
      </w:r>
      <w:r w:rsidR="002978D7">
        <w:t xml:space="preserve"> </w:t>
      </w:r>
      <w:r w:rsidR="002768A5">
        <w:t xml:space="preserve">and </w:t>
      </w:r>
      <w:r w:rsidR="002978D7">
        <w:t>later how after adjustments</w:t>
      </w:r>
      <w:r w:rsidR="002768A5">
        <w:t xml:space="preserve"> to</w:t>
      </w:r>
      <w:r w:rsidR="002978D7">
        <w:t xml:space="preserve"> the variable</w:t>
      </w:r>
      <w:r w:rsidR="002768A5">
        <w:t>, it</w:t>
      </w:r>
      <w:r w:rsidR="002978D7">
        <w:t xml:space="preserve"> is not significant anymore.</w:t>
      </w:r>
      <w:r w:rsidR="004E094F">
        <w:t xml:space="preserve"> </w:t>
      </w:r>
    </w:p>
    <w:p w14:paraId="6EB9E2C4" w14:textId="77777777" w:rsidR="006441F2" w:rsidRDefault="006441F2" w:rsidP="00C161B0">
      <w:pPr>
        <w:pStyle w:val="ListParagraph"/>
        <w:spacing w:line="360" w:lineRule="auto"/>
        <w:rPr>
          <w:b/>
          <w:bCs/>
        </w:rPr>
      </w:pPr>
    </w:p>
    <w:p w14:paraId="7D7A3955" w14:textId="0792A07F" w:rsidR="00C161B0" w:rsidRDefault="00C161B0" w:rsidP="00C161B0">
      <w:pPr>
        <w:pStyle w:val="ListParagraph"/>
        <w:spacing w:line="360" w:lineRule="auto"/>
        <w:rPr>
          <w:b/>
          <w:bCs/>
        </w:rPr>
      </w:pPr>
      <w:r>
        <w:rPr>
          <w:b/>
          <w:bCs/>
        </w:rPr>
        <w:t>Analytical Understanding:</w:t>
      </w:r>
    </w:p>
    <w:p w14:paraId="7AF8EF91" w14:textId="7DBB2D1D" w:rsidR="006441F2" w:rsidRPr="00067C05" w:rsidRDefault="00067C05" w:rsidP="00067C05">
      <w:pPr>
        <w:pStyle w:val="ListParagraph"/>
        <w:spacing w:line="360" w:lineRule="auto"/>
        <w:jc w:val="both"/>
        <w:rPr>
          <w:b/>
          <w:bCs/>
        </w:rPr>
      </w:pPr>
      <w:r>
        <w:t xml:space="preserve">Comparative analysis of syntax output helped to derive better understanding of the implementation of approaches that could be used for long term purposes. </w:t>
      </w:r>
      <w:r w:rsidR="006441F2">
        <w:t xml:space="preserve">The </w:t>
      </w:r>
      <w:r w:rsidR="00753331">
        <w:t xml:space="preserve">process of </w:t>
      </w:r>
      <w:r w:rsidR="002E5288">
        <w:t xml:space="preserve">before-after </w:t>
      </w:r>
      <w:r w:rsidR="00753331">
        <w:t>analysis developed</w:t>
      </w:r>
      <w:r w:rsidR="006441F2">
        <w:t xml:space="preserve"> my thought process to be more </w:t>
      </w:r>
      <w:r w:rsidR="002E5288">
        <w:t>objective</w:t>
      </w:r>
      <w:r w:rsidR="0069007E">
        <w:t xml:space="preserve"> and critical</w:t>
      </w:r>
      <w:r w:rsidR="006441F2">
        <w:t xml:space="preserve">. The effects of confounding </w:t>
      </w:r>
      <w:r w:rsidR="002E5288">
        <w:t>were</w:t>
      </w:r>
      <w:r w:rsidR="006441F2">
        <w:t xml:space="preserve"> practically understood by </w:t>
      </w:r>
      <w:r w:rsidR="00C56F2D">
        <w:t>adding on to</w:t>
      </w:r>
      <w:r w:rsidR="006441F2">
        <w:t xml:space="preserve"> the solution file syntax. This enabled me to clearly distinguish between the two scenarios and </w:t>
      </w:r>
      <w:r w:rsidR="00563433">
        <w:t xml:space="preserve">observe </w:t>
      </w:r>
      <w:r w:rsidR="006441F2">
        <w:t>the importance of risk adjustments to the confounding variable.</w:t>
      </w:r>
    </w:p>
    <w:p w14:paraId="27102384" w14:textId="77777777" w:rsidR="00C161B0" w:rsidRDefault="00C161B0" w:rsidP="00C161B0">
      <w:pPr>
        <w:pStyle w:val="ListParagraph"/>
        <w:spacing w:line="360" w:lineRule="auto"/>
        <w:rPr>
          <w:b/>
          <w:bCs/>
        </w:rPr>
      </w:pPr>
    </w:p>
    <w:p w14:paraId="0727CE21" w14:textId="77777777" w:rsidR="00203816" w:rsidRDefault="00203816" w:rsidP="00203816">
      <w:pPr>
        <w:pStyle w:val="ListParagraph"/>
        <w:numPr>
          <w:ilvl w:val="0"/>
          <w:numId w:val="3"/>
        </w:numPr>
        <w:spacing w:line="360" w:lineRule="auto"/>
        <w:rPr>
          <w:b/>
          <w:bCs/>
        </w:rPr>
      </w:pPr>
      <w:r w:rsidRPr="00303D03">
        <w:rPr>
          <w:b/>
          <w:bCs/>
        </w:rPr>
        <w:t>How could your learning(s) from this experience be applied to prevent the problem(s)</w:t>
      </w:r>
      <w:r>
        <w:rPr>
          <w:b/>
          <w:bCs/>
        </w:rPr>
        <w:t xml:space="preserve"> </w:t>
      </w:r>
      <w:r w:rsidRPr="007C64EC">
        <w:rPr>
          <w:b/>
          <w:bCs/>
        </w:rPr>
        <w:t>occurring in future research work?</w:t>
      </w:r>
    </w:p>
    <w:p w14:paraId="242AFDE7" w14:textId="45B862FD" w:rsidR="00362195" w:rsidRDefault="00362195" w:rsidP="00362195">
      <w:pPr>
        <w:pStyle w:val="ListParagraph"/>
        <w:spacing w:line="360" w:lineRule="auto"/>
        <w:jc w:val="both"/>
      </w:pPr>
      <w:r>
        <w:t>First,</w:t>
      </w:r>
      <w:r w:rsidR="00715CE7">
        <w:t xml:space="preserve"> emphasis of concept reviewing,</w:t>
      </w:r>
      <w:r>
        <w:t xml:space="preserve"> learning from this experience not only </w:t>
      </w:r>
      <w:r w:rsidR="009F0579">
        <w:t xml:space="preserve">boosted </w:t>
      </w:r>
      <w:r>
        <w:t xml:space="preserve">my confidence in the analytical skills and syntax knowledge, but also help develop better understanding of confounding variables, its effects and remediation. It emphasized on checking the syntax to ensure that the implementation does what it is intended to do. </w:t>
      </w:r>
    </w:p>
    <w:p w14:paraId="35F24212" w14:textId="6724F023" w:rsidR="00203816" w:rsidRDefault="00362195" w:rsidP="00362195">
      <w:pPr>
        <w:pStyle w:val="ListParagraph"/>
        <w:spacing w:line="360" w:lineRule="auto"/>
        <w:jc w:val="both"/>
      </w:pPr>
      <w:r>
        <w:t>Second, emphasi</w:t>
      </w:r>
      <w:r w:rsidR="006F599B">
        <w:t>s</w:t>
      </w:r>
      <w:r>
        <w:t xml:space="preserve"> on readability of the code. The need for better commenting of the code is essential for transfer of knowledge and understanding of the implementation of syntax. The learning from this experience would help save my time and the future syntax reader’s time. Better commented syntax would provide clarity of the syntax and easy transfer of knowledge.</w:t>
      </w:r>
    </w:p>
    <w:p w14:paraId="6A29AF4D" w14:textId="4217FB36" w:rsidR="00067C05" w:rsidRPr="001B1D92" w:rsidRDefault="00067C05" w:rsidP="00362195">
      <w:pPr>
        <w:pStyle w:val="ListParagraph"/>
        <w:spacing w:line="360" w:lineRule="auto"/>
        <w:jc w:val="both"/>
      </w:pPr>
      <w:r>
        <w:t>Third, emphasi</w:t>
      </w:r>
      <w:r w:rsidR="006F599B">
        <w:t>s</w:t>
      </w:r>
      <w:r>
        <w:t xml:space="preserve"> on </w:t>
      </w:r>
      <w:r w:rsidR="006F599B">
        <w:t>gap analysis</w:t>
      </w:r>
      <w:r w:rsidR="00715CE7">
        <w:t xml:space="preserve"> and process</w:t>
      </w:r>
      <w:r>
        <w:t>. If there was an explanation as above in the solution file, it would have been faster learning and would be more relatable to a tangible output on the concept of confounding.</w:t>
      </w:r>
    </w:p>
    <w:sectPr w:rsidR="00067C05" w:rsidRPr="001B1D92" w:rsidSect="00C62D34">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D05A4"/>
    <w:multiLevelType w:val="hybridMultilevel"/>
    <w:tmpl w:val="24040A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9576E4E"/>
    <w:multiLevelType w:val="hybridMultilevel"/>
    <w:tmpl w:val="980EDD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8A5927"/>
    <w:multiLevelType w:val="hybridMultilevel"/>
    <w:tmpl w:val="D868A9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B0107C"/>
    <w:multiLevelType w:val="hybridMultilevel"/>
    <w:tmpl w:val="53E86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85029160">
    <w:abstractNumId w:val="0"/>
  </w:num>
  <w:num w:numId="2" w16cid:durableId="125658086">
    <w:abstractNumId w:val="2"/>
  </w:num>
  <w:num w:numId="3" w16cid:durableId="353002269">
    <w:abstractNumId w:val="3"/>
  </w:num>
  <w:num w:numId="4" w16cid:durableId="1063990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606"/>
    <w:rsid w:val="00010FAD"/>
    <w:rsid w:val="00044E4D"/>
    <w:rsid w:val="00067C05"/>
    <w:rsid w:val="000945DC"/>
    <w:rsid w:val="00096E08"/>
    <w:rsid w:val="000D3699"/>
    <w:rsid w:val="000D4987"/>
    <w:rsid w:val="001044C5"/>
    <w:rsid w:val="00123C7C"/>
    <w:rsid w:val="00146B96"/>
    <w:rsid w:val="001529C2"/>
    <w:rsid w:val="001B1D92"/>
    <w:rsid w:val="001B29F1"/>
    <w:rsid w:val="001C69A9"/>
    <w:rsid w:val="00200C55"/>
    <w:rsid w:val="00203816"/>
    <w:rsid w:val="002122FC"/>
    <w:rsid w:val="00217793"/>
    <w:rsid w:val="00225D7F"/>
    <w:rsid w:val="002361F9"/>
    <w:rsid w:val="002405DE"/>
    <w:rsid w:val="00264619"/>
    <w:rsid w:val="002768A5"/>
    <w:rsid w:val="00283023"/>
    <w:rsid w:val="002978D7"/>
    <w:rsid w:val="002C76C6"/>
    <w:rsid w:val="002E5288"/>
    <w:rsid w:val="002E6A57"/>
    <w:rsid w:val="002E7B51"/>
    <w:rsid w:val="00303D03"/>
    <w:rsid w:val="00347E83"/>
    <w:rsid w:val="00362195"/>
    <w:rsid w:val="003678C6"/>
    <w:rsid w:val="0037401D"/>
    <w:rsid w:val="003755DE"/>
    <w:rsid w:val="003B5BA6"/>
    <w:rsid w:val="003C7810"/>
    <w:rsid w:val="003E055E"/>
    <w:rsid w:val="00430B52"/>
    <w:rsid w:val="0044362B"/>
    <w:rsid w:val="004465FE"/>
    <w:rsid w:val="0045324E"/>
    <w:rsid w:val="004752E5"/>
    <w:rsid w:val="004B1F36"/>
    <w:rsid w:val="004E094F"/>
    <w:rsid w:val="004E51E9"/>
    <w:rsid w:val="00506870"/>
    <w:rsid w:val="00507441"/>
    <w:rsid w:val="005345B6"/>
    <w:rsid w:val="00563433"/>
    <w:rsid w:val="00573187"/>
    <w:rsid w:val="00595E8C"/>
    <w:rsid w:val="005B2A4F"/>
    <w:rsid w:val="005B46C1"/>
    <w:rsid w:val="005D39EF"/>
    <w:rsid w:val="005E2C59"/>
    <w:rsid w:val="005E2E31"/>
    <w:rsid w:val="005E4C23"/>
    <w:rsid w:val="0061054F"/>
    <w:rsid w:val="00623522"/>
    <w:rsid w:val="006441F2"/>
    <w:rsid w:val="006524F7"/>
    <w:rsid w:val="00664A9D"/>
    <w:rsid w:val="00676F7C"/>
    <w:rsid w:val="00677DE5"/>
    <w:rsid w:val="00681F8F"/>
    <w:rsid w:val="0069007E"/>
    <w:rsid w:val="0069265B"/>
    <w:rsid w:val="00693860"/>
    <w:rsid w:val="006C52B6"/>
    <w:rsid w:val="006F55E4"/>
    <w:rsid w:val="006F599B"/>
    <w:rsid w:val="00715CE7"/>
    <w:rsid w:val="00727C64"/>
    <w:rsid w:val="00733F5C"/>
    <w:rsid w:val="00740C02"/>
    <w:rsid w:val="00753331"/>
    <w:rsid w:val="00760060"/>
    <w:rsid w:val="007B5551"/>
    <w:rsid w:val="007C64EC"/>
    <w:rsid w:val="007D253D"/>
    <w:rsid w:val="007E09B8"/>
    <w:rsid w:val="007E55F2"/>
    <w:rsid w:val="0081710E"/>
    <w:rsid w:val="00821398"/>
    <w:rsid w:val="00881DC9"/>
    <w:rsid w:val="008A5606"/>
    <w:rsid w:val="008B4BF9"/>
    <w:rsid w:val="00904507"/>
    <w:rsid w:val="00940810"/>
    <w:rsid w:val="00970148"/>
    <w:rsid w:val="009837E2"/>
    <w:rsid w:val="00995121"/>
    <w:rsid w:val="009C0B73"/>
    <w:rsid w:val="009F0579"/>
    <w:rsid w:val="009F1B2E"/>
    <w:rsid w:val="00A11126"/>
    <w:rsid w:val="00A43CC0"/>
    <w:rsid w:val="00A62575"/>
    <w:rsid w:val="00A66B09"/>
    <w:rsid w:val="00A7029A"/>
    <w:rsid w:val="00AB2125"/>
    <w:rsid w:val="00AB6533"/>
    <w:rsid w:val="00AB74B6"/>
    <w:rsid w:val="00AD75C7"/>
    <w:rsid w:val="00AD7E2E"/>
    <w:rsid w:val="00AE7098"/>
    <w:rsid w:val="00B01A19"/>
    <w:rsid w:val="00B124AE"/>
    <w:rsid w:val="00B32E99"/>
    <w:rsid w:val="00B53788"/>
    <w:rsid w:val="00B914F1"/>
    <w:rsid w:val="00BB43EB"/>
    <w:rsid w:val="00BC3CEA"/>
    <w:rsid w:val="00BC7972"/>
    <w:rsid w:val="00BE05F7"/>
    <w:rsid w:val="00C00CF8"/>
    <w:rsid w:val="00C161B0"/>
    <w:rsid w:val="00C56F2D"/>
    <w:rsid w:val="00C57C93"/>
    <w:rsid w:val="00C62D34"/>
    <w:rsid w:val="00D234E1"/>
    <w:rsid w:val="00D27F43"/>
    <w:rsid w:val="00D362EB"/>
    <w:rsid w:val="00D536D3"/>
    <w:rsid w:val="00D757B4"/>
    <w:rsid w:val="00D81D8A"/>
    <w:rsid w:val="00D84507"/>
    <w:rsid w:val="00D92629"/>
    <w:rsid w:val="00DA6CDA"/>
    <w:rsid w:val="00DB354B"/>
    <w:rsid w:val="00DE5D09"/>
    <w:rsid w:val="00DF078B"/>
    <w:rsid w:val="00E04442"/>
    <w:rsid w:val="00E36946"/>
    <w:rsid w:val="00E42CE0"/>
    <w:rsid w:val="00EA2AC0"/>
    <w:rsid w:val="00EA3EC6"/>
    <w:rsid w:val="00EA4728"/>
    <w:rsid w:val="00EC4C54"/>
    <w:rsid w:val="00F21A1C"/>
    <w:rsid w:val="00F55D79"/>
    <w:rsid w:val="00F57574"/>
    <w:rsid w:val="00F9710B"/>
    <w:rsid w:val="00F97510"/>
    <w:rsid w:val="00FC5772"/>
    <w:rsid w:val="00FC59F9"/>
    <w:rsid w:val="00FE2B9A"/>
    <w:rsid w:val="00FE7A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47890"/>
  <w15:docId w15:val="{02987C13-7F49-46A2-8909-057806AAE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62B"/>
    <w:pPr>
      <w:autoSpaceDE w:val="0"/>
      <w:autoSpaceDN w:val="0"/>
      <w:spacing w:after="0" w:line="240" w:lineRule="auto"/>
    </w:pPr>
    <w:rPr>
      <w:rFonts w:ascii="Times New Roman" w:eastAsia="Times New Roman" w:hAnsi="Times New Roman" w:cs="Times New Roman"/>
      <w:kern w:val="0"/>
      <w:lang w:val="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36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1026</TotalTime>
  <Pages>4</Pages>
  <Words>1104</Words>
  <Characters>6297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Akson Sam Varghese</dc:creator>
  <cp:keywords/>
  <dc:description/>
  <cp:lastModifiedBy>Akson Sam Varghese</cp:lastModifiedBy>
  <cp:revision>115</cp:revision>
  <cp:lastPrinted>2024-04-15T04:39:00Z</cp:lastPrinted>
  <dcterms:created xsi:type="dcterms:W3CDTF">2024-04-10T10:57:00Z</dcterms:created>
  <dcterms:modified xsi:type="dcterms:W3CDTF">2024-04-15T05:43:00Z</dcterms:modified>
</cp:coreProperties>
</file>