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C847A" w14:textId="24922E41" w:rsidR="00A83A9B" w:rsidRDefault="00476D76">
      <w:r>
        <w:t xml:space="preserve">Tên sp: </w:t>
      </w:r>
      <w:r w:rsidRPr="00476D76">
        <w:t>MÁY XAY THỊT ĐA NĂNG INOX 4 LƯỠI SIÊU BỀN (BẢO HÀNH LÊN ĐẾN 1 NĂM)</w:t>
      </w:r>
    </w:p>
    <w:p w14:paraId="42965F77" w14:textId="77777777" w:rsidR="00476D76" w:rsidRPr="00476D76" w:rsidRDefault="00476D76" w:rsidP="00476D76">
      <w:pPr>
        <w:rPr>
          <w:lang w:val="en-US"/>
        </w:rPr>
      </w:pPr>
      <w:r w:rsidRPr="00476D76">
        <w:rPr>
          <w:lang w:val="en-US"/>
        </w:rPr>
        <w:t>MÔ TẢ SẢN PHẨM</w:t>
      </w:r>
    </w:p>
    <w:p w14:paraId="1DD925EF" w14:textId="77777777" w:rsidR="00476D76" w:rsidRPr="00476D76" w:rsidRDefault="00476D76" w:rsidP="00476D76">
      <w:pPr>
        <w:rPr>
          <w:lang w:val="en-US"/>
        </w:rPr>
      </w:pPr>
      <w:r w:rsidRPr="00476D76">
        <w:rPr>
          <w:lang w:val="en-US"/>
        </w:rPr>
        <w:t>- Công suất: 250W</w:t>
      </w:r>
    </w:p>
    <w:p w14:paraId="2E91032A" w14:textId="77777777" w:rsidR="00476D76" w:rsidRPr="00476D76" w:rsidRDefault="00476D76" w:rsidP="00476D76">
      <w:pPr>
        <w:rPr>
          <w:lang w:val="en-US"/>
        </w:rPr>
      </w:pPr>
      <w:r w:rsidRPr="00476D76">
        <w:rPr>
          <w:lang w:val="en-US"/>
        </w:rPr>
        <w:t xml:space="preserve">- Kích </w:t>
      </w:r>
      <w:proofErr w:type="gramStart"/>
      <w:r w:rsidRPr="00476D76">
        <w:rPr>
          <w:lang w:val="en-US"/>
        </w:rPr>
        <w:t>thước :</w:t>
      </w:r>
      <w:proofErr w:type="gramEnd"/>
      <w:r w:rsidRPr="00476D76">
        <w:rPr>
          <w:lang w:val="en-US"/>
        </w:rPr>
        <w:t xml:space="preserve"> 25,5cm x 16cm</w:t>
      </w:r>
    </w:p>
    <w:p w14:paraId="0C3324B9" w14:textId="77777777" w:rsidR="00476D76" w:rsidRPr="00476D76" w:rsidRDefault="00476D76" w:rsidP="00476D76">
      <w:pPr>
        <w:rPr>
          <w:lang w:val="en-US"/>
        </w:rPr>
      </w:pPr>
      <w:r w:rsidRPr="00476D76">
        <w:rPr>
          <w:lang w:val="en-US"/>
        </w:rPr>
        <w:t xml:space="preserve">- Tần số điện áp: 220V </w:t>
      </w:r>
    </w:p>
    <w:p w14:paraId="2114851B" w14:textId="77777777" w:rsidR="00476D76" w:rsidRPr="00476D76" w:rsidRDefault="00476D76" w:rsidP="00476D76">
      <w:pPr>
        <w:rPr>
          <w:lang w:val="en-US"/>
        </w:rPr>
      </w:pPr>
      <w:r w:rsidRPr="00476D76">
        <w:rPr>
          <w:lang w:val="en-US"/>
        </w:rPr>
        <w:t>- Dung tích: 2L,</w:t>
      </w:r>
    </w:p>
    <w:p w14:paraId="2B43239E" w14:textId="77777777" w:rsidR="00476D76" w:rsidRPr="00476D76" w:rsidRDefault="00476D76" w:rsidP="00476D76">
      <w:pPr>
        <w:rPr>
          <w:lang w:val="en-US"/>
        </w:rPr>
      </w:pPr>
      <w:r w:rsidRPr="00476D76">
        <w:rPr>
          <w:lang w:val="en-US"/>
        </w:rPr>
        <w:t>- Trọng lượng: 1600g</w:t>
      </w:r>
    </w:p>
    <w:p w14:paraId="49BA30D3" w14:textId="77777777" w:rsidR="00476D76" w:rsidRPr="00476D76" w:rsidRDefault="00476D76" w:rsidP="00476D76">
      <w:pPr>
        <w:rPr>
          <w:lang w:val="en-US"/>
        </w:rPr>
      </w:pPr>
      <w:r w:rsidRPr="00476D76">
        <w:rPr>
          <w:lang w:val="en-US"/>
        </w:rPr>
        <w:t>- Chất liệu: Inox 304</w:t>
      </w:r>
    </w:p>
    <w:p w14:paraId="06EFF2FC" w14:textId="77777777" w:rsidR="00476D76" w:rsidRPr="00476D76" w:rsidRDefault="00476D76" w:rsidP="00476D76">
      <w:pPr>
        <w:rPr>
          <w:lang w:val="en-US"/>
        </w:rPr>
      </w:pPr>
      <w:r w:rsidRPr="00476D76">
        <w:rPr>
          <w:lang w:val="en-US"/>
        </w:rPr>
        <w:t xml:space="preserve">- Chất liệu: Nhựa + innox </w:t>
      </w:r>
    </w:p>
    <w:p w14:paraId="3E496957" w14:textId="77777777" w:rsidR="00476D76" w:rsidRPr="00476D76" w:rsidRDefault="00476D76" w:rsidP="00476D76">
      <w:pPr>
        <w:rPr>
          <w:lang w:val="en-US"/>
        </w:rPr>
      </w:pPr>
      <w:r w:rsidRPr="00476D76">
        <w:rPr>
          <w:lang w:val="en-US"/>
        </w:rPr>
        <w:t xml:space="preserve">- Màu sắc: Trắng Bạc Đen </w:t>
      </w:r>
    </w:p>
    <w:p w14:paraId="215B0680" w14:textId="77777777" w:rsidR="00476D76" w:rsidRPr="00476D76" w:rsidRDefault="00476D76" w:rsidP="00476D76">
      <w:pPr>
        <w:rPr>
          <w:lang w:val="en-US"/>
        </w:rPr>
      </w:pPr>
      <w:r w:rsidRPr="00476D76">
        <w:rPr>
          <w:lang w:val="en-US"/>
        </w:rPr>
        <w:t xml:space="preserve">Với mức công suất tối đa đạt 250W, máy xay thực phẩm đa năng cung cấp khả năng hoạt động mạnh mẽ, chắc chắn sẽ làm bạn hài lòng. Với thiết kế nhỏ gọn tiện dụng, sản phẩm không chiếm diện tích, dễ dàng di chuyển thuận tiện. </w:t>
      </w:r>
    </w:p>
    <w:p w14:paraId="3C151273" w14:textId="77777777" w:rsidR="00476D76" w:rsidRPr="00476D76" w:rsidRDefault="00476D76" w:rsidP="00476D76">
      <w:pPr>
        <w:rPr>
          <w:lang w:val="en-US"/>
        </w:rPr>
      </w:pPr>
      <w:r w:rsidRPr="00476D76">
        <w:rPr>
          <w:lang w:val="en-US"/>
        </w:rPr>
        <w:t xml:space="preserve">Máy xay thực phẩm đa năng thiết kế với màu sắc sang trọng, bắt mắt, chất liệu Inox304 cao cấp trong suốt mang lại vẻ tươi sáng cho không gian nhà bếp của bạn. </w:t>
      </w:r>
    </w:p>
    <w:p w14:paraId="0F71973A" w14:textId="77777777" w:rsidR="00476D76" w:rsidRPr="00476D76" w:rsidRDefault="00476D76" w:rsidP="00476D76">
      <w:pPr>
        <w:rPr>
          <w:lang w:val="en-US"/>
        </w:rPr>
      </w:pPr>
      <w:r w:rsidRPr="00476D76">
        <w:rPr>
          <w:lang w:val="en-US"/>
        </w:rPr>
        <w:t xml:space="preserve">Cối xay và lưỡi dao dễ dàng tháo lắp, thuận lợi cho việc vệ sinh, chùi rửa sau mỗi lần sử dụng, dễ dàng cất giữ tạo không gian thoải mái, rộng rãi cho gian bếp. </w:t>
      </w:r>
    </w:p>
    <w:p w14:paraId="13C3508F" w14:textId="77777777" w:rsidR="00476D76" w:rsidRPr="00476D76" w:rsidRDefault="00476D76" w:rsidP="00476D76">
      <w:pPr>
        <w:rPr>
          <w:lang w:val="en-US"/>
        </w:rPr>
      </w:pPr>
      <w:r w:rsidRPr="00476D76">
        <w:rPr>
          <w:lang w:val="en-US"/>
        </w:rPr>
        <w:t xml:space="preserve">Hình dáng nhỏ gọn và công suất lớn cùng hai chế độ xay nhanh và chậm của sản phẩm mang đến sự thuận tiện và dễ dàng trong mọi thao tác, bạn có thể xay, nghiền thực phẩm theo ý muốn và tùy vào mục đích. </w:t>
      </w:r>
    </w:p>
    <w:p w14:paraId="46F6322D" w14:textId="77777777" w:rsidR="00476D76" w:rsidRPr="00476D76" w:rsidRDefault="00476D76" w:rsidP="00476D76">
      <w:pPr>
        <w:rPr>
          <w:lang w:val="en-US"/>
        </w:rPr>
      </w:pPr>
      <w:r w:rsidRPr="00476D76">
        <w:rPr>
          <w:lang w:val="en-US"/>
        </w:rPr>
        <w:t>Lưỡi xay được gia công bằng chất liệu inox cao cấp không gỉ, có độ bền cao, giúp xay được cả những thức ăn cứng, khó nghiền</w:t>
      </w:r>
    </w:p>
    <w:p w14:paraId="6DEFB2F9" w14:textId="77777777" w:rsidR="00476D76" w:rsidRPr="00476D76" w:rsidRDefault="00476D76" w:rsidP="00476D76">
      <w:pPr>
        <w:rPr>
          <w:lang w:val="en-US"/>
        </w:rPr>
      </w:pPr>
      <w:r w:rsidRPr="00476D76">
        <w:rPr>
          <w:lang w:val="en-US"/>
        </w:rPr>
        <w:t>hàng có sẵn giá tốt</w:t>
      </w:r>
    </w:p>
    <w:p w14:paraId="289F457F" w14:textId="77777777" w:rsidR="00476D76" w:rsidRDefault="00476D76"/>
    <w:sectPr w:rsidR="0047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1A"/>
    <w:rsid w:val="00476D76"/>
    <w:rsid w:val="0052671A"/>
    <w:rsid w:val="00A83A9B"/>
    <w:rsid w:val="00C5625B"/>
    <w:rsid w:val="00E071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46B6"/>
  <w15:chartTrackingRefBased/>
  <w15:docId w15:val="{82D1A25D-1DB8-4C2B-B02C-8EFD36AF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526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994</Characters>
  <Application>Microsoft Office Word</Application>
  <DocSecurity>0</DocSecurity>
  <Lines>8</Lines>
  <Paragraphs>2</Paragraphs>
  <ScaleCrop>false</ScaleCrop>
  <Company>QuocViet</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2025-10-18T13:26:00Z</dcterms:created>
  <dcterms:modified xsi:type="dcterms:W3CDTF">2025-10-18T13:27:00Z</dcterms:modified>
</cp:coreProperties>
</file>