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DEFD2" w14:textId="264D1E8A" w:rsidR="003205AD" w:rsidRDefault="0036060B" w:rsidP="0036060B">
      <w:r>
        <w:t>Tên sp:</w:t>
      </w:r>
      <w:r w:rsidRPr="0036060B">
        <w:rPr>
          <w:rFonts w:ascii="Helvetica" w:hAnsi="Helvetica" w:cs="Helvetica"/>
          <w:sz w:val="30"/>
          <w:szCs w:val="30"/>
          <w:shd w:val="clear" w:color="auto" w:fill="FFFFFF"/>
        </w:rPr>
        <w:t xml:space="preserve"> </w:t>
      </w:r>
      <w:r w:rsidRPr="0036060B">
        <w:t xml:space="preserve">HABOTEST HT107D Thiết bị kiểm tra ổ cắm GFCI có hiển thị điện áp 48V-250V phân cực mạch tự động </w:t>
      </w:r>
      <w:r w:rsidR="003205AD">
        <w:t>ngắt.</w:t>
      </w:r>
    </w:p>
    <w:p w14:paraId="072BA076" w14:textId="34105FF7" w:rsidR="0036060B" w:rsidRPr="0036060B" w:rsidRDefault="0036060B" w:rsidP="0036060B">
      <w:pPr>
        <w:rPr>
          <w:lang w:val="en-US"/>
        </w:rPr>
      </w:pPr>
      <w:r>
        <w:t xml:space="preserve"> </w:t>
      </w:r>
      <w:r w:rsidRPr="0036060B">
        <w:rPr>
          <w:lang w:val="en-US"/>
        </w:rPr>
        <w:t>MÔ TẢ SẢN PHẨM</w:t>
      </w:r>
    </w:p>
    <w:p w14:paraId="2FB77CCD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 xml:space="preserve">Sản phẩm của chúng tôi phải chịu bảo hành chất lượng 1 năm. Quan trọng hơn, chúng tôi có một nhóm sau bán hàng chuyên nghiệp. </w:t>
      </w:r>
      <w:proofErr w:type="gramStart"/>
      <w:r w:rsidRPr="0036060B">
        <w:rPr>
          <w:lang w:val="en-US"/>
        </w:rPr>
        <w:t>Nếu bạn có bất kỳ câu hỏi, bạn có thể liên hệ với tôi bất cứ lúc nào</w:t>
      </w:r>
      <w:proofErr w:type="gramEnd"/>
      <w:r w:rsidRPr="0036060B">
        <w:rPr>
          <w:lang w:val="en-US"/>
        </w:rPr>
        <w:t xml:space="preserve">. Tôi sẽ theo dõi và đối phó với nó càng sớm càng tốt để đảm bảo rằng bạn mua và sử dụng nó với sự an tâm. </w:t>
      </w:r>
      <w:r w:rsidRPr="0036060B">
        <w:rPr>
          <w:rFonts w:ascii="Segoe UI Emoji" w:hAnsi="Segoe UI Emoji" w:cs="Segoe UI Emoji"/>
          <w:lang w:val="en-US"/>
        </w:rPr>
        <w:t>😊</w:t>
      </w:r>
    </w:p>
    <w:p w14:paraId="2D3B8536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Đặc điểm kỹ thuật:</w:t>
      </w:r>
    </w:p>
    <w:p w14:paraId="5F72400F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Tên sản phẩm: Socket Tester</w:t>
      </w:r>
    </w:p>
    <w:p w14:paraId="3D105851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Nhãn hiệu: HABOTEST</w:t>
      </w:r>
    </w:p>
    <w:p w14:paraId="3718DF3D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Đen</w:t>
      </w:r>
    </w:p>
    <w:p w14:paraId="5038E965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Mẫu số: HT107D (Strong EU)</w:t>
      </w:r>
    </w:p>
    <w:p w14:paraId="325EB769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Vật chất: ABS dập lửa</w:t>
      </w:r>
    </w:p>
    <w:p w14:paraId="76AF0A50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Chuỗi mạnh: AC 48~250V</w:t>
      </w:r>
    </w:p>
    <w:p w14:paraId="342B90BB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Đo cường độ: 48~250V</w:t>
      </w:r>
    </w:p>
    <w:p w14:paraId="065C1E8B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Đo tần số: (45~65Hz)</w:t>
      </w:r>
    </w:p>
    <w:p w14:paraId="170C6E59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Điện áp dòng chảy: 0~99V</w:t>
      </w:r>
    </w:p>
    <w:p w14:paraId="52F21A7B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Độ chính xác: ± (2.0%+2)</w:t>
      </w:r>
    </w:p>
    <w:p w14:paraId="2CEECBD5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Màn hình LCD: YA</w:t>
      </w:r>
    </w:p>
    <w:p w14:paraId="600E7A7A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Thử nghiệm RCD:&gt;30mA</w:t>
      </w:r>
    </w:p>
    <w:p w14:paraId="267D7AD4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RCD cường độ làm việc: 220V ± 20V</w:t>
      </w:r>
    </w:p>
    <w:p w14:paraId="36DDEF0F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GFCI cường độ làm việc: 110V ± 20V</w:t>
      </w:r>
    </w:p>
    <w:p w14:paraId="7B28D655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Môi trường làm việc: 0</w:t>
      </w:r>
    </w:p>
    <w:p w14:paraId="68B36A72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Tiết kiệm môi trường: -10 [UNK] [UNK] 50 [UNK], 20% [UNK] 80% RH</w:t>
      </w:r>
    </w:p>
    <w:p w14:paraId="46078316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Kích thước đối tượng: 68 * 65 * 60mm/2,7 * 2,6 * 2,4 inch</w:t>
      </w:r>
    </w:p>
    <w:p w14:paraId="293CBD82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Trọng lượng: 74 g/2,6 oz</w:t>
      </w:r>
    </w:p>
    <w:p w14:paraId="1A3EE7E4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Lớp an toàn: EN61010-1-2-030, EN61326-1, CAT II 300V</w:t>
      </w:r>
    </w:p>
    <w:p w14:paraId="7A52CA20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Danh sách đóng gói: 1 * Kiểm tra ổ cắm</w:t>
      </w:r>
    </w:p>
    <w:p w14:paraId="55212596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>● Kiểm tra ổ cắm tiên tiến, có thể nhanh chóng phát hiện xem kết nối cáp ổ cắm có chính xác hay không. Với kích thước nhỏ, nhẹ và thoải mái. Đèn nền điện áp với màn hình LCD để kiểm tra áp suất.</w:t>
      </w:r>
    </w:p>
    <w:p w14:paraId="73ABBDFC" w14:textId="77777777" w:rsidR="0036060B" w:rsidRPr="0036060B" w:rsidRDefault="0036060B" w:rsidP="0036060B">
      <w:pPr>
        <w:rPr>
          <w:lang w:val="en-US"/>
        </w:rPr>
      </w:pPr>
      <w:r w:rsidRPr="0036060B">
        <w:rPr>
          <w:lang w:val="en-US"/>
        </w:rPr>
        <w:t xml:space="preserve">● Áp dụng thiết kế khóa kiểm tra RCD/GFCI, một phím để xác định điều kiện làm việc bảo vệ rò rỉ. Hoàn hảo để bảo vệ bạn khỏi nguy cơ bị sốc điện. </w:t>
      </w:r>
    </w:p>
    <w:p w14:paraId="35B717C9" w14:textId="1EA46C3A" w:rsidR="00A83A9B" w:rsidRDefault="00A83A9B"/>
    <w:sectPr w:rsidR="00A8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13"/>
    <w:rsid w:val="00175913"/>
    <w:rsid w:val="003205AD"/>
    <w:rsid w:val="0036060B"/>
    <w:rsid w:val="00A83A9B"/>
    <w:rsid w:val="00C5625B"/>
    <w:rsid w:val="00D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63099"/>
  <w15:chartTrackingRefBased/>
  <w15:docId w15:val="{AF39D18A-19EA-4E29-840C-DFD8B60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17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>QuocViet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3</cp:revision>
  <dcterms:created xsi:type="dcterms:W3CDTF">2025-10-18T12:17:00Z</dcterms:created>
  <dcterms:modified xsi:type="dcterms:W3CDTF">2025-10-18T12:17:00Z</dcterms:modified>
</cp:coreProperties>
</file>