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AB787" w14:textId="78E8C199" w:rsidR="00A83A9B" w:rsidRDefault="00CE3461">
      <w:r>
        <w:t xml:space="preserve">Tên sp: </w:t>
      </w:r>
      <w:r w:rsidRPr="00CE3461">
        <w:t>Kích sóng Wifi 4 râu tốc độ cao 300Mbs đổi mật khẩu gốc Mở rộng vùng phủ sóng Có cả phát Wifi từ dây Lan 1200Mbs</w:t>
      </w:r>
    </w:p>
    <w:p w14:paraId="17A856B8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MÔ TẢ SẢN PHẨM</w:t>
      </w:r>
    </w:p>
    <w:p w14:paraId="30139388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Shop có làm video hướng dẫn cài đặt cho sản phẩm rất trực quan và cụ thể</w:t>
      </w:r>
    </w:p>
    <w:p w14:paraId="7A0F9534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■ 300Mbs Phiên bản mới 2024 giá không đổi</w:t>
      </w:r>
    </w:p>
    <w:p w14:paraId="42DBF310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. Tăng độ nhạy ăng ten lên 8Dbi</w:t>
      </w:r>
    </w:p>
    <w:p w14:paraId="0B087A5E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. Giao diện cài đặt tiếng Việt</w:t>
      </w:r>
    </w:p>
    <w:p w14:paraId="5F4B1B8C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. Có thể thay đổi mật khẩu tên tùy ý</w:t>
      </w:r>
    </w:p>
    <w:p w14:paraId="5F6CBAED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. Cập nhật các chuẩn wifi mới. tương thích tất cả thiết bị</w:t>
      </w:r>
    </w:p>
    <w:p w14:paraId="694BF39B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■ Nhiều chế độ hoạt động</w:t>
      </w:r>
    </w:p>
    <w:p w14:paraId="21CD7586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 xml:space="preserve">. Kích sóng </w:t>
      </w:r>
      <w:proofErr w:type="gramStart"/>
      <w:r w:rsidRPr="00CE3461">
        <w:rPr>
          <w:lang w:val="en-US"/>
        </w:rPr>
        <w:t>wifi :</w:t>
      </w:r>
      <w:proofErr w:type="gramEnd"/>
      <w:r w:rsidRPr="00CE3461">
        <w:rPr>
          <w:lang w:val="en-US"/>
        </w:rPr>
        <w:t xml:space="preserve"> Thu wifi từ sóng yếu, phát lại khỏe hơn (có thể đổi tên) không cần dùng dây lan</w:t>
      </w:r>
    </w:p>
    <w:p w14:paraId="622264F4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 xml:space="preserve">. Phát </w:t>
      </w:r>
      <w:proofErr w:type="gramStart"/>
      <w:r w:rsidRPr="00CE3461">
        <w:rPr>
          <w:lang w:val="en-US"/>
        </w:rPr>
        <w:t>Wifi :</w:t>
      </w:r>
      <w:proofErr w:type="gramEnd"/>
      <w:r w:rsidRPr="00CE3461">
        <w:rPr>
          <w:lang w:val="en-US"/>
        </w:rPr>
        <w:t xml:space="preserve"> Lấy mạng từ dây Lan và phát Wifi. </w:t>
      </w:r>
    </w:p>
    <w:p w14:paraId="5C87C539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■ Nhiều chế độ hoạt động</w:t>
      </w:r>
    </w:p>
    <w:p w14:paraId="5FA5FAB7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 xml:space="preserve">. Kích sóng </w:t>
      </w:r>
      <w:proofErr w:type="gramStart"/>
      <w:r w:rsidRPr="00CE3461">
        <w:rPr>
          <w:lang w:val="en-US"/>
        </w:rPr>
        <w:t>wifi :</w:t>
      </w:r>
      <w:proofErr w:type="gramEnd"/>
      <w:r w:rsidRPr="00CE3461">
        <w:rPr>
          <w:lang w:val="en-US"/>
        </w:rPr>
        <w:t xml:space="preserve"> Thu wifi từ sóng yếu, phát lại khỏe hơn (có thể đổi tên) không cần dùng dây lan</w:t>
      </w:r>
    </w:p>
    <w:p w14:paraId="7D90249B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 xml:space="preserve">. Phát </w:t>
      </w:r>
      <w:proofErr w:type="gramStart"/>
      <w:r w:rsidRPr="00CE3461">
        <w:rPr>
          <w:lang w:val="en-US"/>
        </w:rPr>
        <w:t>Wifi :</w:t>
      </w:r>
      <w:proofErr w:type="gramEnd"/>
      <w:r w:rsidRPr="00CE3461">
        <w:rPr>
          <w:lang w:val="en-US"/>
        </w:rPr>
        <w:t xml:space="preserve"> Lấy mạng từ dây Lan và phát Wifi. </w:t>
      </w:r>
    </w:p>
    <w:p w14:paraId="1DD93E41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Loại 4 ăng ten 300Mbs chỉ có băng tần 2.4ghz có thể đổi tên và mật khẩu Wifi gốc, loại 1200Mbs có cả 2 băng tần 2.4Ghz và 5Ghz nhưng hiện chưa thể đổi mật khẩu wifi gốc. Shop sẽ cố gắng cập nhật thêm sau này.</w:t>
      </w:r>
    </w:p>
    <w:p w14:paraId="3236057A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■ Linh kiện loại 1: CPU chính hãng Qualcomm, Mạch in 4 lớp, linh kiện SMD</w:t>
      </w:r>
    </w:p>
    <w:p w14:paraId="5D7CE632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■ Thông số</w:t>
      </w:r>
    </w:p>
    <w:p w14:paraId="1B97F3F1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. Tốc độ cực cao 450Mbs</w:t>
      </w:r>
    </w:p>
    <w:p w14:paraId="2F762DFB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 xml:space="preserve">. Số </w:t>
      </w:r>
      <w:proofErr w:type="gramStart"/>
      <w:r w:rsidRPr="00CE3461">
        <w:rPr>
          <w:lang w:val="en-US"/>
        </w:rPr>
        <w:t>râu :</w:t>
      </w:r>
      <w:proofErr w:type="gramEnd"/>
      <w:r w:rsidRPr="00CE3461">
        <w:rPr>
          <w:lang w:val="en-US"/>
        </w:rPr>
        <w:t xml:space="preserve"> 4 Râu siêu khỏe</w:t>
      </w:r>
    </w:p>
    <w:p w14:paraId="63CED052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. Điện áp 220V gọn nhẹ cắm trên tường</w:t>
      </w:r>
    </w:p>
    <w:p w14:paraId="101AC756" w14:textId="77777777" w:rsidR="00CE3461" w:rsidRPr="00CE3461" w:rsidRDefault="00CE3461" w:rsidP="00CE3461">
      <w:pPr>
        <w:rPr>
          <w:lang w:val="en-US"/>
        </w:rPr>
      </w:pPr>
      <w:r w:rsidRPr="00CE3461">
        <w:rPr>
          <w:lang w:val="en-US"/>
        </w:rPr>
        <w:t>■ Bảo hành 12 tháng 1 đổi 1</w:t>
      </w:r>
    </w:p>
    <w:p w14:paraId="11C7C594" w14:textId="77777777" w:rsidR="00CE3461" w:rsidRDefault="00CE3461"/>
    <w:sectPr w:rsidR="00CE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8A"/>
    <w:rsid w:val="001C6509"/>
    <w:rsid w:val="007F1F8A"/>
    <w:rsid w:val="00A83A9B"/>
    <w:rsid w:val="00C5625B"/>
    <w:rsid w:val="00CE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2B3A9"/>
  <w15:chartTrackingRefBased/>
  <w15:docId w15:val="{E4380BA7-7744-4156-9F6F-C8A5B3B4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7F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>QuocViet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2025-10-18T12:36:00Z</dcterms:created>
  <dcterms:modified xsi:type="dcterms:W3CDTF">2025-10-18T12:36:00Z</dcterms:modified>
</cp:coreProperties>
</file>