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1D819" w14:textId="0167D1F5" w:rsidR="00A83A9B" w:rsidRDefault="00C6135C">
      <w:r>
        <w:t xml:space="preserve">Tên sp: </w:t>
      </w:r>
      <w:r w:rsidRPr="00C6135C">
        <w:t>Nồng độ cồn 4.6% - Thùng 24 lon bia Tiger Crystal 330ml/lon</w:t>
      </w:r>
    </w:p>
    <w:p w14:paraId="48481481" w14:textId="77777777" w:rsidR="00C6135C" w:rsidRPr="00C6135C" w:rsidRDefault="00C6135C" w:rsidP="00C6135C">
      <w:pPr>
        <w:rPr>
          <w:lang w:val="en-US"/>
        </w:rPr>
      </w:pPr>
      <w:r w:rsidRPr="00C6135C">
        <w:rPr>
          <w:lang w:val="en-US"/>
        </w:rPr>
        <w:t>MÔ TẢ SẢN PHẨM</w:t>
      </w:r>
    </w:p>
    <w:p w14:paraId="10477986" w14:textId="77777777" w:rsidR="00C6135C" w:rsidRPr="00C6135C" w:rsidRDefault="00C6135C" w:rsidP="00C6135C">
      <w:pPr>
        <w:rPr>
          <w:lang w:val="en-US"/>
        </w:rPr>
      </w:pPr>
      <w:r w:rsidRPr="00C6135C">
        <w:rPr>
          <w:lang w:val="en-US"/>
        </w:rPr>
        <w:t>Tiger Crystal là dòng bia mới của Tiger Beer. Điểm độc đáo của bia Tiger Crystal là được sản xuất theo quy trình Cold Suspension. Từng dòng bia được tinh lọc với kỹ thuật làm lạnh sâu đến -1C (Crystal Cold), hoa bia được tinh chế đặc biệt giúp lưu giữ trọn vẹn hương vị tuyệt hảo của bia. Nhờ vậy, Tiger Crystal không chỉ đạt đến chất lượng hàng đầu thế giới như truyền thống của Tiger Beer mà còn mang đến cảm giác thật sảng khoái và rất dễ uống.</w:t>
      </w:r>
    </w:p>
    <w:p w14:paraId="210DC94C" w14:textId="77777777" w:rsidR="00C6135C" w:rsidRPr="00C6135C" w:rsidRDefault="00C6135C" w:rsidP="00C6135C">
      <w:pPr>
        <w:rPr>
          <w:lang w:val="en-US"/>
        </w:rPr>
      </w:pPr>
      <w:r w:rsidRPr="00C6135C">
        <w:rPr>
          <w:lang w:val="en-US"/>
        </w:rPr>
        <w:t>Thông tin sản phẩm</w:t>
      </w:r>
    </w:p>
    <w:p w14:paraId="28F02441" w14:textId="77777777" w:rsidR="00C6135C" w:rsidRPr="00C6135C" w:rsidRDefault="00C6135C" w:rsidP="00C6135C">
      <w:pPr>
        <w:rPr>
          <w:lang w:val="en-US"/>
        </w:rPr>
      </w:pPr>
      <w:r w:rsidRPr="00C6135C">
        <w:rPr>
          <w:lang w:val="en-US"/>
        </w:rPr>
        <w:t>Thành phần bia: Nước, đại mạch, ngũ cốc, hoa bia.</w:t>
      </w:r>
    </w:p>
    <w:p w14:paraId="1FAB9B92" w14:textId="77777777" w:rsidR="00C6135C" w:rsidRPr="00C6135C" w:rsidRDefault="00C6135C" w:rsidP="00C6135C">
      <w:pPr>
        <w:rPr>
          <w:lang w:val="en-US"/>
        </w:rPr>
      </w:pPr>
      <w:r w:rsidRPr="00C6135C">
        <w:rPr>
          <w:lang w:val="en-US"/>
        </w:rPr>
        <w:t>Thể tích thực: 330 ml/ lon</w:t>
      </w:r>
    </w:p>
    <w:p w14:paraId="157BEE3C" w14:textId="77777777" w:rsidR="00C6135C" w:rsidRPr="00C6135C" w:rsidRDefault="00C6135C" w:rsidP="00C6135C">
      <w:pPr>
        <w:rPr>
          <w:lang w:val="en-US"/>
        </w:rPr>
      </w:pPr>
      <w:r w:rsidRPr="00C6135C">
        <w:rPr>
          <w:lang w:val="en-US"/>
        </w:rPr>
        <w:t>Độ cồn: 4.6%</w:t>
      </w:r>
    </w:p>
    <w:p w14:paraId="4E6F1E21" w14:textId="77777777" w:rsidR="00C6135C" w:rsidRPr="00C6135C" w:rsidRDefault="00C6135C" w:rsidP="00C6135C">
      <w:pPr>
        <w:rPr>
          <w:lang w:val="en-US"/>
        </w:rPr>
      </w:pPr>
      <w:r w:rsidRPr="00C6135C">
        <w:rPr>
          <w:lang w:val="en-US"/>
        </w:rPr>
        <w:t>Hướng dẫn sử dụng:</w:t>
      </w:r>
    </w:p>
    <w:p w14:paraId="17E3C9E2" w14:textId="77777777" w:rsidR="00C6135C" w:rsidRPr="00C6135C" w:rsidRDefault="00C6135C" w:rsidP="00C6135C">
      <w:pPr>
        <w:rPr>
          <w:lang w:val="en-US"/>
        </w:rPr>
      </w:pPr>
      <w:r w:rsidRPr="00C6135C">
        <w:rPr>
          <w:lang w:val="en-US"/>
        </w:rPr>
        <w:t>Bia được uống trực tiếp trong lon hoặc đổ ra ly, ngon hơn khi uống lạnh, tốt nhất ở 10°C - 15°C.</w:t>
      </w:r>
    </w:p>
    <w:p w14:paraId="18C49A2D" w14:textId="77777777" w:rsidR="00C6135C" w:rsidRPr="00C6135C" w:rsidRDefault="00C6135C" w:rsidP="00C6135C">
      <w:pPr>
        <w:rPr>
          <w:lang w:val="en-US"/>
        </w:rPr>
      </w:pPr>
      <w:r w:rsidRPr="00C6135C">
        <w:rPr>
          <w:lang w:val="en-US"/>
        </w:rPr>
        <w:t>Lưu ý: Nếu mở lon phải dùng ngay hoặc để lạnh nếu muốn dùng lâu.</w:t>
      </w:r>
    </w:p>
    <w:p w14:paraId="495B773B" w14:textId="77777777" w:rsidR="00C6135C" w:rsidRPr="00C6135C" w:rsidRDefault="00C6135C" w:rsidP="00C6135C">
      <w:pPr>
        <w:rPr>
          <w:lang w:val="en-US"/>
        </w:rPr>
      </w:pPr>
      <w:r w:rsidRPr="00C6135C">
        <w:rPr>
          <w:lang w:val="en-US"/>
        </w:rPr>
        <w:t>Hạn sử dụng: 12 tháng kể từ ngày sản xuất.</w:t>
      </w:r>
    </w:p>
    <w:p w14:paraId="54F9E5D4" w14:textId="77777777" w:rsidR="00C6135C" w:rsidRPr="00C6135C" w:rsidRDefault="00C6135C" w:rsidP="00C6135C">
      <w:pPr>
        <w:rPr>
          <w:lang w:val="en-US"/>
        </w:rPr>
      </w:pPr>
      <w:r w:rsidRPr="00C6135C">
        <w:rPr>
          <w:lang w:val="en-US"/>
        </w:rPr>
        <w:t>Xuất xứ: Việt Nam.</w:t>
      </w:r>
    </w:p>
    <w:p w14:paraId="11F2D63A" w14:textId="77777777" w:rsidR="00C6135C" w:rsidRPr="00C6135C" w:rsidRDefault="00C6135C" w:rsidP="00C6135C">
      <w:pPr>
        <w:rPr>
          <w:lang w:val="en-US"/>
        </w:rPr>
      </w:pPr>
      <w:r w:rsidRPr="00C6135C">
        <w:rPr>
          <w:lang w:val="en-US"/>
        </w:rPr>
        <w:t>Bảo quản: Bảo quản nơi sạch sẽ, khô ráo, thoáng mát, tránh ánh nắng mặt trời.</w:t>
      </w:r>
    </w:p>
    <w:p w14:paraId="2C112B3D" w14:textId="77777777" w:rsidR="00C6135C" w:rsidRPr="00C6135C" w:rsidRDefault="00C6135C" w:rsidP="00C6135C">
      <w:pPr>
        <w:rPr>
          <w:lang w:val="en-US"/>
        </w:rPr>
      </w:pPr>
      <w:r w:rsidRPr="00C6135C">
        <w:rPr>
          <w:lang w:val="en-US"/>
        </w:rPr>
        <w:t>Sản phẩm dành cho người trên 18 tuổi</w:t>
      </w:r>
    </w:p>
    <w:p w14:paraId="239D7890" w14:textId="77777777" w:rsidR="00C6135C" w:rsidRDefault="00C6135C"/>
    <w:sectPr w:rsidR="00C6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B6"/>
    <w:rsid w:val="007B37B6"/>
    <w:rsid w:val="00A83A9B"/>
    <w:rsid w:val="00B975E6"/>
    <w:rsid w:val="00C5625B"/>
    <w:rsid w:val="00C613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6B9C"/>
  <w15:chartTrackingRefBased/>
  <w15:docId w15:val="{2248E59A-339F-486D-AAE8-A19940A8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7B3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850</Characters>
  <Application>Microsoft Office Word</Application>
  <DocSecurity>0</DocSecurity>
  <Lines>7</Lines>
  <Paragraphs>1</Paragraphs>
  <ScaleCrop>false</ScaleCrop>
  <Company>QuocViet</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2025-10-19T06:48:00Z</dcterms:created>
  <dcterms:modified xsi:type="dcterms:W3CDTF">2025-10-19T06:48:00Z</dcterms:modified>
</cp:coreProperties>
</file>