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55E66" w14:textId="77777777" w:rsidR="00D90EA6" w:rsidRDefault="00D90EA6" w:rsidP="00D90EA6">
      <w:pPr>
        <w:jc w:val="center"/>
        <w:rPr>
          <w:bCs/>
        </w:rPr>
      </w:pPr>
      <w:r>
        <w:rPr>
          <w:b/>
        </w:rPr>
        <w:t xml:space="preserve">Вопросы к зачету по дисциплине «Дизайн пользовательских интерфейсов» </w:t>
      </w:r>
      <w:r>
        <w:rPr>
          <w:b/>
        </w:rPr>
        <w:br/>
      </w:r>
      <w:r w:rsidRPr="00512CD7">
        <w:rPr>
          <w:bCs/>
        </w:rPr>
        <w:t xml:space="preserve">для студентов специальностей </w:t>
      </w:r>
      <w:r w:rsidRPr="00512CD7">
        <w:rPr>
          <w:bCs/>
        </w:rPr>
        <w:br/>
        <w:t>1-40 05 01-03 «Информационные системы и технологии»,</w:t>
      </w:r>
    </w:p>
    <w:p w14:paraId="6E2327C6" w14:textId="77777777" w:rsidR="00D90EA6" w:rsidRDefault="00D90EA6" w:rsidP="00D90EA6">
      <w:pPr>
        <w:jc w:val="center"/>
        <w:rPr>
          <w:bCs/>
        </w:rPr>
      </w:pPr>
      <w:r>
        <w:t>1-40 01 01 «Программное обеспечение информационных технологий»;</w:t>
      </w:r>
      <w:r w:rsidRPr="00512CD7">
        <w:rPr>
          <w:bCs/>
        </w:rPr>
        <w:br/>
        <w:t>1-91 01 03 «Программное обеспечение информационной безопасности мобильных систем»</w:t>
      </w:r>
    </w:p>
    <w:p w14:paraId="55B9C406" w14:textId="77777777" w:rsidR="00D90EA6" w:rsidRPr="00512CD7" w:rsidRDefault="00D90EA6" w:rsidP="00D90EA6">
      <w:pPr>
        <w:jc w:val="center"/>
        <w:rPr>
          <w:bCs/>
        </w:rPr>
      </w:pPr>
    </w:p>
    <w:p w14:paraId="52A20600" w14:textId="4151D55C" w:rsidR="00C47BDA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 w:rsidRPr="00D90EA6">
        <w:t xml:space="preserve">Основы </w:t>
      </w:r>
      <w:r w:rsidRPr="00D90EA6">
        <w:rPr>
          <w:lang w:val="en-US"/>
        </w:rPr>
        <w:t>UI</w:t>
      </w:r>
      <w:r w:rsidRPr="00D90EA6">
        <w:t>/</w:t>
      </w:r>
      <w:r w:rsidRPr="00D90EA6">
        <w:rPr>
          <w:lang w:val="en-US"/>
        </w:rPr>
        <w:t>UX</w:t>
      </w:r>
      <w:r w:rsidRPr="00D90EA6">
        <w:t>-дизайна</w:t>
      </w:r>
      <w:r>
        <w:t xml:space="preserve">. Понятие </w:t>
      </w:r>
      <w:r>
        <w:rPr>
          <w:lang w:val="en-US"/>
        </w:rPr>
        <w:t>UX</w:t>
      </w:r>
      <w:r>
        <w:t xml:space="preserve">-дизайна. Понятие </w:t>
      </w:r>
      <w:r>
        <w:rPr>
          <w:lang w:val="en-US"/>
        </w:rPr>
        <w:t>UI</w:t>
      </w:r>
      <w:r>
        <w:t xml:space="preserve">-дизайна. </w:t>
      </w:r>
      <w:r w:rsidRPr="00C97358">
        <w:t xml:space="preserve">Отличия между </w:t>
      </w:r>
      <w:r w:rsidRPr="00C97358">
        <w:rPr>
          <w:lang w:val="en-US"/>
        </w:rPr>
        <w:t>UI</w:t>
      </w:r>
      <w:r w:rsidRPr="00C97358">
        <w:t xml:space="preserve"> и </w:t>
      </w:r>
      <w:r w:rsidRPr="00C97358">
        <w:rPr>
          <w:lang w:val="en-US"/>
        </w:rPr>
        <w:t>UX</w:t>
      </w:r>
      <w:r>
        <w:t>-</w:t>
      </w:r>
      <w:r w:rsidRPr="00C97358">
        <w:t>дизайном</w:t>
      </w:r>
      <w:r>
        <w:t xml:space="preserve">. </w:t>
      </w:r>
      <w:r w:rsidRPr="00D90EA6">
        <w:t xml:space="preserve">Структура и ключевые этапы разработки </w:t>
      </w:r>
      <w:r w:rsidRPr="00D90EA6">
        <w:rPr>
          <w:lang w:val="en-US"/>
        </w:rPr>
        <w:t>UI</w:t>
      </w:r>
      <w:r w:rsidRPr="00D90EA6">
        <w:t>/</w:t>
      </w:r>
      <w:r w:rsidRPr="00D90EA6">
        <w:rPr>
          <w:lang w:val="en-US"/>
        </w:rPr>
        <w:t>UX</w:t>
      </w:r>
      <w:r w:rsidRPr="00D90EA6">
        <w:t>-продукта (дизайн-процессы).</w:t>
      </w:r>
    </w:p>
    <w:p w14:paraId="7B731292" w14:textId="2911BC62" w:rsidR="00A769FC" w:rsidRDefault="00A769FC" w:rsidP="00A769FC">
      <w:pPr>
        <w:pStyle w:val="a3"/>
        <w:tabs>
          <w:tab w:val="left" w:pos="851"/>
        </w:tabs>
        <w:ind w:left="567"/>
        <w:jc w:val="both"/>
      </w:pPr>
      <w:r w:rsidRPr="00A769FC">
        <w:rPr>
          <w:b/>
          <w:bCs/>
          <w:lang w:val="en-US"/>
        </w:rPr>
        <w:t>UI</w:t>
      </w:r>
      <w:r w:rsidRPr="00A769FC">
        <w:t xml:space="preserve"> – это набор программных и аппаратных средств, обеспечивающих взаимодействие пользователя с устройством</w:t>
      </w:r>
    </w:p>
    <w:p w14:paraId="34C5F3B0" w14:textId="2874C781" w:rsidR="00A769FC" w:rsidRDefault="00A769FC" w:rsidP="00A769FC">
      <w:pPr>
        <w:pStyle w:val="a3"/>
        <w:tabs>
          <w:tab w:val="left" w:pos="851"/>
        </w:tabs>
        <w:ind w:left="567"/>
        <w:jc w:val="both"/>
      </w:pPr>
      <w:r w:rsidRPr="00A769FC">
        <w:rPr>
          <w:b/>
          <w:bCs/>
          <w:lang w:val="en-US"/>
        </w:rPr>
        <w:t>UX</w:t>
      </w:r>
      <w:r w:rsidRPr="00A769FC">
        <w:t xml:space="preserve"> – </w:t>
      </w:r>
      <w:r>
        <w:t>П</w:t>
      </w:r>
      <w:r w:rsidRPr="00A769FC">
        <w:t>ользовательский опыт или пользовательское переживание, важно понимать и знать, что испытывает пользователь в каждый момент взаимодействия с интерфейсом, а также его итоговый опыт или навыки, которые у него остаются после взаимодействия</w:t>
      </w:r>
    </w:p>
    <w:p w14:paraId="231679C8" w14:textId="489F3877" w:rsidR="00A769FC" w:rsidRDefault="00A769FC" w:rsidP="00A769FC">
      <w:pPr>
        <w:pStyle w:val="a3"/>
        <w:tabs>
          <w:tab w:val="left" w:pos="851"/>
        </w:tabs>
        <w:ind w:left="567"/>
        <w:jc w:val="both"/>
      </w:pPr>
      <w:r w:rsidRPr="00A769FC">
        <w:rPr>
          <w:noProof/>
        </w:rPr>
        <w:drawing>
          <wp:inline distT="0" distB="0" distL="0" distR="0" wp14:anchorId="61F2798B" wp14:editId="2EC7F8C4">
            <wp:extent cx="5940425" cy="3079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F17" w14:textId="6B535D31" w:rsidR="00A769FC" w:rsidRDefault="00A769FC" w:rsidP="00A769FC">
      <w:pPr>
        <w:pStyle w:val="a3"/>
        <w:tabs>
          <w:tab w:val="left" w:pos="851"/>
        </w:tabs>
        <w:ind w:left="567"/>
        <w:jc w:val="both"/>
      </w:pPr>
      <w:r w:rsidRPr="00A769FC">
        <w:rPr>
          <w:b/>
          <w:bCs/>
        </w:rPr>
        <w:t>Дизайн-процессы</w:t>
      </w:r>
      <w:r>
        <w:t>: постановка задачи, аналитика и исследования, проектирование, дизайн, тестирование, систематизация и передача в разработку</w:t>
      </w:r>
    </w:p>
    <w:p w14:paraId="70CE5DAB" w14:textId="77777777" w:rsidR="00A769FC" w:rsidRDefault="00A769FC" w:rsidP="00A769FC">
      <w:pPr>
        <w:pStyle w:val="a3"/>
        <w:tabs>
          <w:tab w:val="left" w:pos="851"/>
        </w:tabs>
        <w:ind w:left="567"/>
        <w:jc w:val="both"/>
      </w:pPr>
    </w:p>
    <w:p w14:paraId="2CCD1674" w14:textId="222F3786"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Понятие референса и </w:t>
      </w:r>
      <w:proofErr w:type="spellStart"/>
      <w:r>
        <w:t>мудборда</w:t>
      </w:r>
      <w:proofErr w:type="spellEnd"/>
      <w:r>
        <w:t xml:space="preserve">. Виды референсов. Типы </w:t>
      </w:r>
      <w:proofErr w:type="spellStart"/>
      <w:r>
        <w:t>мудбордов</w:t>
      </w:r>
      <w:proofErr w:type="spellEnd"/>
      <w:r>
        <w:t xml:space="preserve">. Структура </w:t>
      </w:r>
      <w:proofErr w:type="spellStart"/>
      <w:r>
        <w:t>мудборда</w:t>
      </w:r>
      <w:proofErr w:type="spellEnd"/>
      <w:r>
        <w:t>.</w:t>
      </w:r>
    </w:p>
    <w:p w14:paraId="0871D751" w14:textId="7EE0C357" w:rsidR="00A769FC" w:rsidRDefault="00A769FC" w:rsidP="00A769FC">
      <w:pPr>
        <w:pStyle w:val="a3"/>
        <w:tabs>
          <w:tab w:val="left" w:pos="851"/>
        </w:tabs>
        <w:ind w:left="567"/>
        <w:jc w:val="both"/>
      </w:pPr>
      <w:r>
        <w:rPr>
          <w:b/>
        </w:rPr>
        <w:t>Референс</w:t>
      </w:r>
      <w:r>
        <w:t> — это вспомогательный рабочий материал, которые используется, чтобы подготовиться к новому проекту и вдохновиться для работы. Может содержать фотографии, иллюстрации, картинки, рисунки, любые графические объекты, физические объекты, примеры чужих работ</w:t>
      </w:r>
    </w:p>
    <w:p w14:paraId="0FB2CD8E" w14:textId="15123628" w:rsidR="00A769FC" w:rsidRDefault="00A769FC" w:rsidP="00A769FC">
      <w:pPr>
        <w:pStyle w:val="a3"/>
        <w:tabs>
          <w:tab w:val="left" w:pos="851"/>
        </w:tabs>
        <w:ind w:left="567"/>
        <w:jc w:val="both"/>
        <w:rPr>
          <w:color w:val="000000"/>
        </w:rPr>
      </w:pPr>
      <w:proofErr w:type="spellStart"/>
      <w:r>
        <w:rPr>
          <w:b/>
        </w:rPr>
        <w:t>Мудборд</w:t>
      </w:r>
      <w:proofErr w:type="spellEnd"/>
      <w:r>
        <w:t xml:space="preserve"> — это способ </w:t>
      </w:r>
      <w:r>
        <w:rPr>
          <w:color w:val="000000"/>
        </w:rPr>
        <w:t xml:space="preserve">представления референсов, тип визуальной презентации или коллажа, который состоит из подборки изображений, </w:t>
      </w:r>
      <w:r>
        <w:rPr>
          <w:color w:val="000000"/>
        </w:rPr>
        <w:lastRenderedPageBreak/>
        <w:t>текста, объектов в композиции, объединённых общей идеей или настроением</w:t>
      </w:r>
    </w:p>
    <w:p w14:paraId="2731EE91" w14:textId="77777777" w:rsidR="00A769FC" w:rsidRDefault="00A769FC" w:rsidP="00A769FC">
      <w:pPr>
        <w:ind w:firstLine="709"/>
        <w:jc w:val="both"/>
      </w:pPr>
      <w:r w:rsidRPr="00A769FC">
        <w:rPr>
          <w:b/>
          <w:bCs/>
        </w:rPr>
        <w:t>Виды референсов</w:t>
      </w:r>
      <w:r>
        <w:t>:</w:t>
      </w:r>
    </w:p>
    <w:p w14:paraId="4199FC34" w14:textId="77777777" w:rsidR="00A769FC" w:rsidRDefault="00A769FC" w:rsidP="00A769FC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t>Стилевые. Это примеры по стилю дизайна, в котором будет создаваться проект.</w:t>
      </w:r>
    </w:p>
    <w:p w14:paraId="4B6D3453" w14:textId="7DEB95E5" w:rsidR="00A769FC" w:rsidRDefault="00A769FC" w:rsidP="00A769FC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t>Функциональные. Референсы по конкретной задаче или типу продукта. Это могут быть сайта-конкуренты, которые решили какую-то задачу, например, как представить каталог товаров.</w:t>
      </w:r>
    </w:p>
    <w:p w14:paraId="2617E42D" w14:textId="77777777" w:rsidR="00A769FC" w:rsidRDefault="00A769FC" w:rsidP="00A769FC">
      <w:pPr>
        <w:ind w:firstLine="709"/>
        <w:jc w:val="both"/>
      </w:pPr>
      <w:r w:rsidRPr="00A769FC">
        <w:rPr>
          <w:b/>
          <w:bCs/>
        </w:rPr>
        <w:t xml:space="preserve">Типы </w:t>
      </w:r>
      <w:proofErr w:type="spellStart"/>
      <w:r w:rsidRPr="00A769FC">
        <w:rPr>
          <w:b/>
          <w:bCs/>
        </w:rPr>
        <w:t>мудбордов</w:t>
      </w:r>
      <w:proofErr w:type="spellEnd"/>
      <w:r>
        <w:t>:</w:t>
      </w:r>
    </w:p>
    <w:p w14:paraId="7D9961E1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1134"/>
        </w:tabs>
        <w:ind w:left="0" w:firstLine="709"/>
        <w:jc w:val="both"/>
      </w:pPr>
      <w:bookmarkStart w:id="0" w:name="_Hlk135951345"/>
      <w:r>
        <w:t xml:space="preserve">Физический. </w:t>
      </w:r>
      <w:r>
        <w:rPr>
          <w:color w:val="000000"/>
          <w:shd w:val="clear" w:color="auto" w:fill="FFFFFF"/>
        </w:rPr>
        <w:t xml:space="preserve">Он может состоять из элементов, таких как куски ткани, камни, украшения, фотографии, вырезки из журналов и т. д. Представлен на рисунке 1. </w:t>
      </w:r>
    </w:p>
    <w:p w14:paraId="25280EB6" w14:textId="4BE43EB5" w:rsidR="00A769FC" w:rsidRDefault="00A769FC" w:rsidP="00A769FC">
      <w:pPr>
        <w:pStyle w:val="a3"/>
        <w:tabs>
          <w:tab w:val="left" w:pos="851"/>
          <w:tab w:val="left" w:pos="1134"/>
        </w:tabs>
        <w:spacing w:before="240" w:after="240" w:line="360" w:lineRule="auto"/>
        <w:ind w:left="0"/>
        <w:jc w:val="center"/>
      </w:pPr>
      <w:r>
        <w:rPr>
          <w:noProof/>
        </w:rPr>
        <w:drawing>
          <wp:inline distT="0" distB="0" distL="0" distR="0" wp14:anchorId="124973B0" wp14:editId="08458F5E">
            <wp:extent cx="2788920" cy="2194560"/>
            <wp:effectExtent l="0" t="0" r="0" b="0"/>
            <wp:docPr id="3" name="Рисунок 3" descr="Аранжировка модных ковриков коричневыми, бордовыми и белыми н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" descr="Аранжировка модных ковриков коричневыми, бордовыми и белыми ниткам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1478" w14:textId="77777777" w:rsidR="00A769FC" w:rsidRDefault="00A769FC" w:rsidP="00A769FC">
      <w:pPr>
        <w:pStyle w:val="a3"/>
        <w:tabs>
          <w:tab w:val="left" w:pos="851"/>
          <w:tab w:val="left" w:pos="1134"/>
        </w:tabs>
        <w:spacing w:before="280" w:after="240"/>
        <w:ind w:left="709"/>
        <w:jc w:val="center"/>
      </w:pPr>
    </w:p>
    <w:p w14:paraId="1922F1E0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1134"/>
        </w:tabs>
        <w:spacing w:before="280" w:after="240"/>
        <w:ind w:left="0" w:firstLine="709"/>
      </w:pPr>
      <w:r>
        <w:t xml:space="preserve">Цифровой. </w:t>
      </w:r>
      <w:r>
        <w:rPr>
          <w:color w:val="000000"/>
          <w:shd w:val="clear" w:color="auto" w:fill="FFFFFF"/>
        </w:rPr>
        <w:t>Он может состоять из изображений, шрифтов, текстов, иллюстраций, текстур, иконок в цифровом пространстве. Представлен на рисунке 2.</w:t>
      </w:r>
    </w:p>
    <w:p w14:paraId="6CA5CD47" w14:textId="77777777" w:rsidR="00A769FC" w:rsidRDefault="00A769FC" w:rsidP="00A769FC">
      <w:pPr>
        <w:pStyle w:val="a3"/>
        <w:tabs>
          <w:tab w:val="left" w:pos="851"/>
          <w:tab w:val="left" w:pos="1134"/>
        </w:tabs>
        <w:spacing w:before="280" w:after="240"/>
        <w:ind w:left="709"/>
      </w:pPr>
    </w:p>
    <w:p w14:paraId="1CD307C9" w14:textId="4221F60F" w:rsidR="00A769FC" w:rsidRDefault="00A769FC" w:rsidP="00A769FC">
      <w:pPr>
        <w:pStyle w:val="a3"/>
        <w:tabs>
          <w:tab w:val="left" w:pos="851"/>
          <w:tab w:val="left" w:pos="1134"/>
        </w:tabs>
        <w:spacing w:before="280" w:after="280" w:line="360" w:lineRule="auto"/>
        <w:ind w:left="0"/>
        <w:jc w:val="center"/>
      </w:pPr>
      <w:r>
        <w:rPr>
          <w:noProof/>
        </w:rPr>
        <w:drawing>
          <wp:inline distT="0" distB="0" distL="0" distR="0" wp14:anchorId="26E7CFB4" wp14:editId="7376B4A1">
            <wp:extent cx="3345180" cy="18897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6EE9" w14:textId="77777777" w:rsidR="00A769FC" w:rsidRDefault="00A769FC" w:rsidP="00A769FC">
      <w:pPr>
        <w:ind w:firstLine="709"/>
        <w:rPr>
          <w:b/>
          <w:color w:val="000000"/>
        </w:rPr>
      </w:pPr>
      <w:bookmarkStart w:id="1" w:name="_Hlk135951355"/>
      <w:bookmarkEnd w:id="0"/>
      <w:proofErr w:type="spellStart"/>
      <w:r>
        <w:rPr>
          <w:b/>
          <w:color w:val="000000"/>
        </w:rPr>
        <w:t>Мудборд</w:t>
      </w:r>
      <w:proofErr w:type="spellEnd"/>
      <w:r>
        <w:rPr>
          <w:b/>
          <w:color w:val="000000"/>
        </w:rPr>
        <w:t xml:space="preserve"> может включать:</w:t>
      </w:r>
    </w:p>
    <w:p w14:paraId="4104B564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bookmarkStart w:id="2" w:name="_Hlk135951416"/>
      <w:r>
        <w:rPr>
          <w:color w:val="000000"/>
        </w:rPr>
        <w:t>фотографии, картинки, иллюстрации;</w:t>
      </w:r>
    </w:p>
    <w:p w14:paraId="6CAF8183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цветовую палитру;</w:t>
      </w:r>
    </w:p>
    <w:p w14:paraId="240863AC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набор шрифтов;</w:t>
      </w:r>
    </w:p>
    <w:p w14:paraId="70E4724E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разные текстуры материалов;</w:t>
      </w:r>
    </w:p>
    <w:p w14:paraId="07021CB7" w14:textId="77777777" w:rsid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lastRenderedPageBreak/>
        <w:t>заголовки, слоганы;</w:t>
      </w:r>
    </w:p>
    <w:p w14:paraId="2BE96CF3" w14:textId="77144E0D" w:rsidR="00A769FC" w:rsidRPr="00A769FC" w:rsidRDefault="00A769FC" w:rsidP="00A769FC">
      <w:pPr>
        <w:pStyle w:val="a3"/>
        <w:numPr>
          <w:ilvl w:val="0"/>
          <w:numId w:val="3"/>
        </w:numPr>
        <w:tabs>
          <w:tab w:val="left" w:pos="851"/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логотип компании, кнопки, иконки</w:t>
      </w:r>
    </w:p>
    <w:bookmarkEnd w:id="1"/>
    <w:bookmarkEnd w:id="2"/>
    <w:p w14:paraId="371093DF" w14:textId="77777777" w:rsidR="00A769FC" w:rsidRDefault="00A769FC" w:rsidP="00A769FC">
      <w:pPr>
        <w:tabs>
          <w:tab w:val="left" w:pos="851"/>
        </w:tabs>
        <w:jc w:val="both"/>
      </w:pPr>
    </w:p>
    <w:p w14:paraId="52E31B8F" w14:textId="779FF9B5"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 w:rsidRPr="00D90EA6">
        <w:t xml:space="preserve">UX-элементы по </w:t>
      </w:r>
      <w:proofErr w:type="spellStart"/>
      <w:r w:rsidRPr="00D90EA6">
        <w:t>Джессу</w:t>
      </w:r>
      <w:proofErr w:type="spellEnd"/>
      <w:r w:rsidRPr="00D90EA6">
        <w:t xml:space="preserve"> </w:t>
      </w:r>
      <w:proofErr w:type="spellStart"/>
      <w:r w:rsidRPr="00D90EA6">
        <w:t>Гарретту</w:t>
      </w:r>
      <w:proofErr w:type="spellEnd"/>
      <w:r w:rsidRPr="00D90EA6">
        <w:t>.</w:t>
      </w:r>
      <w:r>
        <w:t xml:space="preserve"> Модель «5 уровней </w:t>
      </w:r>
      <w:r>
        <w:rPr>
          <w:lang w:val="en-US"/>
        </w:rPr>
        <w:t>UX</w:t>
      </w:r>
      <w:r>
        <w:t xml:space="preserve">» </w:t>
      </w:r>
      <w:r w:rsidRPr="00D90EA6">
        <w:t>Джесс</w:t>
      </w:r>
      <w:r>
        <w:t xml:space="preserve">и </w:t>
      </w:r>
      <w:proofErr w:type="spellStart"/>
      <w:r>
        <w:t>Гарретта</w:t>
      </w:r>
      <w:proofErr w:type="spellEnd"/>
      <w:r w:rsidRPr="00D90EA6">
        <w:t>.</w:t>
      </w:r>
      <w:r>
        <w:t xml:space="preserve"> Описание модели.</w:t>
      </w:r>
    </w:p>
    <w:p w14:paraId="26C1FD21" w14:textId="77777777" w:rsidR="00284504" w:rsidRDefault="00A769FC" w:rsidP="00284504">
      <w:pPr>
        <w:pStyle w:val="a3"/>
        <w:tabs>
          <w:tab w:val="left" w:pos="851"/>
        </w:tabs>
        <w:ind w:left="567"/>
        <w:jc w:val="both"/>
      </w:pPr>
      <w:bookmarkStart w:id="3" w:name="_Hlk135951450"/>
      <w:r w:rsidRPr="00A769FC">
        <w:rPr>
          <w:b/>
          <w:bCs/>
        </w:rPr>
        <w:t>Элементы</w:t>
      </w:r>
      <w:r>
        <w:t xml:space="preserve">: </w:t>
      </w:r>
    </w:p>
    <w:p w14:paraId="4D7D4755" w14:textId="77777777" w:rsidR="00284504" w:rsidRDefault="00A769FC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стратегия</w:t>
      </w:r>
      <w:r w:rsidR="00284504">
        <w:t xml:space="preserve"> (Наиболее абстрактный и концептуальный уровень. На этом этапе выясняется, насколько полезным будет продукт и какие задачи благодаря ему смогут решать пользователи)</w:t>
      </w:r>
      <w:r>
        <w:t>,</w:t>
      </w:r>
    </w:p>
    <w:p w14:paraId="46D2EC45" w14:textId="77777777" w:rsidR="00284504" w:rsidRDefault="00A769FC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набор возможностей</w:t>
      </w:r>
      <w:r w:rsidR="00284504">
        <w:t xml:space="preserve"> (На этом уровне необходимо понять, что нужно делать, а что – нет)</w:t>
      </w:r>
      <w:r>
        <w:t>,</w:t>
      </w:r>
    </w:p>
    <w:p w14:paraId="54E71CDB" w14:textId="77777777" w:rsidR="00284504" w:rsidRDefault="00A769FC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структура</w:t>
      </w:r>
      <w:r w:rsidR="00284504">
        <w:t xml:space="preserve"> (Разработка информационной архитектуры и проектирование пользовательского опыта. На этом уровне необходимо из полученных решений получить целостную картину того, где эти все решения будут применятся)</w:t>
      </w:r>
      <w:r>
        <w:t>,</w:t>
      </w:r>
    </w:p>
    <w:p w14:paraId="26AFC901" w14:textId="77777777" w:rsidR="00284504" w:rsidRDefault="00A769FC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компоновка</w:t>
      </w:r>
      <w:r w:rsidR="00284504">
        <w:t xml:space="preserve"> (На этом уровне необходимо концентрироваться на отдельных страницах и функциональных блоках. Представляет собой максимально конкретизированную реализацию имеющейся абстрактно прорисованной структуры будущего продукта)</w:t>
      </w:r>
      <w:r>
        <w:t>,</w:t>
      </w:r>
    </w:p>
    <w:p w14:paraId="4F3B7FAD" w14:textId="7301CA03" w:rsidR="00A769FC" w:rsidRDefault="00A769FC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поверхность</w:t>
      </w:r>
      <w:r w:rsidR="00284504">
        <w:t xml:space="preserve"> (Визуальное оформление прототипа: дизайн, типографика, верстка. На этом уровне вся абстракция конкретизируется до уровня готового продукта)</w:t>
      </w:r>
    </w:p>
    <w:p w14:paraId="2284225C" w14:textId="77777777" w:rsidR="00284504" w:rsidRDefault="00284504" w:rsidP="00A769FC">
      <w:pPr>
        <w:pStyle w:val="a3"/>
        <w:tabs>
          <w:tab w:val="left" w:pos="851"/>
        </w:tabs>
        <w:ind w:left="567"/>
        <w:jc w:val="both"/>
      </w:pPr>
      <w:r>
        <w:t xml:space="preserve">Опыт взаимодействия или UX — это как восприятие, так и ответные действия, которые возникают в рамках эксплуатации какого-либо продукта, услуги или системы. </w:t>
      </w:r>
    </w:p>
    <w:p w14:paraId="73DE16A7" w14:textId="4226DE8A" w:rsidR="00A769FC" w:rsidRDefault="00284504" w:rsidP="00A769FC">
      <w:pPr>
        <w:pStyle w:val="a3"/>
        <w:tabs>
          <w:tab w:val="left" w:pos="851"/>
        </w:tabs>
        <w:ind w:left="567"/>
        <w:jc w:val="both"/>
      </w:pPr>
      <w:r>
        <w:t>В UX включен комплекс эмоций, предпочтений, ощущений, как физического, так и психологического свойства, которые будут появляться при использовании.</w:t>
      </w:r>
    </w:p>
    <w:bookmarkEnd w:id="3"/>
    <w:p w14:paraId="68343A08" w14:textId="77777777" w:rsidR="00284504" w:rsidRDefault="00284504" w:rsidP="00A769FC">
      <w:pPr>
        <w:pStyle w:val="a3"/>
        <w:tabs>
          <w:tab w:val="left" w:pos="851"/>
        </w:tabs>
        <w:ind w:left="567"/>
        <w:jc w:val="both"/>
      </w:pPr>
    </w:p>
    <w:p w14:paraId="1E45C929" w14:textId="77777777" w:rsidR="00A769FC" w:rsidRDefault="00A769FC" w:rsidP="00A769FC">
      <w:pPr>
        <w:pStyle w:val="a3"/>
        <w:tabs>
          <w:tab w:val="left" w:pos="851"/>
        </w:tabs>
        <w:ind w:left="567"/>
        <w:jc w:val="both"/>
      </w:pPr>
    </w:p>
    <w:p w14:paraId="6DA5185C" w14:textId="40BF0534"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Обзор и анализ аналогичных решений. Виды конкурентов. Общий план проведения конкурентного анализа. </w:t>
      </w:r>
    </w:p>
    <w:p w14:paraId="7B376D8F" w14:textId="4F115892" w:rsidR="00284504" w:rsidRDefault="00284504" w:rsidP="00284504">
      <w:pPr>
        <w:pStyle w:val="a3"/>
        <w:tabs>
          <w:tab w:val="left" w:pos="851"/>
        </w:tabs>
        <w:ind w:left="567"/>
        <w:jc w:val="both"/>
      </w:pPr>
      <w:r w:rsidRPr="00427C8C">
        <w:rPr>
          <w:b/>
          <w:bCs/>
        </w:rPr>
        <w:t>Виды</w:t>
      </w:r>
      <w:r>
        <w:t>:</w:t>
      </w:r>
    </w:p>
    <w:p w14:paraId="677FB56C" w14:textId="27B01053" w:rsidR="00284504" w:rsidRDefault="00284504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Прямая: продукты выполняют одну и ту же работу одинаковым способом</w:t>
      </w:r>
    </w:p>
    <w:p w14:paraId="286F03D0" w14:textId="021D2B6A" w:rsidR="00284504" w:rsidRDefault="00284504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Вторичная: продукты выполняют одну и ту же работу разными способами</w:t>
      </w:r>
    </w:p>
    <w:p w14:paraId="34172673" w14:textId="6E26A324" w:rsidR="00284504" w:rsidRDefault="00284504" w:rsidP="00284504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Непрямая: продукты выполняют разную работу с конфликтующим результатом</w:t>
      </w:r>
    </w:p>
    <w:p w14:paraId="5B4D911D" w14:textId="3B065EC6" w:rsidR="00284504" w:rsidRPr="00A30E26" w:rsidRDefault="00427C8C" w:rsidP="00A30E26">
      <w:pPr>
        <w:pStyle w:val="a3"/>
        <w:tabs>
          <w:tab w:val="left" w:pos="851"/>
        </w:tabs>
        <w:ind w:left="567"/>
        <w:jc w:val="both"/>
        <w:rPr>
          <w:b/>
          <w:bCs/>
        </w:rPr>
      </w:pPr>
      <w:r w:rsidRPr="00A30E26">
        <w:rPr>
          <w:b/>
          <w:bCs/>
        </w:rPr>
        <w:t>План:</w:t>
      </w:r>
    </w:p>
    <w:p w14:paraId="64DDEECD" w14:textId="4558D2DB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Составление списка основных критериев для сравнения</w:t>
      </w:r>
    </w:p>
    <w:p w14:paraId="7E6EA266" w14:textId="7D6D4ADD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Определение конкурентов (необходимо найти конкурентов всех типов)</w:t>
      </w:r>
    </w:p>
    <w:p w14:paraId="7898CE4B" w14:textId="1E7D4A5E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Скриншоты</w:t>
      </w:r>
    </w:p>
    <w:p w14:paraId="479AAD0C" w14:textId="6142AE39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lastRenderedPageBreak/>
        <w:t>Объединить все данные в одном месте</w:t>
      </w:r>
    </w:p>
    <w:p w14:paraId="1B56E7F1" w14:textId="54DEF8B4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Документирование и предоставление информации (Главное составить в конце список рекомендаций, в которых подводятся итоги и обобщается то, что узнали, — и объясняется, как это будет реализовано на практике в вашем продукте)</w:t>
      </w:r>
    </w:p>
    <w:p w14:paraId="0FD4F5B2" w14:textId="77777777" w:rsidR="00284504" w:rsidRDefault="00284504" w:rsidP="00284504">
      <w:pPr>
        <w:pStyle w:val="a3"/>
        <w:tabs>
          <w:tab w:val="left" w:pos="851"/>
        </w:tabs>
        <w:ind w:left="567"/>
        <w:jc w:val="both"/>
      </w:pPr>
    </w:p>
    <w:p w14:paraId="71A47256" w14:textId="08F7F6EC"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Понятие </w:t>
      </w:r>
      <w:r>
        <w:rPr>
          <w:lang w:val="en-US"/>
        </w:rPr>
        <w:t>UX</w:t>
      </w:r>
      <w:r>
        <w:t xml:space="preserve">-исследования. </w:t>
      </w:r>
      <w:r w:rsidRPr="00D90EA6">
        <w:t>Общий план проведения UX-исследования</w:t>
      </w:r>
      <w:r>
        <w:t xml:space="preserve">. </w:t>
      </w:r>
      <w:r w:rsidRPr="00D90EA6">
        <w:t>Методы и инструменты UX-проектирования.</w:t>
      </w:r>
    </w:p>
    <w:p w14:paraId="2BC873EF" w14:textId="4790D2A6" w:rsidR="00427C8C" w:rsidRDefault="00427C8C" w:rsidP="00427C8C">
      <w:pPr>
        <w:pStyle w:val="a3"/>
        <w:tabs>
          <w:tab w:val="left" w:pos="851"/>
        </w:tabs>
        <w:ind w:left="567"/>
        <w:jc w:val="both"/>
      </w:pPr>
      <w:r w:rsidRPr="00A30E26">
        <w:rPr>
          <w:b/>
          <w:bCs/>
        </w:rPr>
        <w:t>План</w:t>
      </w:r>
      <w:r>
        <w:t>:</w:t>
      </w:r>
    </w:p>
    <w:p w14:paraId="19EE03FF" w14:textId="44637DA4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Изучение предметной области (Для чего создаётся продукт? Какие цели создания продукта?)</w:t>
      </w:r>
    </w:p>
    <w:p w14:paraId="48B442A9" w14:textId="5366456A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Работа с клиентом/заказчиком (Общение со всеми сторонами, которые связаны с продуктом, для выявления задач, которые должен решать продукт, требований, критерий эффективности)</w:t>
      </w:r>
    </w:p>
    <w:p w14:paraId="1581C795" w14:textId="7DD4086F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Исследование пользователей (Определение целевой аудитории, основных пользователей и основных сценариев работы с продуктом.)</w:t>
      </w:r>
    </w:p>
    <w:p w14:paraId="4A547433" w14:textId="2550274C" w:rsidR="00427C8C" w:rsidRP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Создание персонажей и </w:t>
      </w:r>
      <w:r>
        <w:rPr>
          <w:lang w:val="en-US"/>
        </w:rPr>
        <w:t>user</w:t>
      </w:r>
      <w:r w:rsidRPr="00427C8C">
        <w:t xml:space="preserve"> </w:t>
      </w:r>
      <w:r>
        <w:rPr>
          <w:lang w:val="en-US"/>
        </w:rPr>
        <w:t>story</w:t>
      </w:r>
    </w:p>
    <w:p w14:paraId="0F004529" w14:textId="4C53ED19" w:rsid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Моделирование карты эмпатии и Customer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(карты пользовательского пути)</w:t>
      </w:r>
      <w:r w:rsidRPr="00427C8C">
        <w:t xml:space="preserve"> (</w:t>
      </w:r>
      <w:r>
        <w:t xml:space="preserve">Определив портреты пользователей, с помощью Customer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и карты эмпатии составляются возможные сценарии взаимодействия пользователей с продуктом</w:t>
      </w:r>
      <w:r w:rsidRPr="00427C8C">
        <w:t>)</w:t>
      </w:r>
    </w:p>
    <w:p w14:paraId="4ABBB8E4" w14:textId="2D906B0F" w:rsidR="00427C8C" w:rsidRPr="00427C8C" w:rsidRDefault="00427C8C" w:rsidP="00427C8C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Составление User </w:t>
      </w:r>
      <w:proofErr w:type="spellStart"/>
      <w:r>
        <w:t>Flow</w:t>
      </w:r>
      <w:proofErr w:type="spellEnd"/>
    </w:p>
    <w:p w14:paraId="1867E7A8" w14:textId="0BE93E56" w:rsidR="00427C8C" w:rsidRDefault="00A30E26" w:rsidP="00427C8C">
      <w:pPr>
        <w:pStyle w:val="a3"/>
        <w:tabs>
          <w:tab w:val="left" w:pos="851"/>
        </w:tabs>
        <w:ind w:left="709"/>
        <w:jc w:val="both"/>
      </w:pPr>
      <w:r w:rsidRPr="00A30E26">
        <w:rPr>
          <w:b/>
          <w:bCs/>
        </w:rPr>
        <w:t>Методы</w:t>
      </w:r>
      <w:r>
        <w:t>:</w:t>
      </w:r>
    </w:p>
    <w:p w14:paraId="0E0926B0" w14:textId="78E33A27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Методика сегментирования (разбор вопросов кто, что, где, когда, почему использует продукт)</w:t>
      </w:r>
    </w:p>
    <w:p w14:paraId="403AD28B" w14:textId="4CF69B73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Методы персонажей/персон (инструмент, помогающий сделать дизайн более осмысленным и сократить риск создания никому не нужного продукта)</w:t>
      </w:r>
    </w:p>
    <w:p w14:paraId="2BB65F99" w14:textId="343E7DF4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User Story </w:t>
      </w:r>
      <w:proofErr w:type="spellStart"/>
      <w:r>
        <w:t>Mapping</w:t>
      </w:r>
      <w:proofErr w:type="spellEnd"/>
      <w:r>
        <w:t xml:space="preserve"> (инструмент сбора всех лиц, заинтересованных в продукте, задач и инструмент для визуального отображения путешествия пользователя по продукту)</w:t>
      </w:r>
    </w:p>
    <w:p w14:paraId="5C72C504" w14:textId="040CEE43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User </w:t>
      </w:r>
      <w:proofErr w:type="spellStart"/>
      <w:r>
        <w:t>Journey</w:t>
      </w:r>
      <w:proofErr w:type="spellEnd"/>
      <w:r>
        <w:t xml:space="preserve"> (описание задач и действий клиента, список его шагов на всех этапах взаимодействия с продуктом. Этот перечень должен включать все шаги для достижения нужного результата)</w:t>
      </w:r>
    </w:p>
    <w:p w14:paraId="7F1D305E" w14:textId="28152D31" w:rsidR="00937527" w:rsidRPr="00A30E26" w:rsidRDefault="00937527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User Story</w:t>
      </w:r>
      <w:r w:rsidRPr="00937527">
        <w:t xml:space="preserve"> (</w:t>
      </w:r>
      <w:r>
        <w:t>короткая история с описанием возможных вариантов применения продукта. Это 1-2 предложения о том, чего хочет достичь персонаж, используя ваш продукт, что пользователь может делать в системе</w:t>
      </w:r>
      <w:r w:rsidRPr="00937527">
        <w:t>)</w:t>
      </w:r>
    </w:p>
    <w:p w14:paraId="5AECCB62" w14:textId="77777777" w:rsidR="00427C8C" w:rsidRDefault="00427C8C" w:rsidP="00427C8C">
      <w:pPr>
        <w:pStyle w:val="a3"/>
        <w:tabs>
          <w:tab w:val="left" w:pos="851"/>
        </w:tabs>
        <w:ind w:left="567"/>
        <w:jc w:val="both"/>
      </w:pPr>
    </w:p>
    <w:p w14:paraId="4CC34341" w14:textId="07E67A75" w:rsidR="00D90EA6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Понятие целевой аудитории (ЦА) бизнес-продукта. Виды целевой аудитории. </w:t>
      </w:r>
      <w:r w:rsidRPr="00061005">
        <w:t>Общий план определения и анализа ЦА</w:t>
      </w:r>
      <w:r>
        <w:t>. Сегментирование ЦА.</w:t>
      </w:r>
    </w:p>
    <w:p w14:paraId="2FF47D93" w14:textId="2A1395DD" w:rsidR="00A30E26" w:rsidRDefault="00A30E26" w:rsidP="00A30E26">
      <w:pPr>
        <w:pStyle w:val="a3"/>
        <w:tabs>
          <w:tab w:val="left" w:pos="851"/>
        </w:tabs>
        <w:ind w:left="567"/>
        <w:jc w:val="both"/>
      </w:pPr>
      <w:r w:rsidRPr="00A30E26">
        <w:rPr>
          <w:b/>
          <w:bCs/>
        </w:rPr>
        <w:t>ЦА</w:t>
      </w:r>
      <w:r>
        <w:t xml:space="preserve"> – определенная группа людей с некоторыми общими характеристиками, желаниями, потребностями, образом жизни, которые позволяют им примерно одинакового взаимодействовать с продуктом. </w:t>
      </w:r>
      <w:r>
        <w:lastRenderedPageBreak/>
        <w:t>Это люди, которые, скорее всего, заинтересуются разрабатываемым продуктом, услугой или сервисом</w:t>
      </w:r>
    </w:p>
    <w:p w14:paraId="4C68FFDF" w14:textId="417D0A04" w:rsidR="00A30E26" w:rsidRDefault="00A30E26" w:rsidP="00A30E26">
      <w:pPr>
        <w:pStyle w:val="a3"/>
        <w:tabs>
          <w:tab w:val="left" w:pos="851"/>
        </w:tabs>
        <w:ind w:left="567"/>
        <w:jc w:val="both"/>
      </w:pPr>
      <w:r>
        <w:rPr>
          <w:b/>
          <w:bCs/>
        </w:rPr>
        <w:t>Виды</w:t>
      </w:r>
      <w:r w:rsidRPr="00A30E26">
        <w:t>:</w:t>
      </w:r>
      <w:r>
        <w:t xml:space="preserve"> по классу (бизнес для бизнеса, бизнес для потребителей, бизнес для государства), по масштабу (узкая, широкая)</w:t>
      </w:r>
    </w:p>
    <w:p w14:paraId="74F6209A" w14:textId="74B8BC37" w:rsidR="00A30E26" w:rsidRDefault="00A30E26" w:rsidP="00A30E26">
      <w:pPr>
        <w:pStyle w:val="a3"/>
        <w:tabs>
          <w:tab w:val="left" w:pos="851"/>
        </w:tabs>
        <w:ind w:left="567"/>
        <w:jc w:val="both"/>
      </w:pPr>
      <w:r>
        <w:rPr>
          <w:b/>
          <w:bCs/>
        </w:rPr>
        <w:t>План</w:t>
      </w:r>
      <w:r w:rsidRPr="00A30E26">
        <w:t>:</w:t>
      </w:r>
    </w:p>
    <w:p w14:paraId="6E198B01" w14:textId="736CFC71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Создать список с предполагаемым функционалом продукта</w:t>
      </w:r>
    </w:p>
    <w:p w14:paraId="371D6081" w14:textId="5D8C8A23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Создать список предполагаемых пользователей</w:t>
      </w:r>
    </w:p>
    <w:p w14:paraId="739C4198" w14:textId="177673CE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Определить общие факторы у этого списка людей (возраст, пол, уровень дохода…)</w:t>
      </w:r>
    </w:p>
    <w:p w14:paraId="1B7A50B4" w14:textId="27D6C7B9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Исследовать </w:t>
      </w:r>
      <w:proofErr w:type="spellStart"/>
      <w:r>
        <w:t>психографию</w:t>
      </w:r>
      <w:proofErr w:type="spellEnd"/>
      <w:r>
        <w:t xml:space="preserve"> пользователей (хобби, образ жизни…)</w:t>
      </w:r>
    </w:p>
    <w:p w14:paraId="51599539" w14:textId="6A82001B" w:rsidR="00A30E26" w:rsidRDefault="00A30E26" w:rsidP="00A30E26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Поделить всю целевую аудиторию на сегменты (степень вхождения в предметную область, опыт взаимодействия с интерфейсами…)</w:t>
      </w:r>
    </w:p>
    <w:p w14:paraId="184AEB58" w14:textId="0853A49A" w:rsidR="00A30E26" w:rsidRPr="00A30E26" w:rsidRDefault="00A30E26" w:rsidP="00A30E26">
      <w:pPr>
        <w:pStyle w:val="a3"/>
        <w:tabs>
          <w:tab w:val="left" w:pos="851"/>
        </w:tabs>
        <w:ind w:left="567"/>
        <w:jc w:val="both"/>
        <w:rPr>
          <w:b/>
          <w:bCs/>
        </w:rPr>
      </w:pPr>
      <w:r w:rsidRPr="00A30E26">
        <w:rPr>
          <w:b/>
          <w:bCs/>
        </w:rPr>
        <w:t>Сегментирование было в 5 вопросе</w:t>
      </w:r>
    </w:p>
    <w:p w14:paraId="0A6BFC0B" w14:textId="77777777" w:rsidR="00A30E26" w:rsidRDefault="00A30E26" w:rsidP="00A30E26">
      <w:pPr>
        <w:pStyle w:val="a3"/>
        <w:tabs>
          <w:tab w:val="left" w:pos="851"/>
        </w:tabs>
        <w:ind w:left="567"/>
        <w:jc w:val="both"/>
      </w:pPr>
    </w:p>
    <w:p w14:paraId="79F7F1BF" w14:textId="23690511"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Метод персонажей. Понятие и структура </w:t>
      </w:r>
      <w:r>
        <w:rPr>
          <w:lang w:val="en-US"/>
        </w:rPr>
        <w:t>User</w:t>
      </w:r>
      <w:r w:rsidRPr="00061005">
        <w:t xml:space="preserve"> </w:t>
      </w:r>
      <w:r>
        <w:rPr>
          <w:lang w:val="en-US"/>
        </w:rPr>
        <w:t>Persona</w:t>
      </w:r>
      <w:r w:rsidRPr="00061005">
        <w:t xml:space="preserve">. </w:t>
      </w:r>
      <w:r>
        <w:t>Виды персон.</w:t>
      </w:r>
    </w:p>
    <w:p w14:paraId="0EF431FF" w14:textId="487292E1" w:rsidR="00A30E26" w:rsidRDefault="00A30E26" w:rsidP="00A30E26">
      <w:pPr>
        <w:pStyle w:val="a3"/>
        <w:tabs>
          <w:tab w:val="left" w:pos="851"/>
        </w:tabs>
        <w:ind w:left="567"/>
        <w:jc w:val="both"/>
      </w:pPr>
      <w:r w:rsidRPr="00A30E26">
        <w:rPr>
          <w:b/>
          <w:bCs/>
        </w:rPr>
        <w:t>Метод персонажей</w:t>
      </w:r>
      <w:r>
        <w:t xml:space="preserve"> – это качественный метод исследования, способ структурировать информацию о целевых пользователях продукта перед его разработкой. Это инструмент, помогающий сделать дизайн более осмысленным и сократить риск создания никому не нужного продукта.</w:t>
      </w:r>
    </w:p>
    <w:p w14:paraId="6E799A3A" w14:textId="694BF1D4" w:rsidR="00A30E26" w:rsidRDefault="00A30E26" w:rsidP="00A30E26">
      <w:pPr>
        <w:pStyle w:val="a3"/>
        <w:tabs>
          <w:tab w:val="left" w:pos="851"/>
        </w:tabs>
        <w:ind w:left="567"/>
        <w:jc w:val="both"/>
      </w:pPr>
      <w:r>
        <w:rPr>
          <w:b/>
          <w:bCs/>
        </w:rPr>
        <w:t xml:space="preserve">Персона </w:t>
      </w:r>
      <w:r w:rsidRPr="00A30E26">
        <w:t>–</w:t>
      </w:r>
      <w:r>
        <w:t xml:space="preserve"> это воображаемый, но реалистичный, собирательный, но детальный образ пользователя с суммой его основных потребностей, характеристик и целей. Это один </w:t>
      </w:r>
      <w:proofErr w:type="spellStart"/>
      <w:r>
        <w:t>микросегмент</w:t>
      </w:r>
      <w:proofErr w:type="spellEnd"/>
      <w:r>
        <w:t>, воплощённый в образе конкретного человека.</w:t>
      </w:r>
    </w:p>
    <w:p w14:paraId="218944A8" w14:textId="1FC56878" w:rsidR="00A30E26" w:rsidRDefault="00A30E26" w:rsidP="00937527">
      <w:pPr>
        <w:pStyle w:val="a3"/>
        <w:tabs>
          <w:tab w:val="left" w:pos="851"/>
        </w:tabs>
        <w:ind w:left="-1418" w:right="-850"/>
        <w:jc w:val="both"/>
      </w:pPr>
      <w:r w:rsidRPr="00A30E26">
        <w:rPr>
          <w:noProof/>
        </w:rPr>
        <w:drawing>
          <wp:inline distT="0" distB="0" distL="0" distR="0" wp14:anchorId="18F8FD70" wp14:editId="7692D891">
            <wp:extent cx="3634740" cy="3047275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304" cy="30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E26">
        <w:rPr>
          <w:noProof/>
        </w:rPr>
        <w:drawing>
          <wp:inline distT="0" distB="0" distL="0" distR="0" wp14:anchorId="734592DE" wp14:editId="0C5DA51F">
            <wp:extent cx="3512820" cy="31286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153" cy="31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C75D" w14:textId="10D510F4" w:rsidR="00A30E26" w:rsidRDefault="00937527" w:rsidP="00A30E26">
      <w:pPr>
        <w:pStyle w:val="a3"/>
        <w:tabs>
          <w:tab w:val="left" w:pos="851"/>
        </w:tabs>
        <w:ind w:left="567"/>
        <w:jc w:val="both"/>
      </w:pPr>
      <w:r w:rsidRPr="00937527">
        <w:rPr>
          <w:b/>
          <w:bCs/>
        </w:rPr>
        <w:t>Виды</w:t>
      </w:r>
      <w:r>
        <w:t>:</w:t>
      </w:r>
    </w:p>
    <w:p w14:paraId="58F8158A" w14:textId="2EAD8DB7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proofErr w:type="spellStart"/>
      <w:r>
        <w:t>Протоперсона</w:t>
      </w:r>
      <w:proofErr w:type="spellEnd"/>
      <w:r>
        <w:t xml:space="preserve"> (Создаются без исследований. </w:t>
      </w:r>
      <w:proofErr w:type="spellStart"/>
      <w:r>
        <w:t>Протоперсоны</w:t>
      </w:r>
      <w:proofErr w:type="spellEnd"/>
      <w:r>
        <w:t xml:space="preserve"> можно разработать на основе данных об аудитории исходя из предположений команды, работающей над проектом)</w:t>
      </w:r>
    </w:p>
    <w:p w14:paraId="53227115" w14:textId="0B781876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Качественные персоны (Этих персон создают на основе данных, собранных во время качественных исследований)</w:t>
      </w:r>
    </w:p>
    <w:p w14:paraId="4441A151" w14:textId="77E08F6F" w:rsidR="00937527" w:rsidRPr="00A30E26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lastRenderedPageBreak/>
        <w:t>Статические персоны (Сочетают качественные и количественные методы исследований. Первый шаг — это проведение качественных исследований: интервью, опрос, дневник. Определяются основные темы, которые чаще всего встречаются у опрашиваемых пользователей. На основе полученной информации создают опрос для сбора количественных данных в более крупном масштабе)</w:t>
      </w:r>
    </w:p>
    <w:p w14:paraId="23BFFC58" w14:textId="77777777" w:rsidR="00A30E26" w:rsidRDefault="00A30E26" w:rsidP="00A30E26">
      <w:pPr>
        <w:pStyle w:val="a3"/>
        <w:tabs>
          <w:tab w:val="left" w:pos="851"/>
        </w:tabs>
        <w:ind w:left="567"/>
        <w:jc w:val="both"/>
      </w:pPr>
    </w:p>
    <w:p w14:paraId="3802241F" w14:textId="25CD1A5D"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>Методы</w:t>
      </w:r>
      <w:r w:rsidRPr="00061005">
        <w:rPr>
          <w:lang w:val="en-US"/>
        </w:rPr>
        <w:t xml:space="preserve"> User Story </w:t>
      </w:r>
      <w:r>
        <w:t>и</w:t>
      </w:r>
      <w:r w:rsidRPr="00061005">
        <w:rPr>
          <w:lang w:val="en-US"/>
        </w:rPr>
        <w:t xml:space="preserve"> User Journey, User Story Mapping. </w:t>
      </w:r>
      <w:r>
        <w:t>Общий план</w:t>
      </w:r>
      <w:r w:rsidRPr="00061005">
        <w:t xml:space="preserve"> </w:t>
      </w:r>
      <w:r>
        <w:t xml:space="preserve">составления </w:t>
      </w:r>
      <w:r w:rsidRPr="00061005">
        <w:rPr>
          <w:lang w:val="en-US"/>
        </w:rPr>
        <w:t>User</w:t>
      </w:r>
      <w:r w:rsidRPr="00061005">
        <w:t xml:space="preserve"> </w:t>
      </w:r>
      <w:r w:rsidRPr="00061005">
        <w:rPr>
          <w:lang w:val="en-US"/>
        </w:rPr>
        <w:t>Story</w:t>
      </w:r>
      <w:r w:rsidRPr="00061005">
        <w:t xml:space="preserve"> </w:t>
      </w:r>
      <w:r w:rsidRPr="00061005">
        <w:rPr>
          <w:lang w:val="en-US"/>
        </w:rPr>
        <w:t>Mapping</w:t>
      </w:r>
      <w:r>
        <w:t>.</w:t>
      </w:r>
    </w:p>
    <w:p w14:paraId="48792EF6" w14:textId="06AEC48C" w:rsidR="00937527" w:rsidRDefault="00937527" w:rsidP="00937527">
      <w:pPr>
        <w:pStyle w:val="a3"/>
        <w:tabs>
          <w:tab w:val="left" w:pos="851"/>
        </w:tabs>
        <w:ind w:left="567"/>
        <w:jc w:val="both"/>
      </w:pPr>
      <w:r w:rsidRPr="00937527">
        <w:rPr>
          <w:b/>
          <w:bCs/>
        </w:rPr>
        <w:t>Определения</w:t>
      </w:r>
      <w:r>
        <w:t xml:space="preserve"> были в 5 вопросе</w:t>
      </w:r>
    </w:p>
    <w:p w14:paraId="79B6E10F" w14:textId="291EEF4F" w:rsidR="00937527" w:rsidRPr="00937527" w:rsidRDefault="00937527" w:rsidP="00937527">
      <w:pPr>
        <w:pStyle w:val="a3"/>
        <w:tabs>
          <w:tab w:val="left" w:pos="851"/>
        </w:tabs>
        <w:ind w:left="567"/>
        <w:jc w:val="both"/>
        <w:rPr>
          <w:b/>
          <w:bCs/>
        </w:rPr>
      </w:pPr>
      <w:r w:rsidRPr="00937527">
        <w:rPr>
          <w:b/>
          <w:bCs/>
        </w:rPr>
        <w:t>План:</w:t>
      </w:r>
    </w:p>
    <w:p w14:paraId="59113436" w14:textId="6647EB8B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 xml:space="preserve">Разместить шаги пользователя (User </w:t>
      </w:r>
      <w:proofErr w:type="spellStart"/>
      <w:r>
        <w:t>Journey</w:t>
      </w:r>
      <w:proofErr w:type="spellEnd"/>
      <w:r>
        <w:t xml:space="preserve">) (Разместить шаги пользователя (User </w:t>
      </w:r>
      <w:proofErr w:type="spellStart"/>
      <w:r>
        <w:t>Journey</w:t>
      </w:r>
      <w:proofErr w:type="spellEnd"/>
      <w:r>
        <w:t>) горизонтально, чтобы получился ответ на вопрос: «Что люди делают с этой системой?»)</w:t>
      </w:r>
    </w:p>
    <w:p w14:paraId="702414E6" w14:textId="1235A161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Переставить шаги (в том порядке, в котором пользователь путешествует по продукту)</w:t>
      </w:r>
    </w:p>
    <w:p w14:paraId="2E7CBC6A" w14:textId="53BE6754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Расписать User Story (Под клиентским шагом-действием или несколькими действиями расписать User Story, которые можно в случае необходимости разделить на мелкие задачи)</w:t>
      </w:r>
    </w:p>
    <w:p w14:paraId="06D44173" w14:textId="094D1096" w:rsidR="00937527" w:rsidRDefault="00937527" w:rsidP="00937527">
      <w:pPr>
        <w:pStyle w:val="a3"/>
        <w:numPr>
          <w:ilvl w:val="0"/>
          <w:numId w:val="5"/>
        </w:numPr>
        <w:tabs>
          <w:tab w:val="left" w:pos="851"/>
        </w:tabs>
        <w:ind w:left="0" w:firstLine="709"/>
        <w:jc w:val="both"/>
      </w:pPr>
      <w:r>
        <w:t>Расставить приоритеты (Определить наиболее предпочитаемую последовательность и основные требования к продукту.)</w:t>
      </w:r>
    </w:p>
    <w:p w14:paraId="09C5E70C" w14:textId="77777777" w:rsidR="00937527" w:rsidRDefault="00937527" w:rsidP="00937527">
      <w:pPr>
        <w:pStyle w:val="a3"/>
        <w:tabs>
          <w:tab w:val="left" w:pos="851"/>
        </w:tabs>
        <w:ind w:left="567"/>
        <w:jc w:val="both"/>
      </w:pPr>
    </w:p>
    <w:p w14:paraId="45309D4A" w14:textId="18717ABD"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Понятие пользовательских сценариев. Виды пользовательских сценариев. </w:t>
      </w:r>
      <w:r w:rsidRPr="00061005">
        <w:t>Сценарии использования (</w:t>
      </w:r>
      <w:proofErr w:type="spellStart"/>
      <w:r w:rsidRPr="00061005">
        <w:t>Use</w:t>
      </w:r>
      <w:proofErr w:type="spellEnd"/>
      <w:r w:rsidRPr="00061005">
        <w:t xml:space="preserve"> Case)</w:t>
      </w:r>
      <w:r>
        <w:t>.</w:t>
      </w:r>
      <w:r w:rsidR="00DE49B2">
        <w:t xml:space="preserve"> Структура </w:t>
      </w:r>
      <w:proofErr w:type="spellStart"/>
      <w:r w:rsidR="00DE49B2" w:rsidRPr="00061005">
        <w:t>Use</w:t>
      </w:r>
      <w:proofErr w:type="spellEnd"/>
      <w:r w:rsidR="00DE49B2" w:rsidRPr="00061005">
        <w:t xml:space="preserve"> Case</w:t>
      </w:r>
      <w:r w:rsidR="00DE49B2">
        <w:t>.</w:t>
      </w:r>
    </w:p>
    <w:p w14:paraId="064C0BDE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>Пользовательский сценарий — это схема, которая позволяет определить, почему покупатели оказываются на сайте и как реализуют свои планы с помощью вашего продукта.</w:t>
      </w:r>
    </w:p>
    <w:p w14:paraId="2E6FFE78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Чаще всего такие сценарии создаются в формате коротких рассказов о некоем эталонном пользователе, цель которого — удовлетворить свою потребность посредством вашего сайта или приложения.  </w:t>
      </w:r>
    </w:p>
    <w:p w14:paraId="19820BA0" w14:textId="77777777" w:rsidR="00E925E7" w:rsidRPr="00E925E7" w:rsidRDefault="00E925E7" w:rsidP="00E925E7">
      <w:pPr>
        <w:pStyle w:val="a3"/>
        <w:tabs>
          <w:tab w:val="left" w:pos="851"/>
        </w:tabs>
        <w:ind w:left="567"/>
        <w:jc w:val="both"/>
        <w:rPr>
          <w:lang w:val="en-US"/>
        </w:rPr>
      </w:pPr>
      <w:r>
        <w:t xml:space="preserve">  Виды</w:t>
      </w:r>
      <w:r w:rsidRPr="00E925E7">
        <w:rPr>
          <w:lang w:val="en-US"/>
        </w:rPr>
        <w:t>: use case, user story (</w:t>
      </w:r>
      <w:r>
        <w:t>как</w:t>
      </w:r>
      <w:r w:rsidRPr="00E925E7">
        <w:rPr>
          <w:lang w:val="en-US"/>
        </w:rPr>
        <w:t xml:space="preserve"> </w:t>
      </w:r>
      <w:r>
        <w:t>минимум</w:t>
      </w:r>
      <w:r w:rsidRPr="00E925E7">
        <w:rPr>
          <w:lang w:val="en-US"/>
        </w:rPr>
        <w:t>)</w:t>
      </w:r>
    </w:p>
    <w:p w14:paraId="2D04BE49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 w:rsidRPr="00E925E7">
        <w:rPr>
          <w:lang w:val="en-US"/>
        </w:rPr>
        <w:t xml:space="preserve">  </w:t>
      </w:r>
      <w:r>
        <w:t>Сценарии использования- это сценарий взаимодействия пользователя (или пользователей) с программным продуктом для достижения конкретной цели.</w:t>
      </w:r>
    </w:p>
    <w:p w14:paraId="2A04C319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Общий план составления </w:t>
      </w:r>
      <w:proofErr w:type="spellStart"/>
      <w:r>
        <w:t>Use</w:t>
      </w:r>
      <w:proofErr w:type="spellEnd"/>
      <w:r>
        <w:t xml:space="preserve"> Case:</w:t>
      </w:r>
    </w:p>
    <w:p w14:paraId="13BD61FD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Название (Name) — название </w:t>
      </w:r>
      <w:proofErr w:type="spellStart"/>
      <w:r>
        <w:t>Use</w:t>
      </w:r>
      <w:proofErr w:type="spellEnd"/>
      <w:r>
        <w:t xml:space="preserve"> Case: короткое, понятное, </w:t>
      </w:r>
      <w:proofErr w:type="spellStart"/>
      <w:r>
        <w:t>отража-ющее</w:t>
      </w:r>
      <w:proofErr w:type="spellEnd"/>
      <w:r>
        <w:t xml:space="preserve"> суть.</w:t>
      </w:r>
    </w:p>
    <w:p w14:paraId="6364DA76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Краткое описание (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) — текст, описывающий данный </w:t>
      </w:r>
      <w:proofErr w:type="spellStart"/>
      <w:r>
        <w:t>Use</w:t>
      </w:r>
      <w:proofErr w:type="spellEnd"/>
      <w:r>
        <w:t xml:space="preserve"> Case.</w:t>
      </w:r>
    </w:p>
    <w:p w14:paraId="2F1DB982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Участники (</w:t>
      </w:r>
      <w:proofErr w:type="spellStart"/>
      <w:r>
        <w:t>Actors</w:t>
      </w:r>
      <w:proofErr w:type="spellEnd"/>
      <w:r>
        <w:t>) — список участников взаимодействия. Часто со-стоит из одного человека.</w:t>
      </w:r>
    </w:p>
    <w:p w14:paraId="2262857F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Предусловия (</w:t>
      </w:r>
      <w:proofErr w:type="spellStart"/>
      <w:r>
        <w:t>Preconditions</w:t>
      </w:r>
      <w:proofErr w:type="spellEnd"/>
      <w:r>
        <w:t>) — условия, которые должны быть вы-</w:t>
      </w:r>
      <w:proofErr w:type="spellStart"/>
      <w:r>
        <w:t>полнены</w:t>
      </w:r>
      <w:proofErr w:type="spellEnd"/>
      <w:r>
        <w:t xml:space="preserve"> перед началом реализации данного </w:t>
      </w:r>
      <w:proofErr w:type="spellStart"/>
      <w:r>
        <w:t>Use</w:t>
      </w:r>
      <w:proofErr w:type="spellEnd"/>
      <w:r>
        <w:t xml:space="preserve"> Case.</w:t>
      </w:r>
    </w:p>
    <w:p w14:paraId="38A827BD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lastRenderedPageBreak/>
        <w:t xml:space="preserve">  Триггер (</w:t>
      </w:r>
      <w:proofErr w:type="spellStart"/>
      <w:r>
        <w:t>Trigger</w:t>
      </w:r>
      <w:proofErr w:type="spellEnd"/>
      <w:r>
        <w:t xml:space="preserve">) — событие или условие, которое заставляет </w:t>
      </w:r>
      <w:proofErr w:type="spellStart"/>
      <w:r>
        <w:t>поль-зователя</w:t>
      </w:r>
      <w:proofErr w:type="spellEnd"/>
      <w:r>
        <w:t xml:space="preserve"> приступить к выполнению </w:t>
      </w:r>
      <w:proofErr w:type="spellStart"/>
      <w:r>
        <w:t>Use</w:t>
      </w:r>
      <w:proofErr w:type="spellEnd"/>
      <w:r>
        <w:t xml:space="preserve"> Case. Тут может быть описан кон-текст использования (Где? Когда?), а также мотивация и причины.</w:t>
      </w:r>
    </w:p>
    <w:p w14:paraId="260945E5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Базовый сценарий (Basic </w:t>
      </w:r>
      <w:proofErr w:type="spellStart"/>
      <w:r>
        <w:t>Flow</w:t>
      </w:r>
      <w:proofErr w:type="spellEnd"/>
      <w:r>
        <w:t>) — последовательность действий, ко-</w:t>
      </w:r>
      <w:proofErr w:type="spellStart"/>
      <w:r>
        <w:t>торые</w:t>
      </w:r>
      <w:proofErr w:type="spellEnd"/>
      <w:r>
        <w:t xml:space="preserve"> выполняет участник для успешного достижения цели, то есть сюжет. </w:t>
      </w:r>
    </w:p>
    <w:p w14:paraId="4CCB1990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Альтернативные сценарии (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) — описание </w:t>
      </w:r>
      <w:proofErr w:type="spellStart"/>
      <w:r>
        <w:t>альтерна-тивных</w:t>
      </w:r>
      <w:proofErr w:type="spellEnd"/>
      <w:r>
        <w:t xml:space="preserve"> сценариев выполнения </w:t>
      </w:r>
      <w:proofErr w:type="spellStart"/>
      <w:r>
        <w:t>Use</w:t>
      </w:r>
      <w:proofErr w:type="spellEnd"/>
      <w:r>
        <w:t xml:space="preserve"> Case. Важное условие альтернативных сценариев — участник в итоге успешно достигает цели.</w:t>
      </w:r>
    </w:p>
    <w:p w14:paraId="26A08C12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Исключительные сценарии (</w:t>
      </w:r>
      <w:proofErr w:type="spellStart"/>
      <w:r>
        <w:t>Exceptional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) — все, что может при-вести участника к невыполнению </w:t>
      </w:r>
      <w:proofErr w:type="spellStart"/>
      <w:r>
        <w:t>Use</w:t>
      </w:r>
      <w:proofErr w:type="spellEnd"/>
      <w:r>
        <w:t xml:space="preserve"> Case.</w:t>
      </w:r>
    </w:p>
    <w:p w14:paraId="782A5172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 xml:space="preserve">  Постусловие (Post </w:t>
      </w:r>
      <w:proofErr w:type="spellStart"/>
      <w:r>
        <w:t>Conditions</w:t>
      </w:r>
      <w:proofErr w:type="spellEnd"/>
      <w:r>
        <w:t xml:space="preserve">) — результат после выполнения </w:t>
      </w:r>
      <w:proofErr w:type="spellStart"/>
      <w:r>
        <w:t>Use</w:t>
      </w:r>
      <w:proofErr w:type="spellEnd"/>
      <w:r>
        <w:t xml:space="preserve"> Case.</w:t>
      </w:r>
    </w:p>
    <w:p w14:paraId="0A838A7D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</w:p>
    <w:p w14:paraId="547E5CA1" w14:textId="73648B7D" w:rsidR="00E925E7" w:rsidRDefault="00E925E7" w:rsidP="00E925E7">
      <w:pPr>
        <w:pStyle w:val="a3"/>
        <w:tabs>
          <w:tab w:val="left" w:pos="851"/>
        </w:tabs>
        <w:ind w:left="567"/>
        <w:jc w:val="both"/>
      </w:pPr>
      <w:r>
        <w:t>Использовать все пункты на практике необязательно.</w:t>
      </w:r>
    </w:p>
    <w:p w14:paraId="3DB768CB" w14:textId="77777777" w:rsidR="00E925E7" w:rsidRDefault="00E925E7" w:rsidP="00E925E7">
      <w:pPr>
        <w:pStyle w:val="a3"/>
        <w:tabs>
          <w:tab w:val="left" w:pos="851"/>
        </w:tabs>
        <w:ind w:left="567"/>
        <w:jc w:val="both"/>
      </w:pPr>
    </w:p>
    <w:p w14:paraId="750F0C87" w14:textId="350D933C" w:rsidR="00061005" w:rsidRDefault="00061005" w:rsidP="00061005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Карта эмпатии. Виды карт эмпатии. Описание структуры карты эмпатии. </w:t>
      </w:r>
      <w:r w:rsidRPr="00061005">
        <w:t>Общий план построения карты эмпатии</w:t>
      </w:r>
      <w:r>
        <w:t>.</w:t>
      </w:r>
    </w:p>
    <w:p w14:paraId="49541C6B" w14:textId="109E858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Эмпатия</w:t>
      </w:r>
      <w:r>
        <w:t xml:space="preserve"> – </w:t>
      </w:r>
      <w:proofErr w:type="spellStart"/>
      <w:r>
        <w:t>спобоность</w:t>
      </w:r>
      <w:proofErr w:type="spellEnd"/>
      <w:r>
        <w:t xml:space="preserve"> понимать цели и эмоции другого чела</w:t>
      </w:r>
    </w:p>
    <w:p w14:paraId="3AD31B26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Карта эмпатии</w:t>
      </w:r>
      <w:r>
        <w:t xml:space="preserve"> – инструмент для представления себя в шкуре пользователя. (понять чего хочет пользователь)</w:t>
      </w:r>
    </w:p>
    <w:p w14:paraId="4FC55852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Виды карт</w:t>
      </w:r>
      <w:r>
        <w:t xml:space="preserve">: квадрат потребителя, модель </w:t>
      </w:r>
      <w:proofErr w:type="spellStart"/>
      <w:r>
        <w:t>Остервальдера</w:t>
      </w:r>
      <w:proofErr w:type="spellEnd"/>
      <w:r>
        <w:t>, звезда.</w:t>
      </w:r>
    </w:p>
    <w:p w14:paraId="60DA219F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Квадрат потребителя – 4 бока, быстрота.</w:t>
      </w:r>
    </w:p>
    <w:p w14:paraId="2B48B6D1" w14:textId="1B9F7E95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 </w:t>
      </w:r>
      <w:r>
        <w:rPr>
          <w:noProof/>
        </w:rPr>
        <w:drawing>
          <wp:inline distT="0" distB="0" distL="0" distR="0" wp14:anchorId="50C7E4E8" wp14:editId="42E79A35">
            <wp:extent cx="5417820" cy="3701094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447" cy="37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28A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Модель </w:t>
      </w:r>
      <w:proofErr w:type="spellStart"/>
      <w:r>
        <w:t>Остервальдера</w:t>
      </w:r>
      <w:proofErr w:type="spellEnd"/>
      <w:r>
        <w:t xml:space="preserve"> – 6 блоков, пристальный анализ</w:t>
      </w:r>
    </w:p>
    <w:p w14:paraId="79919DF6" w14:textId="29EC0608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EB0295C" wp14:editId="0589254E">
            <wp:extent cx="5449752" cy="3611880"/>
            <wp:effectExtent l="0" t="0" r="0" b="762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774" cy="36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F1A8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Звезда – минимум 6 блоков, пизда дотошный анализ</w:t>
      </w:r>
    </w:p>
    <w:p w14:paraId="7BF4ADA4" w14:textId="0234713C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 </w:t>
      </w:r>
      <w:r>
        <w:rPr>
          <w:noProof/>
        </w:rPr>
        <w:drawing>
          <wp:inline distT="0" distB="0" distL="0" distR="0" wp14:anchorId="30E8BE20" wp14:editId="593B0FCC">
            <wp:extent cx="5448300" cy="4251799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046" cy="42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731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17079481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Структура</w:t>
      </w:r>
      <w:r>
        <w:t xml:space="preserve"> чел в центре а вокруг секции: говорит, думает, делает, чувствует.</w:t>
      </w:r>
    </w:p>
    <w:p w14:paraId="18D8DC87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Говорит: что чел говорит, когда видит твой сайт, про остальные - додумаешь</w:t>
      </w:r>
    </w:p>
    <w:p w14:paraId="5290DB58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lastRenderedPageBreak/>
        <w:t>План построения</w:t>
      </w:r>
      <w:r>
        <w:t xml:space="preserve">: </w:t>
      </w:r>
    </w:p>
    <w:p w14:paraId="1A3B9091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1) Определить пользователя – инфа про чела, для каждого чела своя карта - нельзя делать общую, в центре расположить фото чела.</w:t>
      </w:r>
    </w:p>
    <w:p w14:paraId="7A25DD18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2) Определить цели карты.</w:t>
      </w:r>
    </w:p>
    <w:p w14:paraId="199FDA6E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3) Определить сколько будет секторов и заполнить их.</w:t>
      </w:r>
    </w:p>
    <w:p w14:paraId="64D63FD5" w14:textId="248B796A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4) Нарисовать карту ручкой, в </w:t>
      </w:r>
      <w:proofErr w:type="spellStart"/>
      <w:r>
        <w:t>фигме</w:t>
      </w:r>
      <w:proofErr w:type="spellEnd"/>
      <w:r>
        <w:t xml:space="preserve">, жопой и </w:t>
      </w:r>
      <w:proofErr w:type="spellStart"/>
      <w:r>
        <w:t>т.д</w:t>
      </w:r>
      <w:proofErr w:type="spellEnd"/>
    </w:p>
    <w:p w14:paraId="7D4DB01A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5D607F6B" w14:textId="2C754511" w:rsidR="00061005" w:rsidRDefault="00061005" w:rsidP="00061005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061005">
        <w:t>Методология</w:t>
      </w:r>
      <w:r w:rsidRPr="00061005">
        <w:rPr>
          <w:lang w:val="en-US"/>
        </w:rPr>
        <w:t xml:space="preserve"> Jobs to Be Done (JTBD). </w:t>
      </w:r>
      <w:r w:rsidRPr="00061005">
        <w:t>Основ</w:t>
      </w:r>
      <w:r>
        <w:t>н</w:t>
      </w:r>
      <w:r w:rsidRPr="00061005">
        <w:t>ы</w:t>
      </w:r>
      <w:r>
        <w:t>е</w:t>
      </w:r>
      <w:r w:rsidRPr="00061005">
        <w:t xml:space="preserve"> </w:t>
      </w:r>
      <w:r w:rsidRPr="00061005">
        <w:rPr>
          <w:lang w:val="en-US"/>
        </w:rPr>
        <w:t>JTBD</w:t>
      </w:r>
      <w:r>
        <w:t xml:space="preserve">. Основные компоненты </w:t>
      </w:r>
      <w:r w:rsidRPr="00061005">
        <w:rPr>
          <w:lang w:val="en-US"/>
        </w:rPr>
        <w:t>JTBD</w:t>
      </w:r>
      <w:r>
        <w:t xml:space="preserve">. Понятие </w:t>
      </w:r>
      <w:proofErr w:type="spellStart"/>
      <w:r w:rsidRPr="00F0448E">
        <w:t>job</w:t>
      </w:r>
      <w:proofErr w:type="spellEnd"/>
      <w:r w:rsidRPr="00F0448E">
        <w:t xml:space="preserve"> </w:t>
      </w:r>
      <w:proofErr w:type="spellStart"/>
      <w:r w:rsidRPr="00F0448E">
        <w:t>story</w:t>
      </w:r>
      <w:proofErr w:type="spellEnd"/>
      <w:r>
        <w:t xml:space="preserve">. Отличие </w:t>
      </w:r>
      <w:proofErr w:type="spellStart"/>
      <w:r w:rsidRPr="00F0448E">
        <w:t>job</w:t>
      </w:r>
      <w:proofErr w:type="spellEnd"/>
      <w:r w:rsidRPr="00F0448E">
        <w:t xml:space="preserve"> </w:t>
      </w:r>
      <w:proofErr w:type="spellStart"/>
      <w:r w:rsidRPr="00F0448E">
        <w:t>story</w:t>
      </w:r>
      <w:proofErr w:type="spellEnd"/>
      <w:r>
        <w:t xml:space="preserve"> от </w:t>
      </w:r>
      <w:r>
        <w:rPr>
          <w:lang w:val="en-US"/>
        </w:rPr>
        <w:t>user story</w:t>
      </w:r>
      <w:r>
        <w:t>.</w:t>
      </w:r>
    </w:p>
    <w:p w14:paraId="0104DD0C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Методология </w:t>
      </w:r>
      <w:proofErr w:type="spellStart"/>
      <w:r w:rsidRPr="00117C17">
        <w:rPr>
          <w:b/>
          <w:bCs/>
        </w:rPr>
        <w:t>Jobs</w:t>
      </w:r>
      <w:proofErr w:type="spellEnd"/>
      <w:r w:rsidRPr="00117C17">
        <w:rPr>
          <w:b/>
          <w:bCs/>
        </w:rPr>
        <w:t xml:space="preserve"> </w:t>
      </w:r>
      <w:proofErr w:type="spellStart"/>
      <w:r w:rsidRPr="00117C17">
        <w:rPr>
          <w:b/>
          <w:bCs/>
        </w:rPr>
        <w:t>to</w:t>
      </w:r>
      <w:proofErr w:type="spellEnd"/>
      <w:r w:rsidRPr="00117C17">
        <w:rPr>
          <w:b/>
          <w:bCs/>
        </w:rPr>
        <w:t xml:space="preserve"> Be </w:t>
      </w:r>
      <w:proofErr w:type="spellStart"/>
      <w:r w:rsidRPr="00117C17">
        <w:rPr>
          <w:b/>
          <w:bCs/>
        </w:rPr>
        <w:t>Done</w:t>
      </w:r>
      <w:proofErr w:type="spellEnd"/>
      <w:r w:rsidRPr="00117C17">
        <w:rPr>
          <w:b/>
          <w:bCs/>
        </w:rPr>
        <w:t xml:space="preserve"> (JTBD)</w:t>
      </w:r>
      <w:r>
        <w:t xml:space="preserve"> – построение продукта на том чего хочет достичь чел в определенных обстоятельствах.</w:t>
      </w:r>
    </w:p>
    <w:p w14:paraId="32A0CC0F" w14:textId="4A13CD80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 </w:t>
      </w:r>
      <w:r w:rsidRPr="00117C17">
        <w:rPr>
          <w:b/>
          <w:bCs/>
        </w:rPr>
        <w:t>Основные JTBD</w:t>
      </w:r>
      <w:r>
        <w:t xml:space="preserve"> – для чего </w:t>
      </w:r>
      <w:proofErr w:type="spellStart"/>
      <w:r>
        <w:t>челы</w:t>
      </w:r>
      <w:proofErr w:type="spellEnd"/>
      <w:r>
        <w:t xml:space="preserve"> заходят на сайт: Получение информации, Выполнение задач, Развлечение и отдых.</w:t>
      </w:r>
    </w:p>
    <w:p w14:paraId="74BF9711" w14:textId="4EAF2BA2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rPr>
          <w:noProof/>
        </w:rPr>
        <w:drawing>
          <wp:inline distT="0" distB="0" distL="0" distR="0" wp14:anchorId="3129CE61" wp14:editId="28287466">
            <wp:extent cx="5483729" cy="1844040"/>
            <wp:effectExtent l="0" t="0" r="3175" b="381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774" cy="18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5DA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Основные компоненты JTBD</w:t>
      </w:r>
      <w:r>
        <w:t xml:space="preserve"> -  </w:t>
      </w:r>
    </w:p>
    <w:p w14:paraId="55D60FB2" w14:textId="33063849" w:rsidR="00117C17" w:rsidRDefault="00117C17" w:rsidP="00117C17">
      <w:pPr>
        <w:pStyle w:val="a3"/>
        <w:tabs>
          <w:tab w:val="left" w:pos="993"/>
        </w:tabs>
        <w:ind w:left="567"/>
        <w:jc w:val="both"/>
      </w:pPr>
      <w:proofErr w:type="spellStart"/>
      <w:r>
        <w:t>Job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– подход, который описывает контекст, в кот. используется продукт.</w:t>
      </w:r>
    </w:p>
    <w:p w14:paraId="10AA0A16" w14:textId="6BE3F12F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rPr>
          <w:noProof/>
        </w:rPr>
        <w:drawing>
          <wp:inline distT="0" distB="0" distL="0" distR="0" wp14:anchorId="22A887DF" wp14:editId="137DE8B3">
            <wp:extent cx="5548650" cy="163830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694" cy="16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C9D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 </w:t>
      </w:r>
    </w:p>
    <w:p w14:paraId="29E7596B" w14:textId="78619A8E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Отличие </w:t>
      </w:r>
      <w:proofErr w:type="spellStart"/>
      <w:r>
        <w:t>job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от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- </w:t>
      </w:r>
      <w:proofErr w:type="spellStart"/>
      <w:r>
        <w:t>job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уделяет больше внимания контексту и мотивации пользователя, в то время как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фокусируется на функциональности и конкретных действиях пользователя.</w:t>
      </w:r>
    </w:p>
    <w:p w14:paraId="58C59034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5A0506C2" w14:textId="6054C9DB" w:rsidR="00061005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Метод</w:t>
      </w:r>
      <w:r w:rsidRPr="008147ED">
        <w:rPr>
          <w:lang w:val="en-US"/>
        </w:rPr>
        <w:t xml:space="preserve"> Customer Journey Map (CJM). </w:t>
      </w:r>
      <w:r w:rsidRPr="008147ED">
        <w:t xml:space="preserve">Виды </w:t>
      </w:r>
      <w:r w:rsidRPr="008147ED">
        <w:rPr>
          <w:lang w:val="en-US"/>
        </w:rPr>
        <w:t>CJM</w:t>
      </w:r>
      <w:r>
        <w:t xml:space="preserve">. Основные компоненты </w:t>
      </w:r>
      <w:r w:rsidRPr="008147ED">
        <w:rPr>
          <w:lang w:val="en-US"/>
        </w:rPr>
        <w:t>CJM</w:t>
      </w:r>
      <w:r>
        <w:t xml:space="preserve">. </w:t>
      </w:r>
      <w:r w:rsidRPr="008147ED">
        <w:t>Общий план проектирования CJM</w:t>
      </w:r>
      <w:r>
        <w:t>.</w:t>
      </w:r>
    </w:p>
    <w:p w14:paraId="6E7F55B7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CJM</w:t>
      </w:r>
      <w:r>
        <w:t xml:space="preserve"> – инструмент для представления истории взаимодействия чела с продуктом для достижения цели в определенный момент времени.</w:t>
      </w:r>
    </w:p>
    <w:p w14:paraId="26082FDD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Виды CJM</w:t>
      </w:r>
      <w:r>
        <w:t xml:space="preserve">: </w:t>
      </w:r>
    </w:p>
    <w:p w14:paraId="2320F7CB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Карты в кот. выделяют </w:t>
      </w:r>
      <w:proofErr w:type="spellStart"/>
      <w:r>
        <w:t>чувтва</w:t>
      </w:r>
      <w:proofErr w:type="spellEnd"/>
      <w:r>
        <w:t>, действия, рейтинг</w:t>
      </w:r>
    </w:p>
    <w:p w14:paraId="42CEFDAA" w14:textId="20C6C59D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497D2DC" wp14:editId="5B6B79C6">
            <wp:extent cx="5502910" cy="4633297"/>
            <wp:effectExtent l="0" t="0" r="254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324" cy="4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136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Карты, где выделяют сразу несколько пользователей</w:t>
      </w:r>
    </w:p>
    <w:p w14:paraId="2EFA9EEA" w14:textId="2C4E0C38" w:rsidR="00117C17" w:rsidRDefault="00117C17" w:rsidP="00117C17">
      <w:pPr>
        <w:pStyle w:val="a3"/>
        <w:tabs>
          <w:tab w:val="left" w:pos="993"/>
        </w:tabs>
        <w:ind w:left="-156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4937832E" wp14:editId="55D1FD94">
            <wp:extent cx="7335895" cy="2453640"/>
            <wp:effectExtent l="0" t="0" r="0" b="381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9437" cy="24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69F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Линейные карты</w:t>
      </w:r>
    </w:p>
    <w:p w14:paraId="5FCF53C4" w14:textId="6BC7E729" w:rsidR="00117C17" w:rsidRDefault="00117C17" w:rsidP="00117C17">
      <w:pPr>
        <w:pStyle w:val="a3"/>
        <w:tabs>
          <w:tab w:val="left" w:pos="993"/>
        </w:tabs>
        <w:ind w:left="-1560"/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EFBF8F1" wp14:editId="36FC4A49">
            <wp:extent cx="7390710" cy="3558540"/>
            <wp:effectExtent l="0" t="0" r="1270" b="381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7314" cy="35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C48E" w14:textId="2FCD7686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>Самая простая - действия пользователя с налепленными поверх них эмоциями и другой хуйней</w:t>
      </w:r>
    </w:p>
    <w:p w14:paraId="6D019F8C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0DE126FB" w14:textId="07BA9822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и виды </w:t>
      </w:r>
      <w:r w:rsidRPr="008147ED">
        <w:t xml:space="preserve">User </w:t>
      </w:r>
      <w:proofErr w:type="spellStart"/>
      <w:r w:rsidRPr="008147ED">
        <w:t>Flow</w:t>
      </w:r>
      <w:proofErr w:type="spellEnd"/>
      <w:r w:rsidRPr="008147ED">
        <w:t>.</w:t>
      </w:r>
      <w:r>
        <w:t xml:space="preserve"> </w:t>
      </w:r>
      <w:r w:rsidRPr="008147ED">
        <w:t xml:space="preserve">Общий план проектирования User </w:t>
      </w:r>
      <w:proofErr w:type="spellStart"/>
      <w:r w:rsidRPr="008147ED">
        <w:t>Flow</w:t>
      </w:r>
      <w:proofErr w:type="spellEnd"/>
      <w:r>
        <w:t>. Основные блоки.</w:t>
      </w:r>
    </w:p>
    <w:p w14:paraId="5D1831C1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 xml:space="preserve">User </w:t>
      </w:r>
      <w:proofErr w:type="spellStart"/>
      <w:r w:rsidRPr="00117C17">
        <w:rPr>
          <w:b/>
          <w:bCs/>
        </w:rPr>
        <w:t>Flow</w:t>
      </w:r>
      <w:proofErr w:type="spellEnd"/>
      <w:r>
        <w:t xml:space="preserve"> – отображение всего маршрута чела по сайту.</w:t>
      </w:r>
    </w:p>
    <w:p w14:paraId="0439919C" w14:textId="6B1D0F04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Виды</w:t>
      </w:r>
      <w:r>
        <w:t xml:space="preserve"> – блок схема: </w:t>
      </w:r>
      <w:r>
        <w:rPr>
          <w:noProof/>
        </w:rPr>
        <w:drawing>
          <wp:inline distT="0" distB="0" distL="0" distR="0" wp14:anchorId="42FA56B8" wp14:editId="18DDB999">
            <wp:extent cx="815340" cy="268605"/>
            <wp:effectExtent l="0" t="0" r="381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сами страницы, </w:t>
      </w:r>
      <w:r>
        <w:rPr>
          <w:noProof/>
        </w:rPr>
        <w:drawing>
          <wp:inline distT="0" distB="0" distL="0" distR="0" wp14:anchorId="1B718DE6" wp14:editId="6E5D80F3">
            <wp:extent cx="706120" cy="327660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действия чела,  </w:t>
      </w:r>
      <w:r>
        <w:rPr>
          <w:noProof/>
        </w:rPr>
        <w:drawing>
          <wp:inline distT="0" distB="0" distL="0" distR="0" wp14:anchorId="1744125A" wp14:editId="2980C2F0">
            <wp:extent cx="717550" cy="272415"/>
            <wp:effectExtent l="0" t="0" r="635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окна, что заставляют делать чела что-то, </w:t>
      </w:r>
      <w:r>
        <w:rPr>
          <w:noProof/>
        </w:rPr>
        <w:drawing>
          <wp:inline distT="0" distB="0" distL="0" distR="0" wp14:anchorId="54D60071" wp14:editId="65078074">
            <wp:extent cx="742624" cy="388620"/>
            <wp:effectExtent l="0" t="0" r="635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3703" cy="3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- условия. Есть еще гибрид.</w:t>
      </w:r>
    </w:p>
    <w:p w14:paraId="1C6AFA04" w14:textId="2F93AEA4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План проектирования</w:t>
      </w:r>
      <w:r>
        <w:t xml:space="preserve"> – описание пользователя, выбрать цель, придумать название для UF, описать ход действия чела,  визуализировать, проанализировать результат.</w:t>
      </w:r>
    </w:p>
    <w:p w14:paraId="38D1E2A7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11A1313F" w14:textId="6BD7C6D8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Концепция стейкхолдеров</w:t>
      </w:r>
      <w:r>
        <w:t>. Основные группы стейкхолдеров.</w:t>
      </w:r>
    </w:p>
    <w:p w14:paraId="3F917E44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Стейкхолдер</w:t>
      </w:r>
      <w:r>
        <w:t xml:space="preserve"> – все </w:t>
      </w:r>
      <w:proofErr w:type="spellStart"/>
      <w:r>
        <w:t>челы</w:t>
      </w:r>
      <w:proofErr w:type="spellEnd"/>
      <w:r>
        <w:t xml:space="preserve"> которые хоть как-то относятся к продукту</w:t>
      </w:r>
    </w:p>
    <w:p w14:paraId="4BA5DAA8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Группы стейкхолдеров</w:t>
      </w:r>
      <w:r>
        <w:t xml:space="preserve">: те кто делал проект, клиенты и </w:t>
      </w:r>
      <w:proofErr w:type="spellStart"/>
      <w:r>
        <w:t>т.д</w:t>
      </w:r>
      <w:proofErr w:type="spellEnd"/>
    </w:p>
    <w:p w14:paraId="4FF42B1A" w14:textId="222F079E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Виды:</w:t>
      </w:r>
      <w:r>
        <w:t xml:space="preserve"> Первичные – те кто делал, Вторичные – те кто не делал, но как-то повлиял на выход в свет</w:t>
      </w:r>
    </w:p>
    <w:p w14:paraId="0E5D4CC7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6FEAEAFE" w14:textId="014402A8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Понятие юзабилити.</w:t>
      </w:r>
      <w:r>
        <w:t xml:space="preserve"> Факторы, влияющие на юзабилити. </w:t>
      </w:r>
    </w:p>
    <w:p w14:paraId="4FB6170C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Юзабилити</w:t>
      </w:r>
      <w:r>
        <w:t xml:space="preserve"> – подход, пиздатого расположения элементов на сайте при котором челу удобно использовать сайт.</w:t>
      </w:r>
    </w:p>
    <w:p w14:paraId="29269ABC" w14:textId="003997F2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lastRenderedPageBreak/>
        <w:t>Факторы</w:t>
      </w:r>
      <w:r>
        <w:t xml:space="preserve">, влияющие на юзабилити: приятный </w:t>
      </w:r>
      <w:r>
        <w:rPr>
          <w:lang w:val="en-US"/>
        </w:rPr>
        <w:t>UI</w:t>
      </w:r>
      <w:r>
        <w:t>, понятный интерфейс, читабельность, простота достижения целей чела, скорость загрузки, адаптивность.</w:t>
      </w:r>
    </w:p>
    <w:p w14:paraId="4107201E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2245F974" w14:textId="3C86D623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Эвристика Нильсена. 10 правил дизайна взаимодействия</w:t>
      </w:r>
      <w:r>
        <w:t xml:space="preserve"> по Якобу Нильсену.</w:t>
      </w:r>
    </w:p>
    <w:p w14:paraId="6799764C" w14:textId="77777777" w:rsidR="00117C17" w:rsidRDefault="00117C17" w:rsidP="00117C17">
      <w:pPr>
        <w:rPr>
          <w:sz w:val="22"/>
          <w:szCs w:val="22"/>
        </w:rPr>
      </w:pPr>
      <w:r>
        <w:rPr>
          <w:b/>
          <w:bCs/>
        </w:rPr>
        <w:t xml:space="preserve">Эвристика Нильсена – </w:t>
      </w:r>
      <w:r>
        <w:t>абстрактные правила для создания пиздатого интерфейса для чела.</w:t>
      </w:r>
    </w:p>
    <w:p w14:paraId="055C323B" w14:textId="77777777" w:rsidR="00117C17" w:rsidRPr="00117C17" w:rsidRDefault="00117C17" w:rsidP="00117C17">
      <w:r>
        <w:rPr>
          <w:b/>
          <w:bCs/>
        </w:rPr>
        <w:t xml:space="preserve">10 правил </w:t>
      </w:r>
      <w:r w:rsidRPr="00117C17">
        <w:t>дизайна взаимодействия по Якобу Нильсену:</w:t>
      </w:r>
    </w:p>
    <w:p w14:paraId="3CFFB522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Видимость состояния системы – дизайн должен информировать чела о происходящем</w:t>
      </w:r>
    </w:p>
    <w:p w14:paraId="38D4BFEE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Схожесть между системой и реальным миром – элементы сайта похожи на реальные предметы</w:t>
      </w:r>
    </w:p>
    <w:p w14:paraId="54D3DA7C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 xml:space="preserve">Пользовательский контроль и свобода действий – кнопки </w:t>
      </w:r>
      <w:r w:rsidRPr="00117C17">
        <w:rPr>
          <w:lang w:val="en-US"/>
        </w:rPr>
        <w:t>undo</w:t>
      </w:r>
      <w:r w:rsidRPr="00117C17">
        <w:t xml:space="preserve">, </w:t>
      </w:r>
      <w:r w:rsidRPr="00117C17">
        <w:rPr>
          <w:lang w:val="en-US"/>
        </w:rPr>
        <w:t>redo</w:t>
      </w:r>
    </w:p>
    <w:p w14:paraId="5E71BCC2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Последовательность, единообразие и стандарты – однородные страницы, чтобы не смущать чела</w:t>
      </w:r>
    </w:p>
    <w:p w14:paraId="4C634607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Предотвращение ошибок – пытаться по максам обезопасить чела от допущения ошибок</w:t>
      </w:r>
    </w:p>
    <w:p w14:paraId="1782556F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Узнавание, а не воспоминание – общепринятые понятия как делать сайты, а вообще как и 4)</w:t>
      </w:r>
    </w:p>
    <w:p w14:paraId="7E144376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 xml:space="preserve">Гибкость и удобство использования – опять </w:t>
      </w:r>
      <w:proofErr w:type="spellStart"/>
      <w:r w:rsidRPr="00117C17">
        <w:t>блять</w:t>
      </w:r>
      <w:proofErr w:type="spellEnd"/>
      <w:r w:rsidRPr="00117C17">
        <w:t xml:space="preserve"> 4)</w:t>
      </w:r>
    </w:p>
    <w:p w14:paraId="6A6CF249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Эстетичный и минималистичный дизайн – сайт не должен быть перегружен левой хуйней</w:t>
      </w:r>
    </w:p>
    <w:p w14:paraId="7097D46D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Помощь в распознавании, диагностике и исправлении ошибок</w:t>
      </w:r>
    </w:p>
    <w:p w14:paraId="0BBD47BF" w14:textId="77777777" w:rsidR="00117C17" w:rsidRPr="00117C17" w:rsidRDefault="00117C17" w:rsidP="00117C17">
      <w:pPr>
        <w:pStyle w:val="a3"/>
        <w:numPr>
          <w:ilvl w:val="0"/>
          <w:numId w:val="13"/>
        </w:numPr>
        <w:spacing w:after="160" w:line="256" w:lineRule="auto"/>
      </w:pPr>
      <w:r w:rsidRPr="00117C17">
        <w:t>Справочные материалы и документация</w:t>
      </w:r>
    </w:p>
    <w:p w14:paraId="1BD1D18A" w14:textId="5B604E4F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717F8F42" w14:textId="6EBD4609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Прототипирование. </w:t>
      </w:r>
      <w:r w:rsidRPr="008147ED">
        <w:t>Понятие и классификация структурных схем страниц (</w:t>
      </w:r>
      <w:proofErr w:type="spellStart"/>
      <w:r w:rsidRPr="008147ED">
        <w:t>вайрфрейм</w:t>
      </w:r>
      <w:proofErr w:type="spellEnd"/>
      <w:r w:rsidRPr="008147ED">
        <w:t xml:space="preserve">, прототип, </w:t>
      </w:r>
      <w:proofErr w:type="spellStart"/>
      <w:r w:rsidRPr="008147ED">
        <w:t>мокап</w:t>
      </w:r>
      <w:proofErr w:type="spellEnd"/>
      <w:r w:rsidRPr="008147ED">
        <w:t>).</w:t>
      </w:r>
      <w:r>
        <w:t xml:space="preserve"> </w:t>
      </w:r>
      <w:r w:rsidRPr="008147ED">
        <w:t xml:space="preserve">Понятие </w:t>
      </w:r>
      <w:proofErr w:type="spellStart"/>
      <w:r w:rsidRPr="008147ED">
        <w:t>вайрфрейма</w:t>
      </w:r>
      <w:proofErr w:type="spellEnd"/>
      <w:r w:rsidRPr="008147ED">
        <w:t xml:space="preserve">, прототипа, </w:t>
      </w:r>
      <w:proofErr w:type="spellStart"/>
      <w:r w:rsidRPr="008147ED">
        <w:t>мокапа</w:t>
      </w:r>
      <w:proofErr w:type="spellEnd"/>
      <w:r w:rsidRPr="008147ED">
        <w:t>.</w:t>
      </w:r>
      <w:r>
        <w:t xml:space="preserve"> Виды вайрфреймов. </w:t>
      </w:r>
      <w:r w:rsidRPr="008147ED">
        <w:t>Виды прототипов.</w:t>
      </w:r>
      <w:r>
        <w:t xml:space="preserve"> Инструменты прототипирования.</w:t>
      </w:r>
    </w:p>
    <w:p w14:paraId="49061370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Прототипирование</w:t>
      </w:r>
      <w:r>
        <w:t xml:space="preserve"> –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мокап</w:t>
      </w:r>
      <w:proofErr w:type="spellEnd"/>
      <w:r>
        <w:t xml:space="preserve"> или </w:t>
      </w:r>
      <w:proofErr w:type="spellStart"/>
      <w:r>
        <w:t>вайрфрейм</w:t>
      </w:r>
      <w:proofErr w:type="spellEnd"/>
    </w:p>
    <w:p w14:paraId="092487A8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 w:rsidRPr="00117C17">
        <w:rPr>
          <w:b/>
          <w:bCs/>
        </w:rPr>
        <w:t>Прототип</w:t>
      </w:r>
      <w:r>
        <w:t xml:space="preserve"> – почти готовы продукт – имитация работы с челом на сайте : простой </w:t>
      </w:r>
      <w:proofErr w:type="spellStart"/>
      <w:r>
        <w:t>кликабельный</w:t>
      </w:r>
      <w:proofErr w:type="spellEnd"/>
      <w:r>
        <w:t xml:space="preserve">, в добавок к </w:t>
      </w:r>
      <w:proofErr w:type="spellStart"/>
      <w:r>
        <w:t>кликабельности</w:t>
      </w:r>
      <w:proofErr w:type="spellEnd"/>
      <w:r>
        <w:t xml:space="preserve"> и другие приблуды, божественный пиздец  </w:t>
      </w:r>
    </w:p>
    <w:p w14:paraId="5974F4F2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proofErr w:type="spellStart"/>
      <w:r w:rsidRPr="00117C17">
        <w:rPr>
          <w:b/>
          <w:bCs/>
        </w:rPr>
        <w:t>Вайрфрейм</w:t>
      </w:r>
      <w:proofErr w:type="spellEnd"/>
      <w:r>
        <w:t xml:space="preserve"> – серый сайт – чисто структура. Что? Где? Как?</w:t>
      </w:r>
    </w:p>
    <w:p w14:paraId="76E5DB9A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низкой точности:  </w:t>
      </w:r>
    </w:p>
    <w:p w14:paraId="4128DEC3" w14:textId="1ED3576B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высокой точности:  </w:t>
      </w:r>
    </w:p>
    <w:p w14:paraId="57F6C245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  <w:proofErr w:type="spellStart"/>
      <w:r w:rsidRPr="00117C17">
        <w:rPr>
          <w:b/>
          <w:bCs/>
        </w:rPr>
        <w:t>Мокап</w:t>
      </w:r>
      <w:proofErr w:type="spellEnd"/>
      <w:r>
        <w:t xml:space="preserve"> – цветной сайт</w:t>
      </w:r>
    </w:p>
    <w:p w14:paraId="6E34BE8E" w14:textId="3087AC55" w:rsidR="00117C17" w:rsidRDefault="00117C17" w:rsidP="00117C17">
      <w:pPr>
        <w:pStyle w:val="a3"/>
        <w:tabs>
          <w:tab w:val="left" w:pos="993"/>
        </w:tabs>
        <w:ind w:left="567"/>
        <w:jc w:val="both"/>
      </w:pPr>
      <w:r>
        <w:t xml:space="preserve">Инструменты – Figma, </w:t>
      </w:r>
      <w:proofErr w:type="spellStart"/>
      <w:r>
        <w:t>marvel</w:t>
      </w:r>
      <w:proofErr w:type="spellEnd"/>
      <w:r>
        <w:t xml:space="preserve">, </w:t>
      </w:r>
      <w:proofErr w:type="spellStart"/>
      <w:r>
        <w:t>Miro</w:t>
      </w:r>
      <w:proofErr w:type="spellEnd"/>
      <w:r>
        <w:t xml:space="preserve">, </w:t>
      </w:r>
      <w:proofErr w:type="spellStart"/>
      <w:r>
        <w:t>proto</w:t>
      </w:r>
      <w:proofErr w:type="spellEnd"/>
      <w:r>
        <w:t>, нахуя это?</w:t>
      </w:r>
    </w:p>
    <w:p w14:paraId="421546F7" w14:textId="77777777" w:rsidR="00117C17" w:rsidRDefault="00117C17" w:rsidP="00117C17">
      <w:pPr>
        <w:pStyle w:val="a3"/>
        <w:tabs>
          <w:tab w:val="left" w:pos="993"/>
        </w:tabs>
        <w:ind w:left="567"/>
        <w:jc w:val="both"/>
      </w:pPr>
    </w:p>
    <w:p w14:paraId="45A7D90D" w14:textId="77777777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>Понятие пользовательского интер</w:t>
      </w:r>
      <w:r w:rsidRPr="008147ED">
        <w:t>фейса (UI).</w:t>
      </w:r>
      <w:r>
        <w:t xml:space="preserve"> </w:t>
      </w:r>
      <w:r w:rsidRPr="008147ED">
        <w:t>Фундаментальные элементы и принципы пользовательского интерфейса (UI).</w:t>
      </w:r>
      <w:r>
        <w:t xml:space="preserve"> Компоненты пользовательского ин</w:t>
      </w:r>
      <w:r w:rsidRPr="008147ED">
        <w:t>терфейса (UI).</w:t>
      </w:r>
    </w:p>
    <w:p w14:paraId="533EAE26" w14:textId="77777777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lastRenderedPageBreak/>
        <w:t xml:space="preserve">Понятие визуальной иерархии. Задачи и инструменты визуальной иерархии. </w:t>
      </w:r>
    </w:p>
    <w:p w14:paraId="26ABCD42" w14:textId="77777777"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Стили </w:t>
      </w:r>
      <w:r>
        <w:rPr>
          <w:lang w:val="en-US"/>
        </w:rPr>
        <w:t>UI</w:t>
      </w:r>
      <w:r>
        <w:t>-дизайна. Их характеристики и отличительные признаки.</w:t>
      </w:r>
    </w:p>
    <w:p w14:paraId="27EE3492" w14:textId="77777777"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</w:t>
      </w:r>
      <w:r>
        <w:rPr>
          <w:lang w:val="en-US"/>
        </w:rPr>
        <w:t>UI</w:t>
      </w:r>
      <w:r>
        <w:t>-</w:t>
      </w:r>
      <w:r>
        <w:rPr>
          <w:lang w:val="en-US"/>
        </w:rPr>
        <w:t>kit</w:t>
      </w:r>
      <w:r w:rsidRPr="00DE49B2">
        <w:t xml:space="preserve">. Элементы </w:t>
      </w:r>
      <w:r w:rsidR="000C343B">
        <w:t xml:space="preserve">и структура </w:t>
      </w:r>
      <w:r w:rsidRPr="00DE49B2">
        <w:rPr>
          <w:lang w:val="en-US"/>
        </w:rPr>
        <w:t>UI</w:t>
      </w:r>
      <w:r w:rsidRPr="00DE49B2">
        <w:t>-</w:t>
      </w:r>
      <w:r w:rsidRPr="00DE49B2">
        <w:rPr>
          <w:lang w:val="en-US"/>
        </w:rPr>
        <w:t>kit</w:t>
      </w:r>
      <w:r w:rsidRPr="00DE49B2">
        <w:t xml:space="preserve">. </w:t>
      </w:r>
    </w:p>
    <w:p w14:paraId="78638579" w14:textId="77777777" w:rsidR="008147ED" w:rsidRP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гайдлайнов и их назначение. </w:t>
      </w:r>
      <w:r w:rsidRPr="00DE49B2">
        <w:t>Структура</w:t>
      </w:r>
      <w:r w:rsidRPr="00DE49B2">
        <w:rPr>
          <w:lang w:val="en-US"/>
        </w:rPr>
        <w:t xml:space="preserve"> </w:t>
      </w:r>
      <w:r w:rsidRPr="00DE49B2">
        <w:t>гайдлайна</w:t>
      </w:r>
      <w:r w:rsidRPr="00DE49B2">
        <w:rPr>
          <w:lang w:val="en-US"/>
        </w:rPr>
        <w:t xml:space="preserve">. </w:t>
      </w:r>
      <w:r>
        <w:rPr>
          <w:lang w:val="en-US"/>
        </w:rPr>
        <w:t>M</w:t>
      </w:r>
      <w:r w:rsidRPr="00DE49B2">
        <w:rPr>
          <w:lang w:val="en-US"/>
        </w:rPr>
        <w:t>aterial design</w:t>
      </w:r>
      <w:r>
        <w:rPr>
          <w:lang w:val="en-US"/>
        </w:rPr>
        <w:t xml:space="preserve">. </w:t>
      </w:r>
      <w:r w:rsidRPr="00DE49B2">
        <w:t>Принципы</w:t>
      </w:r>
      <w:r w:rsidRPr="00A769FC">
        <w:rPr>
          <w:lang w:val="en-US"/>
        </w:rPr>
        <w:t xml:space="preserve"> </w:t>
      </w:r>
      <w:r w:rsidRPr="00DE49B2">
        <w:rPr>
          <w:lang w:val="en-US"/>
        </w:rPr>
        <w:t>Material</w:t>
      </w:r>
      <w:r w:rsidRPr="00A769FC">
        <w:rPr>
          <w:lang w:val="en-US"/>
        </w:rPr>
        <w:t xml:space="preserve"> </w:t>
      </w:r>
      <w:r w:rsidRPr="00DE49B2">
        <w:rPr>
          <w:lang w:val="en-US"/>
        </w:rPr>
        <w:t>Design</w:t>
      </w:r>
      <w:r w:rsidRPr="00A769FC">
        <w:rPr>
          <w:lang w:val="en-US"/>
        </w:rPr>
        <w:t xml:space="preserve">. </w:t>
      </w:r>
      <w:r w:rsidRPr="00DE49B2">
        <w:rPr>
          <w:lang w:val="en-US"/>
        </w:rPr>
        <w:t>Apple</w:t>
      </w:r>
      <w:r w:rsidRPr="00DE49B2">
        <w:t xml:space="preserve"> </w:t>
      </w:r>
      <w:r w:rsidRPr="00DE49B2">
        <w:rPr>
          <w:lang w:val="en-US"/>
        </w:rPr>
        <w:t>Human</w:t>
      </w:r>
      <w:r w:rsidRPr="00DE49B2">
        <w:t xml:space="preserve"> </w:t>
      </w:r>
      <w:r w:rsidRPr="00DE49B2">
        <w:rPr>
          <w:lang w:val="en-US"/>
        </w:rPr>
        <w:t>Interface</w:t>
      </w:r>
      <w:r w:rsidRPr="00DE49B2">
        <w:t xml:space="preserve"> </w:t>
      </w:r>
      <w:r w:rsidRPr="00DE49B2">
        <w:rPr>
          <w:lang w:val="en-US"/>
        </w:rPr>
        <w:t>Guidelines</w:t>
      </w:r>
      <w:r w:rsidRPr="00DE49B2">
        <w:t>.</w:t>
      </w:r>
      <w:r>
        <w:t xml:space="preserve"> Понятие дизайн-системы.</w:t>
      </w:r>
    </w:p>
    <w:p w14:paraId="1D047B41" w14:textId="77777777"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Понятие и типы композиции.</w:t>
      </w:r>
      <w:r>
        <w:t xml:space="preserve"> Общие законы композиции. Элемен</w:t>
      </w:r>
      <w:r w:rsidRPr="00DE49B2">
        <w:t xml:space="preserve">ты </w:t>
      </w:r>
      <w:r>
        <w:t xml:space="preserve">и средства </w:t>
      </w:r>
      <w:r w:rsidRPr="00DE49B2">
        <w:t>композиции в дизайне.</w:t>
      </w:r>
    </w:p>
    <w:p w14:paraId="4FF92FAC" w14:textId="77777777"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Принципы Гештальта. Применение принципов Гештальта в дизайне.</w:t>
      </w:r>
    </w:p>
    <w:p w14:paraId="25A6C921" w14:textId="77777777"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Значение и свойства цв</w:t>
      </w:r>
      <w:r>
        <w:t>ета. Цветовые модели. Понятие и </w:t>
      </w:r>
      <w:r w:rsidRPr="00DE49B2">
        <w:t>использование цв</w:t>
      </w:r>
      <w:r>
        <w:t>етового круга. Правила распреде</w:t>
      </w:r>
      <w:r w:rsidRPr="00DE49B2">
        <w:t>ления цветов в UI-дизайне.</w:t>
      </w:r>
    </w:p>
    <w:p w14:paraId="0A7EC332" w14:textId="77777777"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Понятие текста в интерфейсе. Понятие типографики. Основные параметры текста. Основные правила при работе с текстом.</w:t>
      </w:r>
    </w:p>
    <w:p w14:paraId="3C12FE3A" w14:textId="77777777" w:rsidR="00DE49B2" w:rsidRP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 xml:space="preserve">Понятие и виды юзабилити-тестирования. Тестовые сценарии. </w:t>
      </w:r>
      <w:r>
        <w:t>Методы юзабилити-тестирования.</w:t>
      </w:r>
    </w:p>
    <w:sectPr w:rsidR="00DE49B2" w:rsidRPr="00DE4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D378B"/>
    <w:multiLevelType w:val="hybridMultilevel"/>
    <w:tmpl w:val="0F22E1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1D650C"/>
    <w:multiLevelType w:val="hybridMultilevel"/>
    <w:tmpl w:val="7A2EC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5F6060"/>
    <w:multiLevelType w:val="hybridMultilevel"/>
    <w:tmpl w:val="16028D12"/>
    <w:lvl w:ilvl="0" w:tplc="6A5CE414">
      <w:start w:val="1"/>
      <w:numFmt w:val="bullet"/>
      <w:suff w:val="space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F4116EC"/>
    <w:multiLevelType w:val="hybridMultilevel"/>
    <w:tmpl w:val="27962A5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F12"/>
    <w:multiLevelType w:val="hybridMultilevel"/>
    <w:tmpl w:val="3C40E7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6E03F45"/>
    <w:multiLevelType w:val="hybridMultilevel"/>
    <w:tmpl w:val="A6602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C1750"/>
    <w:multiLevelType w:val="hybridMultilevel"/>
    <w:tmpl w:val="E3D27060"/>
    <w:lvl w:ilvl="0" w:tplc="7EFE3FC0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1B5ED2"/>
    <w:multiLevelType w:val="hybridMultilevel"/>
    <w:tmpl w:val="D5EA225C"/>
    <w:lvl w:ilvl="0" w:tplc="6A5CE414">
      <w:start w:val="1"/>
      <w:numFmt w:val="bullet"/>
      <w:suff w:val="space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4F56403"/>
    <w:multiLevelType w:val="hybridMultilevel"/>
    <w:tmpl w:val="146A99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5587822"/>
    <w:multiLevelType w:val="hybridMultilevel"/>
    <w:tmpl w:val="EF4CC954"/>
    <w:lvl w:ilvl="0" w:tplc="6A5CE414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177859"/>
    <w:multiLevelType w:val="hybridMultilevel"/>
    <w:tmpl w:val="821E3912"/>
    <w:lvl w:ilvl="0" w:tplc="6A5CE414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3"/>
  </w:num>
  <w:num w:numId="5">
    <w:abstractNumId w:val="11"/>
  </w:num>
  <w:num w:numId="6">
    <w:abstractNumId w:val="2"/>
  </w:num>
  <w:num w:numId="7">
    <w:abstractNumId w:val="10"/>
  </w:num>
  <w:num w:numId="8">
    <w:abstractNumId w:val="8"/>
  </w:num>
  <w:num w:numId="9">
    <w:abstractNumId w:val="1"/>
  </w:num>
  <w:num w:numId="10">
    <w:abstractNumId w:val="9"/>
  </w:num>
  <w:num w:numId="11">
    <w:abstractNumId w:val="5"/>
  </w:num>
  <w:num w:numId="12">
    <w:abstractNumId w:val="0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EA6"/>
    <w:rsid w:val="00061005"/>
    <w:rsid w:val="000C343B"/>
    <w:rsid w:val="00117C17"/>
    <w:rsid w:val="00284504"/>
    <w:rsid w:val="00427C8C"/>
    <w:rsid w:val="00747747"/>
    <w:rsid w:val="008147ED"/>
    <w:rsid w:val="00937527"/>
    <w:rsid w:val="00A30E26"/>
    <w:rsid w:val="00A769FC"/>
    <w:rsid w:val="00C47BDA"/>
    <w:rsid w:val="00D90EA6"/>
    <w:rsid w:val="00DE49B2"/>
    <w:rsid w:val="00E9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7EAD6"/>
  <w15:chartTrackingRefBased/>
  <w15:docId w15:val="{2494E810-905C-4DB8-8B54-D93505258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0EA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2371</Words>
  <Characters>13521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Vseslav Bryachislavich</cp:lastModifiedBy>
  <cp:revision>5</cp:revision>
  <dcterms:created xsi:type="dcterms:W3CDTF">2023-05-24T18:56:00Z</dcterms:created>
  <dcterms:modified xsi:type="dcterms:W3CDTF">2023-05-25T21:06:00Z</dcterms:modified>
</cp:coreProperties>
</file>