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984" w:rsidRPr="00D13BE3" w:rsidRDefault="009E6984" w:rsidP="009E6984">
      <w:pPr>
        <w:rPr>
          <w:rFonts w:ascii="Times New Roman" w:hAnsi="Times New Roman" w:cs="Times New Roman"/>
          <w:b/>
          <w:sz w:val="28"/>
          <w:szCs w:val="28"/>
        </w:rPr>
      </w:pPr>
      <w:r w:rsidRPr="00D13BE3">
        <w:rPr>
          <w:rFonts w:ascii="Times New Roman" w:hAnsi="Times New Roman" w:cs="Times New Roman"/>
          <w:b/>
          <w:sz w:val="28"/>
          <w:szCs w:val="28"/>
        </w:rPr>
        <w:t xml:space="preserve">1. Что такое </w:t>
      </w:r>
      <w:proofErr w:type="spellStart"/>
      <w:r w:rsidRPr="00D13BE3">
        <w:rPr>
          <w:rFonts w:ascii="Times New Roman" w:hAnsi="Times New Roman" w:cs="Times New Roman"/>
          <w:b/>
          <w:sz w:val="28"/>
          <w:szCs w:val="28"/>
        </w:rPr>
        <w:t>Binding</w:t>
      </w:r>
      <w:proofErr w:type="spellEnd"/>
      <w:r w:rsidRPr="00D13BE3">
        <w:rPr>
          <w:rFonts w:ascii="Times New Roman" w:hAnsi="Times New Roman" w:cs="Times New Roman"/>
          <w:b/>
          <w:sz w:val="28"/>
          <w:szCs w:val="28"/>
        </w:rPr>
        <w:t xml:space="preserve"> в WPF? Какие атрибуты мы можем указывать и</w:t>
      </w:r>
    </w:p>
    <w:p w:rsidR="009E6984" w:rsidRDefault="009E6984" w:rsidP="009E6984">
      <w:pPr>
        <w:rPr>
          <w:rFonts w:ascii="Times New Roman" w:hAnsi="Times New Roman" w:cs="Times New Roman"/>
          <w:b/>
          <w:sz w:val="28"/>
          <w:szCs w:val="28"/>
        </w:rPr>
      </w:pPr>
      <w:r w:rsidRPr="00D13BE3">
        <w:rPr>
          <w:rFonts w:ascii="Times New Roman" w:hAnsi="Times New Roman" w:cs="Times New Roman"/>
          <w:b/>
          <w:sz w:val="28"/>
          <w:szCs w:val="28"/>
        </w:rPr>
        <w:t>для чего?</w:t>
      </w:r>
    </w:p>
    <w:p w:rsidR="00D13BE3" w:rsidRPr="00D13BE3" w:rsidRDefault="00D13BE3" w:rsidP="00D13BE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D13BE3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Binding</w:t>
      </w:r>
      <w:proofErr w:type="spellEnd"/>
      <w:r w:rsidRPr="00D13BE3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в WPF - это механизм, позволяющий связать данные из источника данных с элементами пользовательского интерфейса. Атрибуты, которые можно указывать в </w:t>
      </w:r>
      <w:proofErr w:type="spellStart"/>
      <w:r w:rsidRPr="00D13BE3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Binding</w:t>
      </w:r>
      <w:proofErr w:type="spellEnd"/>
      <w:r w:rsidRPr="00D13BE3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, включают в себя:</w:t>
      </w:r>
    </w:p>
    <w:p w:rsidR="00D13BE3" w:rsidRPr="00D13BE3" w:rsidRDefault="00D13BE3" w:rsidP="00D13BE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D13BE3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Path</w:t>
      </w:r>
      <w:proofErr w:type="spellEnd"/>
      <w:r w:rsidRPr="00D13BE3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: путь к свойству или </w:t>
      </w:r>
      <w:proofErr w:type="spellStart"/>
      <w:r w:rsidRPr="00D13BE3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подсвойству</w:t>
      </w:r>
      <w:proofErr w:type="spellEnd"/>
      <w:r w:rsidRPr="00D13BE3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, которое необходимо связать с элементом управления.</w:t>
      </w:r>
    </w:p>
    <w:p w:rsidR="00D13BE3" w:rsidRPr="00D13BE3" w:rsidRDefault="00D13BE3" w:rsidP="00D13BE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D13BE3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Mode</w:t>
      </w:r>
      <w:proofErr w:type="spellEnd"/>
      <w:r w:rsidRPr="00D13BE3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 определяет, как будут обновляться данные - однократно при инициализации элемента управления или в режиме реального времени при изменении значения в элементе управления.</w:t>
      </w:r>
    </w:p>
    <w:p w:rsidR="00D13BE3" w:rsidRPr="00D13BE3" w:rsidRDefault="00D13BE3" w:rsidP="00D13BE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D13BE3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Source</w:t>
      </w:r>
      <w:proofErr w:type="spellEnd"/>
      <w:r w:rsidRPr="00D13BE3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 объект, который содержит данные, которые нужно связать.</w:t>
      </w:r>
    </w:p>
    <w:p w:rsidR="00D13BE3" w:rsidRPr="00D13BE3" w:rsidRDefault="00D13BE3" w:rsidP="00D13BE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D13BE3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Converter</w:t>
      </w:r>
      <w:proofErr w:type="spellEnd"/>
      <w:r w:rsidRPr="00D13BE3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: объект, реализующий интерфейс </w:t>
      </w:r>
      <w:proofErr w:type="spellStart"/>
      <w:r w:rsidRPr="00D13BE3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IValueConverter</w:t>
      </w:r>
      <w:proofErr w:type="spellEnd"/>
      <w:r w:rsidRPr="00D13BE3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, который может использоваться для конвертирования данных из одного формата в другой.</w:t>
      </w:r>
    </w:p>
    <w:p w:rsidR="00D13BE3" w:rsidRPr="00505074" w:rsidRDefault="00D13BE3" w:rsidP="009E698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D13BE3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UpdateSourceTrigger</w:t>
      </w:r>
      <w:proofErr w:type="spellEnd"/>
      <w:r w:rsidRPr="00D13BE3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 определяет, когда данные будут отправлены обратно в источник данных (например, при изменении текста в текстовом поле).</w:t>
      </w:r>
    </w:p>
    <w:p w:rsidR="00D13BE3" w:rsidRDefault="009E6984" w:rsidP="009E6984">
      <w:pPr>
        <w:rPr>
          <w:rFonts w:ascii="Times New Roman" w:hAnsi="Times New Roman" w:cs="Times New Roman"/>
          <w:b/>
          <w:sz w:val="28"/>
          <w:szCs w:val="28"/>
        </w:rPr>
      </w:pPr>
      <w:r w:rsidRPr="00D13BE3">
        <w:rPr>
          <w:rFonts w:ascii="Times New Roman" w:hAnsi="Times New Roman" w:cs="Times New Roman"/>
          <w:b/>
          <w:sz w:val="28"/>
          <w:szCs w:val="28"/>
        </w:rPr>
        <w:t>2. Что такое ADO.NET? Какие существуют режимы работы?</w:t>
      </w:r>
    </w:p>
    <w:p w:rsidR="00D13BE3" w:rsidRPr="00D13BE3" w:rsidRDefault="00D13BE3" w:rsidP="009E6984">
      <w:pPr>
        <w:rPr>
          <w:rFonts w:ascii="Times New Roman" w:hAnsi="Times New Roman" w:cs="Times New Roman"/>
          <w:b/>
          <w:sz w:val="28"/>
          <w:szCs w:val="28"/>
        </w:rPr>
      </w:pPr>
      <w:r w:rsidRPr="00D13BE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403202D" wp14:editId="0943E259">
            <wp:extent cx="5940425" cy="13836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984" w:rsidRDefault="009E6984" w:rsidP="009E6984">
      <w:pPr>
        <w:rPr>
          <w:rFonts w:ascii="Times New Roman" w:hAnsi="Times New Roman" w:cs="Times New Roman"/>
          <w:b/>
          <w:sz w:val="28"/>
          <w:szCs w:val="28"/>
        </w:rPr>
      </w:pPr>
      <w:r w:rsidRPr="00D13BE3">
        <w:rPr>
          <w:rFonts w:ascii="Times New Roman" w:hAnsi="Times New Roman" w:cs="Times New Roman"/>
          <w:b/>
          <w:sz w:val="28"/>
          <w:szCs w:val="28"/>
        </w:rPr>
        <w:t xml:space="preserve">3. Объясните назначение класса </w:t>
      </w:r>
      <w:proofErr w:type="spellStart"/>
      <w:r w:rsidRPr="00D13BE3">
        <w:rPr>
          <w:rFonts w:ascii="Times New Roman" w:hAnsi="Times New Roman" w:cs="Times New Roman"/>
          <w:b/>
          <w:sz w:val="28"/>
          <w:szCs w:val="28"/>
        </w:rPr>
        <w:t>SqlConnection</w:t>
      </w:r>
      <w:proofErr w:type="spellEnd"/>
      <w:r w:rsidRPr="00D13BE3">
        <w:rPr>
          <w:rFonts w:ascii="Times New Roman" w:hAnsi="Times New Roman" w:cs="Times New Roman"/>
          <w:b/>
          <w:sz w:val="28"/>
          <w:szCs w:val="28"/>
        </w:rPr>
        <w:t>.</w:t>
      </w:r>
    </w:p>
    <w:p w:rsidR="00D13BE3" w:rsidRPr="00D13BE3" w:rsidRDefault="00D13BE3" w:rsidP="009E6984">
      <w:pPr>
        <w:rPr>
          <w:rFonts w:ascii="Times New Roman" w:hAnsi="Times New Roman" w:cs="Times New Roman"/>
          <w:b/>
          <w:sz w:val="28"/>
          <w:szCs w:val="28"/>
        </w:rPr>
      </w:pPr>
      <w:r w:rsidRPr="00D13BE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A22143F" wp14:editId="53A7E665">
            <wp:extent cx="5940425" cy="8743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984" w:rsidRDefault="009E6984" w:rsidP="009E6984">
      <w:pPr>
        <w:rPr>
          <w:rFonts w:ascii="Times New Roman" w:hAnsi="Times New Roman" w:cs="Times New Roman"/>
          <w:b/>
          <w:sz w:val="28"/>
          <w:szCs w:val="28"/>
        </w:rPr>
      </w:pPr>
      <w:r w:rsidRPr="00D13BE3">
        <w:rPr>
          <w:rFonts w:ascii="Times New Roman" w:hAnsi="Times New Roman" w:cs="Times New Roman"/>
          <w:b/>
          <w:sz w:val="28"/>
          <w:szCs w:val="28"/>
        </w:rPr>
        <w:t xml:space="preserve">4. Объясните назначение класса </w:t>
      </w:r>
      <w:proofErr w:type="spellStart"/>
      <w:r w:rsidRPr="00D13BE3">
        <w:rPr>
          <w:rFonts w:ascii="Times New Roman" w:hAnsi="Times New Roman" w:cs="Times New Roman"/>
          <w:b/>
          <w:sz w:val="28"/>
          <w:szCs w:val="28"/>
        </w:rPr>
        <w:t>SqlDataAdapter</w:t>
      </w:r>
      <w:proofErr w:type="spellEnd"/>
    </w:p>
    <w:p w:rsidR="003D5C6B" w:rsidRPr="0016588D" w:rsidRDefault="0016588D" w:rsidP="009E6984">
      <w:pPr>
        <w:rPr>
          <w:rFonts w:ascii="Times New Roman" w:hAnsi="Times New Roman" w:cs="Times New Roman"/>
          <w:sz w:val="24"/>
          <w:szCs w:val="24"/>
        </w:rPr>
      </w:pPr>
      <w:r w:rsidRPr="0016588D">
        <w:rPr>
          <w:rFonts w:ascii="Times New Roman" w:hAnsi="Times New Roman" w:cs="Times New Roman"/>
          <w:noProof/>
          <w:sz w:val="24"/>
          <w:szCs w:val="24"/>
          <w:lang w:eastAsia="ru-RU"/>
        </w:rPr>
        <w:t>Для получения данных из нашей БД: DataSet представляет хранилище данных, а SqlDataAdapter заполняет DataSet данными из БД.</w:t>
      </w:r>
    </w:p>
    <w:p w:rsidR="009E6984" w:rsidRPr="00D13BE3" w:rsidRDefault="009E6984" w:rsidP="009E6984">
      <w:pPr>
        <w:rPr>
          <w:rFonts w:ascii="Times New Roman" w:hAnsi="Times New Roman" w:cs="Times New Roman"/>
          <w:b/>
          <w:sz w:val="28"/>
          <w:szCs w:val="28"/>
        </w:rPr>
      </w:pPr>
      <w:r w:rsidRPr="00D13BE3">
        <w:rPr>
          <w:rFonts w:ascii="Times New Roman" w:hAnsi="Times New Roman" w:cs="Times New Roman"/>
          <w:b/>
          <w:sz w:val="28"/>
          <w:szCs w:val="28"/>
        </w:rPr>
        <w:t xml:space="preserve">5. Объясните назначение класса </w:t>
      </w:r>
      <w:proofErr w:type="spellStart"/>
      <w:r w:rsidRPr="00D13BE3">
        <w:rPr>
          <w:rFonts w:ascii="Times New Roman" w:hAnsi="Times New Roman" w:cs="Times New Roman"/>
          <w:b/>
          <w:sz w:val="28"/>
          <w:szCs w:val="28"/>
        </w:rPr>
        <w:t>SqlException</w:t>
      </w:r>
      <w:proofErr w:type="spellEnd"/>
      <w:r w:rsidRPr="00D13BE3">
        <w:rPr>
          <w:rFonts w:ascii="Times New Roman" w:hAnsi="Times New Roman" w:cs="Times New Roman"/>
          <w:b/>
          <w:sz w:val="28"/>
          <w:szCs w:val="28"/>
        </w:rPr>
        <w:t>. Чем данный класс</w:t>
      </w:r>
    </w:p>
    <w:p w:rsidR="009E6984" w:rsidRDefault="0088461E" w:rsidP="009E69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отли</w:t>
      </w:r>
      <w:r w:rsidR="009E6984" w:rsidRPr="00D13BE3">
        <w:rPr>
          <w:rFonts w:ascii="Times New Roman" w:hAnsi="Times New Roman" w:cs="Times New Roman"/>
          <w:b/>
          <w:sz w:val="28"/>
          <w:szCs w:val="28"/>
        </w:rPr>
        <w:t xml:space="preserve">чается от класса-родителя </w:t>
      </w:r>
      <w:proofErr w:type="spellStart"/>
      <w:r w:rsidR="009E6984" w:rsidRPr="00D13BE3">
        <w:rPr>
          <w:rFonts w:ascii="Times New Roman" w:hAnsi="Times New Roman" w:cs="Times New Roman"/>
          <w:b/>
          <w:sz w:val="28"/>
          <w:szCs w:val="28"/>
        </w:rPr>
        <w:t>Exception</w:t>
      </w:r>
      <w:proofErr w:type="spellEnd"/>
      <w:r w:rsidR="009E6984" w:rsidRPr="00D13BE3">
        <w:rPr>
          <w:rFonts w:ascii="Times New Roman" w:hAnsi="Times New Roman" w:cs="Times New Roman"/>
          <w:b/>
          <w:sz w:val="28"/>
          <w:szCs w:val="28"/>
        </w:rPr>
        <w:t>?</w:t>
      </w:r>
    </w:p>
    <w:p w:rsidR="003D5C6B" w:rsidRPr="00D13BE3" w:rsidRDefault="003D5C6B" w:rsidP="0016588D">
      <w:pPr>
        <w:rPr>
          <w:rFonts w:ascii="Times New Roman" w:hAnsi="Times New Roman" w:cs="Times New Roman"/>
          <w:b/>
          <w:sz w:val="28"/>
          <w:szCs w:val="28"/>
        </w:rPr>
      </w:pPr>
      <w:r w:rsidRPr="003D5C6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09D64A1" wp14:editId="41765FFF">
            <wp:extent cx="4925785" cy="10952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8647" cy="110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984" w:rsidRDefault="009E6984" w:rsidP="009E6984">
      <w:pPr>
        <w:rPr>
          <w:rFonts w:ascii="Times New Roman" w:hAnsi="Times New Roman" w:cs="Times New Roman"/>
          <w:b/>
          <w:sz w:val="28"/>
          <w:szCs w:val="28"/>
        </w:rPr>
      </w:pPr>
      <w:r w:rsidRPr="00D13BE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6. Объясните назначение класса </w:t>
      </w:r>
      <w:proofErr w:type="spellStart"/>
      <w:r w:rsidRPr="00D13BE3">
        <w:rPr>
          <w:rFonts w:ascii="Times New Roman" w:hAnsi="Times New Roman" w:cs="Times New Roman"/>
          <w:b/>
          <w:sz w:val="28"/>
          <w:szCs w:val="28"/>
        </w:rPr>
        <w:t>SqlCommand</w:t>
      </w:r>
      <w:proofErr w:type="spellEnd"/>
      <w:r w:rsidRPr="00D13BE3">
        <w:rPr>
          <w:rFonts w:ascii="Times New Roman" w:hAnsi="Times New Roman" w:cs="Times New Roman"/>
          <w:b/>
          <w:sz w:val="28"/>
          <w:szCs w:val="28"/>
        </w:rPr>
        <w:t>.</w:t>
      </w:r>
    </w:p>
    <w:p w:rsidR="003D5C6B" w:rsidRPr="00D13BE3" w:rsidRDefault="003D5C6B" w:rsidP="009E6984">
      <w:pPr>
        <w:rPr>
          <w:rFonts w:ascii="Times New Roman" w:hAnsi="Times New Roman" w:cs="Times New Roman"/>
          <w:b/>
          <w:sz w:val="28"/>
          <w:szCs w:val="28"/>
        </w:rPr>
      </w:pPr>
      <w:r w:rsidRPr="003D5C6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CE3FB10" wp14:editId="179C4A38">
            <wp:extent cx="5940425" cy="825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984" w:rsidRPr="00D13BE3" w:rsidRDefault="009E6984" w:rsidP="009E6984">
      <w:pPr>
        <w:rPr>
          <w:rFonts w:ascii="Times New Roman" w:hAnsi="Times New Roman" w:cs="Times New Roman"/>
          <w:b/>
          <w:sz w:val="28"/>
          <w:szCs w:val="28"/>
        </w:rPr>
      </w:pPr>
      <w:r w:rsidRPr="00D13BE3">
        <w:rPr>
          <w:rFonts w:ascii="Times New Roman" w:hAnsi="Times New Roman" w:cs="Times New Roman"/>
          <w:b/>
          <w:sz w:val="28"/>
          <w:szCs w:val="28"/>
        </w:rPr>
        <w:t xml:space="preserve">7. В чем разница между методами </w:t>
      </w:r>
      <w:proofErr w:type="spellStart"/>
      <w:r w:rsidRPr="00D13BE3">
        <w:rPr>
          <w:rFonts w:ascii="Times New Roman" w:hAnsi="Times New Roman" w:cs="Times New Roman"/>
          <w:b/>
          <w:sz w:val="28"/>
          <w:szCs w:val="28"/>
        </w:rPr>
        <w:t>ExecuteNonQuery</w:t>
      </w:r>
      <w:proofErr w:type="spellEnd"/>
      <w:r w:rsidRPr="00D13BE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13BE3">
        <w:rPr>
          <w:rFonts w:ascii="Times New Roman" w:hAnsi="Times New Roman" w:cs="Times New Roman"/>
          <w:b/>
          <w:sz w:val="28"/>
          <w:szCs w:val="28"/>
        </w:rPr>
        <w:t>ExecuteReader</w:t>
      </w:r>
      <w:proofErr w:type="spellEnd"/>
      <w:r w:rsidRPr="00D13BE3">
        <w:rPr>
          <w:rFonts w:ascii="Times New Roman" w:hAnsi="Times New Roman" w:cs="Times New Roman"/>
          <w:b/>
          <w:sz w:val="28"/>
          <w:szCs w:val="28"/>
        </w:rPr>
        <w:t xml:space="preserve"> и</w:t>
      </w:r>
    </w:p>
    <w:p w:rsidR="009E6984" w:rsidRDefault="009E6984" w:rsidP="009E698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13BE3">
        <w:rPr>
          <w:rFonts w:ascii="Times New Roman" w:hAnsi="Times New Roman" w:cs="Times New Roman"/>
          <w:b/>
          <w:sz w:val="28"/>
          <w:szCs w:val="28"/>
        </w:rPr>
        <w:t>ExecuteScalar</w:t>
      </w:r>
      <w:proofErr w:type="spellEnd"/>
      <w:r w:rsidRPr="00D13BE3">
        <w:rPr>
          <w:rFonts w:ascii="Times New Roman" w:hAnsi="Times New Roman" w:cs="Times New Roman"/>
          <w:b/>
          <w:sz w:val="28"/>
          <w:szCs w:val="28"/>
        </w:rPr>
        <w:t>?</w:t>
      </w:r>
    </w:p>
    <w:p w:rsidR="003D5C6B" w:rsidRDefault="00FA2170" w:rsidP="009E6984">
      <w:pPr>
        <w:rPr>
          <w:rFonts w:ascii="Times New Roman" w:hAnsi="Times New Roman" w:cs="Times New Roman"/>
          <w:b/>
          <w:sz w:val="28"/>
          <w:szCs w:val="28"/>
        </w:rPr>
      </w:pPr>
      <w:r w:rsidRPr="00FA217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5466A58" wp14:editId="345CD242">
            <wp:extent cx="5940425" cy="7867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70" w:rsidRPr="00D13BE3" w:rsidRDefault="00FA2170" w:rsidP="009E6984">
      <w:pPr>
        <w:rPr>
          <w:rFonts w:ascii="Times New Roman" w:hAnsi="Times New Roman" w:cs="Times New Roman"/>
          <w:b/>
          <w:sz w:val="28"/>
          <w:szCs w:val="28"/>
        </w:rPr>
      </w:pPr>
      <w:r w:rsidRPr="00FA217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218BC0E" wp14:editId="0BA3E35C">
            <wp:extent cx="5940425" cy="16910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984" w:rsidRDefault="009E6984" w:rsidP="009E6984">
      <w:pPr>
        <w:rPr>
          <w:rFonts w:ascii="Times New Roman" w:hAnsi="Times New Roman" w:cs="Times New Roman"/>
          <w:b/>
          <w:sz w:val="28"/>
          <w:szCs w:val="28"/>
        </w:rPr>
      </w:pPr>
      <w:r w:rsidRPr="00D13BE3">
        <w:rPr>
          <w:rFonts w:ascii="Times New Roman" w:hAnsi="Times New Roman" w:cs="Times New Roman"/>
          <w:b/>
          <w:sz w:val="28"/>
          <w:szCs w:val="28"/>
        </w:rPr>
        <w:t xml:space="preserve">8. Объясните назначение класса </w:t>
      </w:r>
      <w:proofErr w:type="spellStart"/>
      <w:r w:rsidRPr="00D13BE3">
        <w:rPr>
          <w:rFonts w:ascii="Times New Roman" w:hAnsi="Times New Roman" w:cs="Times New Roman"/>
          <w:b/>
          <w:sz w:val="28"/>
          <w:szCs w:val="28"/>
        </w:rPr>
        <w:t>SqlDataReader</w:t>
      </w:r>
      <w:proofErr w:type="spellEnd"/>
      <w:r w:rsidRPr="00D13BE3">
        <w:rPr>
          <w:rFonts w:ascii="Times New Roman" w:hAnsi="Times New Roman" w:cs="Times New Roman"/>
          <w:b/>
          <w:sz w:val="28"/>
          <w:szCs w:val="28"/>
        </w:rPr>
        <w:t>.</w:t>
      </w:r>
    </w:p>
    <w:p w:rsidR="00FA2170" w:rsidRPr="00D13BE3" w:rsidRDefault="00FA2170" w:rsidP="009E6984">
      <w:pPr>
        <w:rPr>
          <w:rFonts w:ascii="Times New Roman" w:hAnsi="Times New Roman" w:cs="Times New Roman"/>
          <w:b/>
          <w:sz w:val="28"/>
          <w:szCs w:val="28"/>
        </w:rPr>
      </w:pPr>
      <w:r w:rsidRPr="00FA217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97B1E15" wp14:editId="15F2C8A9">
            <wp:extent cx="5940425" cy="13258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984" w:rsidRDefault="009E6984" w:rsidP="009E6984">
      <w:pPr>
        <w:rPr>
          <w:rFonts w:ascii="Times New Roman" w:hAnsi="Times New Roman" w:cs="Times New Roman"/>
          <w:b/>
          <w:sz w:val="28"/>
          <w:szCs w:val="28"/>
        </w:rPr>
      </w:pPr>
      <w:r w:rsidRPr="00D13BE3">
        <w:rPr>
          <w:rFonts w:ascii="Times New Roman" w:hAnsi="Times New Roman" w:cs="Times New Roman"/>
          <w:b/>
          <w:sz w:val="28"/>
          <w:szCs w:val="28"/>
        </w:rPr>
        <w:t xml:space="preserve">9. Объясните назначение класса </w:t>
      </w:r>
      <w:proofErr w:type="spellStart"/>
      <w:r w:rsidRPr="00D13BE3">
        <w:rPr>
          <w:rFonts w:ascii="Times New Roman" w:hAnsi="Times New Roman" w:cs="Times New Roman"/>
          <w:b/>
          <w:sz w:val="28"/>
          <w:szCs w:val="28"/>
        </w:rPr>
        <w:t>SqlParameter</w:t>
      </w:r>
      <w:proofErr w:type="spellEnd"/>
      <w:r w:rsidRPr="00D13BE3">
        <w:rPr>
          <w:rFonts w:ascii="Times New Roman" w:hAnsi="Times New Roman" w:cs="Times New Roman"/>
          <w:b/>
          <w:sz w:val="28"/>
          <w:szCs w:val="28"/>
        </w:rPr>
        <w:t>.</w:t>
      </w:r>
    </w:p>
    <w:p w:rsidR="00FA2170" w:rsidRPr="00D13BE3" w:rsidRDefault="00FA2170" w:rsidP="009E6984">
      <w:pPr>
        <w:rPr>
          <w:rFonts w:ascii="Times New Roman" w:hAnsi="Times New Roman" w:cs="Times New Roman"/>
          <w:b/>
          <w:sz w:val="28"/>
          <w:szCs w:val="28"/>
        </w:rPr>
      </w:pPr>
      <w:r w:rsidRPr="00FA217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5AEF01" wp14:editId="70187129">
            <wp:extent cx="5940425" cy="10604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984" w:rsidRDefault="009E6984" w:rsidP="009E6984">
      <w:pPr>
        <w:rPr>
          <w:rFonts w:ascii="Times New Roman" w:hAnsi="Times New Roman" w:cs="Times New Roman"/>
          <w:b/>
          <w:sz w:val="28"/>
          <w:szCs w:val="28"/>
        </w:rPr>
      </w:pPr>
      <w:r w:rsidRPr="00D13BE3">
        <w:rPr>
          <w:rFonts w:ascii="Times New Roman" w:hAnsi="Times New Roman" w:cs="Times New Roman"/>
          <w:b/>
          <w:sz w:val="28"/>
          <w:szCs w:val="28"/>
        </w:rPr>
        <w:t xml:space="preserve">10.Объясните назначение класса </w:t>
      </w:r>
      <w:proofErr w:type="spellStart"/>
      <w:r w:rsidRPr="00D13BE3">
        <w:rPr>
          <w:rFonts w:ascii="Times New Roman" w:hAnsi="Times New Roman" w:cs="Times New Roman"/>
          <w:b/>
          <w:sz w:val="28"/>
          <w:szCs w:val="28"/>
        </w:rPr>
        <w:t>SqlTransaction</w:t>
      </w:r>
      <w:proofErr w:type="spellEnd"/>
      <w:r w:rsidRPr="00D13BE3">
        <w:rPr>
          <w:rFonts w:ascii="Times New Roman" w:hAnsi="Times New Roman" w:cs="Times New Roman"/>
          <w:b/>
          <w:sz w:val="28"/>
          <w:szCs w:val="28"/>
        </w:rPr>
        <w:t>.</w:t>
      </w:r>
    </w:p>
    <w:p w:rsidR="00FA2170" w:rsidRPr="00D13BE3" w:rsidRDefault="00FA2170" w:rsidP="009E6984">
      <w:pPr>
        <w:rPr>
          <w:rFonts w:ascii="Times New Roman" w:hAnsi="Times New Roman" w:cs="Times New Roman"/>
          <w:b/>
          <w:sz w:val="28"/>
          <w:szCs w:val="28"/>
        </w:rPr>
      </w:pPr>
      <w:r w:rsidRPr="00FA217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F79F0F2" wp14:editId="2C536CE8">
            <wp:extent cx="5940425" cy="12592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984" w:rsidRPr="00D13BE3" w:rsidRDefault="009E6984" w:rsidP="009E6984">
      <w:pPr>
        <w:rPr>
          <w:rFonts w:ascii="Times New Roman" w:hAnsi="Times New Roman" w:cs="Times New Roman"/>
          <w:b/>
          <w:sz w:val="28"/>
          <w:szCs w:val="28"/>
        </w:rPr>
      </w:pPr>
      <w:r w:rsidRPr="00D13BE3">
        <w:rPr>
          <w:rFonts w:ascii="Times New Roman" w:hAnsi="Times New Roman" w:cs="Times New Roman"/>
          <w:b/>
          <w:sz w:val="28"/>
          <w:szCs w:val="28"/>
        </w:rPr>
        <w:t>11.</w:t>
      </w:r>
      <w:r w:rsidR="00314F03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 w:rsidRPr="00D13BE3">
        <w:rPr>
          <w:rFonts w:ascii="Times New Roman" w:hAnsi="Times New Roman" w:cs="Times New Roman"/>
          <w:b/>
          <w:sz w:val="28"/>
          <w:szCs w:val="28"/>
        </w:rPr>
        <w:t xml:space="preserve">Объясните назначение классов </w:t>
      </w:r>
      <w:proofErr w:type="spellStart"/>
      <w:r w:rsidRPr="00D13BE3">
        <w:rPr>
          <w:rFonts w:ascii="Times New Roman" w:hAnsi="Times New Roman" w:cs="Times New Roman"/>
          <w:b/>
          <w:sz w:val="28"/>
          <w:szCs w:val="28"/>
        </w:rPr>
        <w:t>DataSet</w:t>
      </w:r>
      <w:proofErr w:type="spellEnd"/>
      <w:r w:rsidRPr="00D13BE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13BE3">
        <w:rPr>
          <w:rFonts w:ascii="Times New Roman" w:hAnsi="Times New Roman" w:cs="Times New Roman"/>
          <w:b/>
          <w:sz w:val="28"/>
          <w:szCs w:val="28"/>
        </w:rPr>
        <w:t>DataTable</w:t>
      </w:r>
      <w:proofErr w:type="spellEnd"/>
      <w:r w:rsidRPr="00D13BE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13BE3">
        <w:rPr>
          <w:rFonts w:ascii="Times New Roman" w:hAnsi="Times New Roman" w:cs="Times New Roman"/>
          <w:b/>
          <w:sz w:val="28"/>
          <w:szCs w:val="28"/>
        </w:rPr>
        <w:t>DataColumn</w:t>
      </w:r>
      <w:proofErr w:type="spellEnd"/>
      <w:r w:rsidRPr="00D13BE3">
        <w:rPr>
          <w:rFonts w:ascii="Times New Roman" w:hAnsi="Times New Roman" w:cs="Times New Roman"/>
          <w:b/>
          <w:sz w:val="28"/>
          <w:szCs w:val="28"/>
        </w:rPr>
        <w:t>,</w:t>
      </w:r>
    </w:p>
    <w:p w:rsidR="002D53D1" w:rsidRDefault="009E6984" w:rsidP="009E698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13BE3">
        <w:rPr>
          <w:rFonts w:ascii="Times New Roman" w:hAnsi="Times New Roman" w:cs="Times New Roman"/>
          <w:b/>
          <w:sz w:val="28"/>
          <w:szCs w:val="28"/>
        </w:rPr>
        <w:t>DataRow</w:t>
      </w:r>
      <w:proofErr w:type="spellEnd"/>
      <w:r w:rsidRPr="00D13BE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13BE3">
        <w:rPr>
          <w:rFonts w:ascii="Times New Roman" w:hAnsi="Times New Roman" w:cs="Times New Roman"/>
          <w:b/>
          <w:sz w:val="28"/>
          <w:szCs w:val="28"/>
        </w:rPr>
        <w:t>DataRelation</w:t>
      </w:r>
      <w:proofErr w:type="spellEnd"/>
      <w:r w:rsidRPr="00D13BE3">
        <w:rPr>
          <w:rFonts w:ascii="Times New Roman" w:hAnsi="Times New Roman" w:cs="Times New Roman"/>
          <w:b/>
          <w:sz w:val="28"/>
          <w:szCs w:val="28"/>
        </w:rPr>
        <w:t>.</w:t>
      </w:r>
    </w:p>
    <w:p w:rsidR="00FA2170" w:rsidRDefault="00FA2170" w:rsidP="009E6984">
      <w:pPr>
        <w:rPr>
          <w:rFonts w:ascii="Times New Roman" w:hAnsi="Times New Roman" w:cs="Times New Roman"/>
          <w:b/>
          <w:sz w:val="28"/>
          <w:szCs w:val="28"/>
        </w:rPr>
      </w:pPr>
      <w:r w:rsidRPr="00FA217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6210DA9" wp14:editId="6CFFB893">
            <wp:extent cx="5940425" cy="7880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70" w:rsidRPr="00D13BE3" w:rsidRDefault="00FA2170" w:rsidP="009E6984">
      <w:pPr>
        <w:rPr>
          <w:rFonts w:ascii="Times New Roman" w:hAnsi="Times New Roman" w:cs="Times New Roman"/>
          <w:b/>
          <w:sz w:val="28"/>
          <w:szCs w:val="28"/>
        </w:rPr>
      </w:pPr>
      <w:r w:rsidRPr="00FA217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E2F628D" wp14:editId="7D3308BA">
            <wp:extent cx="5940425" cy="31750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170" w:rsidRPr="00D13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13EFC"/>
    <w:multiLevelType w:val="multilevel"/>
    <w:tmpl w:val="25E6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985C6D"/>
    <w:multiLevelType w:val="multilevel"/>
    <w:tmpl w:val="0026E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84"/>
    <w:rsid w:val="0016588D"/>
    <w:rsid w:val="002D53D1"/>
    <w:rsid w:val="00314F03"/>
    <w:rsid w:val="003877BC"/>
    <w:rsid w:val="003D5C6B"/>
    <w:rsid w:val="00505074"/>
    <w:rsid w:val="0088461E"/>
    <w:rsid w:val="009E6984"/>
    <w:rsid w:val="00D13BE3"/>
    <w:rsid w:val="00E27C9F"/>
    <w:rsid w:val="00FA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4B6F"/>
  <w15:chartTrackingRefBased/>
  <w15:docId w15:val="{5DBFB92F-3817-47CF-8465-7D02B33D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4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3</cp:revision>
  <dcterms:created xsi:type="dcterms:W3CDTF">2023-05-02T20:00:00Z</dcterms:created>
  <dcterms:modified xsi:type="dcterms:W3CDTF">2023-05-03T12:07:00Z</dcterms:modified>
</cp:coreProperties>
</file>