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8522995"/>
    <w:bookmarkStart w:id="1" w:name="_Hlk73930143"/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1D25A2E3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03C0BAA5" w:rsidR="00D335F3" w:rsidRPr="00F740FE" w:rsidRDefault="00204806" w:rsidP="00C64C9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Архитектурная схема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098CE645" w:rsidR="00D335F3" w:rsidRDefault="00555580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204806">
                                <w:rPr>
                                  <w:i/>
                                  <w:sz w:val="24"/>
                                </w:rPr>
                                <w:t>7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60937A69" w:rsidR="00D335F3" w:rsidRPr="001370D4" w:rsidRDefault="00443DDE" w:rsidP="00EF11F3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443DDE">
                                <w:rPr>
                                  <w:i/>
                                  <w:sz w:val="24"/>
                                  <w:szCs w:val="24"/>
                                </w:rPr>
                                <w:t>БГТУ 1-40 01 51,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5C2F5D0A" w14:textId="03C0BAA5" w:rsidR="00D335F3" w:rsidRPr="00F740FE" w:rsidRDefault="00204806" w:rsidP="00C64C9C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Архитектурная схема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098CE645" w:rsidR="00D335F3" w:rsidRDefault="00555580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204806">
                          <w:rPr>
                            <w:i/>
                            <w:sz w:val="24"/>
                          </w:rPr>
                          <w:t>7</w:t>
                        </w:r>
                        <w:r w:rsidR="00D335F3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60937A69" w:rsidR="00D335F3" w:rsidRPr="001370D4" w:rsidRDefault="00443DDE" w:rsidP="00EF11F3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 w:rsidRPr="00443DDE">
                          <w:rPr>
                            <w:i/>
                            <w:sz w:val="24"/>
                            <w:szCs w:val="24"/>
                          </w:rPr>
                          <w:t>БГТУ 1-40 01 51,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99CAE89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B8C24E7" w14:textId="63FC53D6" w:rsidR="00616CA5" w:rsidRPr="004A5CCE" w:rsidRDefault="004A5CCE" w:rsidP="004A5C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b/>
          <w:szCs w:val="22"/>
          <w:lang w:eastAsia="en-US"/>
        </w:rPr>
      </w:pPr>
      <w:r>
        <w:rPr>
          <w:b/>
          <w:noProof/>
        </w:rPr>
        <w:drawing>
          <wp:anchor distT="0" distB="0" distL="114300" distR="114300" simplePos="0" relativeHeight="251749376" behindDoc="0" locked="0" layoutInCell="1" allowOverlap="1" wp14:anchorId="389FFFBA" wp14:editId="68697B94">
            <wp:simplePos x="0" y="0"/>
            <wp:positionH relativeFrom="column">
              <wp:posOffset>202787</wp:posOffset>
            </wp:positionH>
            <wp:positionV relativeFrom="paragraph">
              <wp:posOffset>1070227</wp:posOffset>
            </wp:positionV>
            <wp:extent cx="6126894" cy="5193569"/>
            <wp:effectExtent l="0" t="0" r="762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894" cy="5193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3hv69ve" w:colFirst="0" w:colLast="0"/>
      <w:bookmarkEnd w:id="0"/>
      <w:bookmarkEnd w:id="1"/>
      <w:bookmarkEnd w:id="2"/>
    </w:p>
    <w:sectPr w:rsidR="00616CA5" w:rsidRPr="004A5CCE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53281616">
    <w:abstractNumId w:val="2"/>
  </w:num>
  <w:num w:numId="2" w16cid:durableId="1961842340">
    <w:abstractNumId w:val="9"/>
  </w:num>
  <w:num w:numId="3" w16cid:durableId="543981291">
    <w:abstractNumId w:val="12"/>
  </w:num>
  <w:num w:numId="4" w16cid:durableId="1599025128">
    <w:abstractNumId w:val="14"/>
  </w:num>
  <w:num w:numId="5" w16cid:durableId="1588148108">
    <w:abstractNumId w:val="5"/>
  </w:num>
  <w:num w:numId="6" w16cid:durableId="1488672316">
    <w:abstractNumId w:val="6"/>
  </w:num>
  <w:num w:numId="7" w16cid:durableId="103355374">
    <w:abstractNumId w:val="4"/>
  </w:num>
  <w:num w:numId="8" w16cid:durableId="328947942">
    <w:abstractNumId w:val="11"/>
  </w:num>
  <w:num w:numId="9" w16cid:durableId="714894200">
    <w:abstractNumId w:val="10"/>
  </w:num>
  <w:num w:numId="10" w16cid:durableId="2057464482">
    <w:abstractNumId w:val="1"/>
  </w:num>
  <w:num w:numId="11" w16cid:durableId="103307016">
    <w:abstractNumId w:val="0"/>
  </w:num>
  <w:num w:numId="12" w16cid:durableId="955141574">
    <w:abstractNumId w:val="13"/>
  </w:num>
  <w:num w:numId="13" w16cid:durableId="756368324">
    <w:abstractNumId w:val="9"/>
  </w:num>
  <w:num w:numId="14" w16cid:durableId="898133020">
    <w:abstractNumId w:val="9"/>
  </w:num>
  <w:num w:numId="15" w16cid:durableId="46262228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0196471">
    <w:abstractNumId w:val="8"/>
  </w:num>
  <w:num w:numId="17" w16cid:durableId="21164438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79137409">
    <w:abstractNumId w:val="7"/>
  </w:num>
  <w:num w:numId="19" w16cid:durableId="208309300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851"/>
  <w:autoHyphenation/>
  <w:hyphenationZone w:val="357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7B6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4009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806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180D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DDE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5CCE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80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4BC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5FCB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BD8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47CF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C9C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110D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8F6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9DA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1F3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40FE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63C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10</cp:revision>
  <cp:lastPrinted>2025-06-01T18:14:00Z</cp:lastPrinted>
  <dcterms:created xsi:type="dcterms:W3CDTF">2025-05-02T11:33:00Z</dcterms:created>
  <dcterms:modified xsi:type="dcterms:W3CDTF">2025-06-02T08:31:00Z</dcterms:modified>
</cp:coreProperties>
</file>