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F19B1" w14:textId="150B6380" w:rsidR="006C594D" w:rsidRDefault="0039358A" w:rsidP="0039358A">
      <w:pPr>
        <w:pStyle w:val="1"/>
        <w:numPr>
          <w:ilvl w:val="0"/>
          <w:numId w:val="0"/>
        </w:numPr>
        <w:ind w:left="709"/>
        <w:jc w:val="center"/>
      </w:pPr>
      <w:r>
        <w:t>Инструкция для работы с настольным приложением «</w:t>
      </w:r>
      <w:r>
        <w:rPr>
          <w:lang w:val="en-US"/>
        </w:rPr>
        <w:t>RCD</w:t>
      </w:r>
      <w:r>
        <w:t>»</w:t>
      </w:r>
    </w:p>
    <w:p w14:paraId="0339664F" w14:textId="77777777" w:rsidR="006C594D" w:rsidRDefault="006C594D" w:rsidP="006C594D">
      <w:pPr>
        <w:pStyle w:val="2"/>
        <w:jc w:val="left"/>
      </w:pPr>
      <w:r>
        <w:t>Область применения</w:t>
      </w:r>
      <w:bookmarkStart w:id="0" w:name="_GoBack"/>
      <w:bookmarkEnd w:id="0"/>
    </w:p>
    <w:p w14:paraId="4C16915B" w14:textId="77777777" w:rsidR="006C594D" w:rsidRPr="00FA445B" w:rsidRDefault="006C594D" w:rsidP="006C594D">
      <w:pPr>
        <w:pStyle w:val="2"/>
        <w:numPr>
          <w:ilvl w:val="0"/>
          <w:numId w:val="0"/>
        </w:numPr>
        <w:ind w:left="709"/>
        <w:jc w:val="left"/>
        <w:outlineLvl w:val="9"/>
        <w:rPr>
          <w:b w:val="0"/>
          <w:bCs w:val="0"/>
        </w:rPr>
      </w:pPr>
      <w:r w:rsidRPr="00FA445B">
        <w:rPr>
          <w:b w:val="0"/>
          <w:bCs w:val="0"/>
        </w:rPr>
        <w:t>Курьерская служба доставки</w:t>
      </w:r>
    </w:p>
    <w:p w14:paraId="18D333CB" w14:textId="77777777" w:rsidR="006C594D" w:rsidRPr="00F06B15" w:rsidRDefault="006C594D" w:rsidP="006C594D">
      <w:pPr>
        <w:pStyle w:val="2"/>
        <w:jc w:val="left"/>
      </w:pPr>
      <w:r>
        <w:t>Кратное описание возможностей</w:t>
      </w:r>
    </w:p>
    <w:p w14:paraId="7976B428" w14:textId="77777777" w:rsidR="006C594D" w:rsidRPr="00DE7C8C" w:rsidRDefault="006C594D" w:rsidP="006C594D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Информационная </w:t>
      </w:r>
      <w:r w:rsidRPr="00F06B15">
        <w:rPr>
          <w:rFonts w:eastAsia="Times New Roman"/>
          <w:lang w:eastAsia="ru-RU"/>
        </w:rPr>
        <w:t xml:space="preserve">система </w:t>
      </w:r>
      <w:r>
        <w:rPr>
          <w:rFonts w:eastAsia="Times New Roman"/>
          <w:lang w:eastAsia="ru-RU"/>
        </w:rPr>
        <w:t>для курьерской службы доставки</w:t>
      </w:r>
      <w:r w:rsidRPr="00F06B15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eastAsia="ru-RU"/>
        </w:rPr>
        <w:t>ИС «RCD»</w:t>
      </w:r>
      <w:r w:rsidRPr="00F06B15">
        <w:rPr>
          <w:rFonts w:eastAsia="Times New Roman"/>
          <w:lang w:eastAsia="ru-RU"/>
        </w:rPr>
        <w:t xml:space="preserve">) предназначена для </w:t>
      </w:r>
      <w:r>
        <w:rPr>
          <w:rFonts w:eastAsia="Times New Roman"/>
          <w:lang w:eastAsia="ru-RU"/>
        </w:rPr>
        <w:t xml:space="preserve">работы и приёма заказов компании </w:t>
      </w:r>
      <w:r w:rsidRPr="00FA445B">
        <w:rPr>
          <w:rFonts w:eastAsia="Times New Roman"/>
          <w:lang w:eastAsia="ru-RU"/>
        </w:rPr>
        <w:t>«</w:t>
      </w:r>
      <w:r>
        <w:rPr>
          <w:rFonts w:eastAsia="Times New Roman"/>
          <w:lang w:val="en-US" w:eastAsia="ru-RU"/>
        </w:rPr>
        <w:t>RCD</w:t>
      </w:r>
      <w:r w:rsidRPr="00FA445B">
        <w:rPr>
          <w:rFonts w:eastAsia="Times New Roman"/>
          <w:lang w:eastAsia="ru-RU"/>
        </w:rPr>
        <w:t>»</w:t>
      </w:r>
      <w:r w:rsidRPr="00DE7C8C">
        <w:rPr>
          <w:rFonts w:eastAsia="Times New Roman"/>
          <w:lang w:eastAsia="ru-RU"/>
        </w:rPr>
        <w:t>.</w:t>
      </w:r>
    </w:p>
    <w:p w14:paraId="59EA5253" w14:textId="77777777" w:rsidR="006C594D" w:rsidRDefault="006C594D" w:rsidP="006C594D">
      <w:pPr>
        <w:pStyle w:val="2"/>
        <w:jc w:val="left"/>
      </w:pPr>
      <w:r>
        <w:t>Уровень подготовки пользователей</w:t>
      </w:r>
    </w:p>
    <w:p w14:paraId="0D65144B" w14:textId="77777777" w:rsidR="006C594D" w:rsidRPr="000B1348" w:rsidRDefault="006C594D" w:rsidP="006C594D">
      <w:pPr>
        <w:rPr>
          <w:rFonts w:eastAsia="Times New Roman"/>
          <w:lang w:eastAsia="ru-RU"/>
        </w:rPr>
      </w:pPr>
      <w:r w:rsidRPr="000B1348">
        <w:rPr>
          <w:rFonts w:eastAsia="Times New Roman"/>
          <w:lang w:eastAsia="ru-RU"/>
        </w:rPr>
        <w:t xml:space="preserve">Пользователь </w:t>
      </w:r>
      <w:r>
        <w:rPr>
          <w:rFonts w:eastAsia="Times New Roman"/>
          <w:lang w:eastAsia="ru-RU"/>
        </w:rPr>
        <w:t>ИС ««RCD»»</w:t>
      </w:r>
      <w:r w:rsidRPr="000B1348">
        <w:rPr>
          <w:rFonts w:eastAsia="Times New Roman"/>
          <w:lang w:eastAsia="ru-RU"/>
        </w:rPr>
        <w:t xml:space="preserve"> должен иметь опыт работы с ОС MS </w:t>
      </w:r>
      <w:proofErr w:type="spellStart"/>
      <w:r w:rsidRPr="000B1348">
        <w:rPr>
          <w:rFonts w:eastAsia="Times New Roman"/>
          <w:lang w:eastAsia="ru-RU"/>
        </w:rPr>
        <w:t>Windows</w:t>
      </w:r>
      <w:proofErr w:type="spellEnd"/>
      <w:r w:rsidRPr="000B1348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val="en-US" w:eastAsia="ru-RU"/>
        </w:rPr>
        <w:t>XP</w:t>
      </w:r>
      <w:r w:rsidRPr="000B1348">
        <w:rPr>
          <w:rFonts w:eastAsia="Times New Roman"/>
          <w:lang w:eastAsia="ru-RU"/>
        </w:rPr>
        <w:t>, 7 ,10), а также обладать следующими знаниями:</w:t>
      </w:r>
    </w:p>
    <w:p w14:paraId="79C8486D" w14:textId="77777777" w:rsidR="006C594D" w:rsidRDefault="006C594D" w:rsidP="006C594D">
      <w:pPr>
        <w:pStyle w:val="2"/>
        <w:jc w:val="left"/>
      </w:pPr>
      <w:r>
        <w:t>Перечень эксплуатационной документации, с которой необходимо ознакомиться пользователю</w:t>
      </w:r>
    </w:p>
    <w:p w14:paraId="138F6CDF" w14:textId="77777777" w:rsidR="006C594D" w:rsidRPr="00FA445B" w:rsidRDefault="006C594D" w:rsidP="006C594D">
      <w:r>
        <w:t xml:space="preserve">Такая документация </w:t>
      </w:r>
      <w:r w:rsidRPr="00FA445B">
        <w:t>отсутствует.</w:t>
      </w:r>
    </w:p>
    <w:p w14:paraId="00505074" w14:textId="77777777" w:rsidR="006C594D" w:rsidRDefault="006C594D" w:rsidP="006C594D">
      <w:pPr>
        <w:pStyle w:val="1"/>
      </w:pPr>
      <w:r>
        <w:t xml:space="preserve">Назначения и условия применения </w:t>
      </w:r>
    </w:p>
    <w:p w14:paraId="242B106A" w14:textId="77777777" w:rsidR="006C594D" w:rsidRPr="000B1348" w:rsidRDefault="006C594D" w:rsidP="006C594D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</w:t>
      </w:r>
      <w:r w:rsidRPr="000B134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«RCD»</w:t>
      </w:r>
      <w:r w:rsidRPr="000B1348">
        <w:rPr>
          <w:rFonts w:eastAsia="Times New Roman"/>
          <w:lang w:eastAsia="ru-RU"/>
        </w:rPr>
        <w:t xml:space="preserve"> предназначен</w:t>
      </w:r>
      <w:r>
        <w:rPr>
          <w:rFonts w:eastAsia="Times New Roman"/>
          <w:lang w:eastAsia="ru-RU"/>
        </w:rPr>
        <w:t>а</w:t>
      </w:r>
      <w:r w:rsidRPr="000B1348">
        <w:rPr>
          <w:rFonts w:eastAsia="Times New Roman"/>
          <w:lang w:eastAsia="ru-RU"/>
        </w:rPr>
        <w:t xml:space="preserve"> для автоматизации</w:t>
      </w:r>
      <w:r>
        <w:rPr>
          <w:rFonts w:eastAsia="Times New Roman"/>
          <w:lang w:eastAsia="ru-RU"/>
        </w:rPr>
        <w:t xml:space="preserve"> приёмов заказов курьерской службой доставки.</w:t>
      </w:r>
    </w:p>
    <w:p w14:paraId="232174AC" w14:textId="77777777" w:rsidR="006C594D" w:rsidRPr="000B1348" w:rsidRDefault="006C594D" w:rsidP="006C594D">
      <w:pPr>
        <w:rPr>
          <w:rFonts w:eastAsia="Times New Roman"/>
          <w:lang w:eastAsia="ru-RU"/>
        </w:rPr>
      </w:pPr>
      <w:r w:rsidRPr="000B1348">
        <w:rPr>
          <w:rFonts w:eastAsia="Times New Roman"/>
          <w:lang w:eastAsia="ru-RU"/>
        </w:rPr>
        <w:t>Работа с</w:t>
      </w:r>
      <w:r>
        <w:rPr>
          <w:rFonts w:eastAsia="Times New Roman"/>
          <w:lang w:eastAsia="ru-RU"/>
        </w:rPr>
        <w:t xml:space="preserve"> ИС</w:t>
      </w:r>
      <w:r w:rsidRPr="000B134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«RCD»</w:t>
      </w:r>
      <w:r w:rsidRPr="000B1348">
        <w:rPr>
          <w:rFonts w:eastAsia="Times New Roman"/>
          <w:lang w:eastAsia="ru-RU"/>
        </w:rPr>
        <w:t xml:space="preserve"> возможна всегда, когда есть необходимость в </w:t>
      </w:r>
      <w:r>
        <w:rPr>
          <w:rFonts w:eastAsia="Times New Roman"/>
          <w:lang w:eastAsia="ru-RU"/>
        </w:rPr>
        <w:t>этом.</w:t>
      </w:r>
    </w:p>
    <w:p w14:paraId="5585BB42" w14:textId="77777777" w:rsidR="006C594D" w:rsidRPr="000B1348" w:rsidRDefault="006C594D" w:rsidP="006C594D">
      <w:pPr>
        <w:rPr>
          <w:rFonts w:eastAsia="Times New Roman"/>
          <w:lang w:eastAsia="ru-RU"/>
        </w:rPr>
      </w:pPr>
      <w:r w:rsidRPr="000B1348">
        <w:rPr>
          <w:rFonts w:eastAsia="Times New Roman"/>
          <w:lang w:eastAsia="ru-RU"/>
        </w:rPr>
        <w:t>Работа с</w:t>
      </w:r>
      <w:r>
        <w:rPr>
          <w:rFonts w:eastAsia="Times New Roman"/>
          <w:lang w:eastAsia="ru-RU"/>
        </w:rPr>
        <w:t xml:space="preserve"> ИС</w:t>
      </w:r>
      <w:r w:rsidRPr="000B134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«RCD»</w:t>
      </w:r>
      <w:r w:rsidRPr="000B1348">
        <w:rPr>
          <w:rFonts w:eastAsia="Times New Roman"/>
          <w:lang w:eastAsia="ru-RU"/>
        </w:rPr>
        <w:t xml:space="preserve"> доступна всем пользователям с установленными правами доступа.</w:t>
      </w:r>
    </w:p>
    <w:p w14:paraId="066DA57A" w14:textId="77777777" w:rsidR="006C594D" w:rsidRDefault="006C594D" w:rsidP="006C594D">
      <w:pPr>
        <w:pStyle w:val="1"/>
      </w:pPr>
      <w:r>
        <w:t>Подготовка к работе</w:t>
      </w:r>
    </w:p>
    <w:p w14:paraId="3771EC46" w14:textId="77777777" w:rsidR="006C594D" w:rsidRDefault="006C594D" w:rsidP="006C594D">
      <w:pPr>
        <w:pStyle w:val="2"/>
      </w:pPr>
      <w:r>
        <w:t>Дополнительное программное обеспечение</w:t>
      </w:r>
    </w:p>
    <w:p w14:paraId="288200B0" w14:textId="77777777" w:rsidR="006C594D" w:rsidRDefault="006C594D" w:rsidP="006C594D">
      <w:r>
        <w:t xml:space="preserve">Для работы с ИС </w:t>
      </w:r>
      <w:r>
        <w:rPr>
          <w:rFonts w:eastAsia="Times New Roman"/>
          <w:lang w:eastAsia="ru-RU"/>
        </w:rPr>
        <w:t>«RCD»</w:t>
      </w:r>
      <w:r>
        <w:t xml:space="preserve"> необходимо следующее программное обеспечение:</w:t>
      </w:r>
    </w:p>
    <w:p w14:paraId="1E612FD0" w14:textId="77777777" w:rsidR="006C594D" w:rsidRDefault="006C594D" w:rsidP="006C594D">
      <w:pPr>
        <w:pStyle w:val="ae"/>
        <w:numPr>
          <w:ilvl w:val="0"/>
          <w:numId w:val="10"/>
        </w:numPr>
      </w:pPr>
      <w:r>
        <w:rPr>
          <w:lang w:val="en-US"/>
        </w:rPr>
        <w:t>Microsoft</w:t>
      </w:r>
      <w:r w:rsidRPr="00AA65E0">
        <w:t xml:space="preserve"> </w:t>
      </w:r>
      <w:r>
        <w:rPr>
          <w:lang w:val="en-US"/>
        </w:rPr>
        <w:t>SQL</w:t>
      </w:r>
      <w:r>
        <w:t xml:space="preserve"> </w:t>
      </w:r>
      <w:r w:rsidRPr="00AA65E0">
        <w:t>(</w:t>
      </w:r>
      <w:r>
        <w:t>База данных ИС</w:t>
      </w:r>
      <w:r w:rsidRPr="00AA65E0">
        <w:t>)</w:t>
      </w:r>
      <w:r>
        <w:t>;</w:t>
      </w:r>
    </w:p>
    <w:p w14:paraId="11740A2B" w14:textId="77777777" w:rsidR="006C594D" w:rsidRDefault="006C594D" w:rsidP="006C594D">
      <w:pPr>
        <w:pStyle w:val="2"/>
      </w:pPr>
      <w:r>
        <w:lastRenderedPageBreak/>
        <w:t>Порядок проверки работоспособности</w:t>
      </w:r>
    </w:p>
    <w:p w14:paraId="2BB6D1AA" w14:textId="77777777" w:rsidR="006C594D" w:rsidRPr="00AA65E0" w:rsidRDefault="006C594D" w:rsidP="006C594D">
      <w:pPr>
        <w:rPr>
          <w:rFonts w:eastAsia="Times New Roman"/>
          <w:lang w:eastAsia="ru-RU"/>
        </w:rPr>
      </w:pPr>
      <w:r w:rsidRPr="00AA65E0">
        <w:rPr>
          <w:rFonts w:eastAsia="Times New Roman"/>
          <w:lang w:eastAsia="ru-RU"/>
        </w:rPr>
        <w:t xml:space="preserve">Для проверки доступности </w:t>
      </w:r>
      <w:r>
        <w:t xml:space="preserve">ИС </w:t>
      </w:r>
      <w:r>
        <w:rPr>
          <w:rFonts w:eastAsia="Times New Roman"/>
          <w:lang w:eastAsia="ru-RU"/>
        </w:rPr>
        <w:t>«RCD»</w:t>
      </w:r>
      <w:r>
        <w:t xml:space="preserve"> </w:t>
      </w:r>
      <w:r w:rsidRPr="00AA65E0">
        <w:rPr>
          <w:rFonts w:eastAsia="Times New Roman"/>
          <w:lang w:eastAsia="ru-RU"/>
        </w:rPr>
        <w:t>с рабочего места пользователя необходимо выполнить следующие действия:</w:t>
      </w:r>
    </w:p>
    <w:p w14:paraId="1F962985" w14:textId="77777777" w:rsidR="006C594D" w:rsidRPr="00317657" w:rsidRDefault="006C594D" w:rsidP="006C594D">
      <w:pPr>
        <w:pStyle w:val="ae"/>
        <w:numPr>
          <w:ilvl w:val="0"/>
          <w:numId w:val="15"/>
        </w:numPr>
        <w:rPr>
          <w:rFonts w:eastAsia="Times New Roman"/>
          <w:lang w:eastAsia="ru-RU"/>
        </w:rPr>
      </w:pPr>
      <w:r w:rsidRPr="00317657">
        <w:rPr>
          <w:rFonts w:eastAsia="Times New Roman"/>
          <w:lang w:eastAsia="ru-RU"/>
        </w:rPr>
        <w:t xml:space="preserve">Открыть программное обеспечение, для этого необходимо кликнуть по ярлыку </w:t>
      </w:r>
      <w:r>
        <w:rPr>
          <w:rFonts w:eastAsia="Times New Roman"/>
          <w:lang w:eastAsia="ru-RU"/>
        </w:rPr>
        <w:t>«RCD»</w:t>
      </w:r>
      <w:r w:rsidRPr="00317657">
        <w:rPr>
          <w:rFonts w:eastAsia="Times New Roman"/>
          <w:lang w:eastAsia="ru-RU"/>
        </w:rPr>
        <w:t xml:space="preserve"> на рабочем столе или вызвать из меню «Пуск».</w:t>
      </w:r>
    </w:p>
    <w:p w14:paraId="5EC3A716" w14:textId="77777777" w:rsidR="006C594D" w:rsidRPr="00317657" w:rsidRDefault="006C594D" w:rsidP="006C594D">
      <w:pPr>
        <w:pStyle w:val="ae"/>
        <w:numPr>
          <w:ilvl w:val="0"/>
          <w:numId w:val="15"/>
        </w:numPr>
        <w:rPr>
          <w:rFonts w:eastAsia="Times New Roman"/>
          <w:lang w:eastAsia="ru-RU"/>
        </w:rPr>
      </w:pPr>
      <w:r w:rsidRPr="00317657">
        <w:rPr>
          <w:rFonts w:eastAsia="Times New Roman"/>
          <w:lang w:eastAsia="ru-RU"/>
        </w:rPr>
        <w:t>В форме аутентификации ввести пользовательский логин и пароль. Нажать кнопку «Далее».</w:t>
      </w:r>
    </w:p>
    <w:p w14:paraId="12EDD3AE" w14:textId="77777777" w:rsidR="006C594D" w:rsidRPr="00317657" w:rsidRDefault="006C594D" w:rsidP="006C594D">
      <w:pPr>
        <w:pStyle w:val="ae"/>
        <w:numPr>
          <w:ilvl w:val="0"/>
          <w:numId w:val="15"/>
        </w:numPr>
        <w:rPr>
          <w:rFonts w:eastAsia="Times New Roman"/>
          <w:lang w:eastAsia="ru-RU"/>
        </w:rPr>
      </w:pPr>
      <w:r w:rsidRPr="00317657">
        <w:rPr>
          <w:rFonts w:eastAsia="Times New Roman"/>
          <w:lang w:eastAsia="ru-RU"/>
        </w:rPr>
        <w:t>Убедиться, что в окне открылась учетная запись данного пользователя.</w:t>
      </w:r>
    </w:p>
    <w:p w14:paraId="48DE8823" w14:textId="77777777" w:rsidR="006C594D" w:rsidRPr="00317657" w:rsidRDefault="006C594D" w:rsidP="006C594D">
      <w:pPr>
        <w:pStyle w:val="ae"/>
        <w:numPr>
          <w:ilvl w:val="0"/>
          <w:numId w:val="15"/>
        </w:numPr>
        <w:rPr>
          <w:rFonts w:eastAsia="Times New Roman"/>
          <w:lang w:eastAsia="ru-RU"/>
        </w:rPr>
      </w:pPr>
      <w:r w:rsidRPr="00317657">
        <w:rPr>
          <w:rFonts w:eastAsia="Times New Roman"/>
          <w:lang w:eastAsia="ru-RU"/>
        </w:rPr>
        <w:t>В случае сбоя или ошибки, следует обратиться в службу поддержки.</w:t>
      </w:r>
    </w:p>
    <w:p w14:paraId="1C197CF6" w14:textId="77777777" w:rsidR="006C594D" w:rsidRDefault="006C594D" w:rsidP="006C594D">
      <w:pPr>
        <w:pStyle w:val="1"/>
      </w:pPr>
      <w:r>
        <w:t>Описание операций</w:t>
      </w:r>
    </w:p>
    <w:p w14:paraId="18DB9F78" w14:textId="77777777" w:rsidR="006C594D" w:rsidRDefault="006C594D" w:rsidP="006C594D">
      <w:hyperlink r:id="rId5" w:history="1">
        <w:r w:rsidRPr="0008453E">
          <w:rPr>
            <w:rStyle w:val="af8"/>
          </w:rPr>
          <w:t>https://admin-smolensk.ru/files/350/reestr_rukovodstvo.pdf</w:t>
        </w:r>
      </w:hyperlink>
    </w:p>
    <w:p w14:paraId="3C81779D" w14:textId="77777777" w:rsidR="006C594D" w:rsidRDefault="006C594D" w:rsidP="006C594D">
      <w:pPr>
        <w:pStyle w:val="1"/>
      </w:pPr>
      <w:r>
        <w:t>Аварийные ситуации</w:t>
      </w:r>
    </w:p>
    <w:p w14:paraId="4DD6A4A4" w14:textId="77777777" w:rsidR="006C594D" w:rsidRDefault="006C594D" w:rsidP="006C594D">
      <w:r>
        <w:t xml:space="preserve">Ошибка запуска приложения </w:t>
      </w:r>
      <w:r w:rsidRPr="001C0530">
        <w:t>“</w:t>
      </w:r>
      <w:r>
        <w:t>Приложение не может быть запущено так как уже работает</w:t>
      </w:r>
      <w:r w:rsidRPr="001C0530">
        <w:t>”</w:t>
      </w:r>
      <w:r>
        <w:t>.</w:t>
      </w:r>
    </w:p>
    <w:p w14:paraId="3E7702EB" w14:textId="77777777" w:rsidR="006C594D" w:rsidRDefault="006C594D" w:rsidP="006C594D">
      <w:r>
        <w:t>Причина: приложение завершило свою работу не корректно и осталось работать в фоновом режиме.</w:t>
      </w:r>
    </w:p>
    <w:p w14:paraId="76B7B4F4" w14:textId="77777777" w:rsidR="006C594D" w:rsidRDefault="006C594D" w:rsidP="006C594D">
      <w:r>
        <w:t>Для устранения проблемы необходимо:</w:t>
      </w:r>
    </w:p>
    <w:p w14:paraId="00A5EEB4" w14:textId="77777777" w:rsidR="006C594D" w:rsidRDefault="006C594D" w:rsidP="006C594D">
      <w:pPr>
        <w:pStyle w:val="ae"/>
        <w:numPr>
          <w:ilvl w:val="0"/>
          <w:numId w:val="17"/>
        </w:numPr>
      </w:pPr>
      <w:r>
        <w:t xml:space="preserve">запустить диспетчер задач </w:t>
      </w:r>
      <w:r w:rsidRPr="001C0530">
        <w:t>(</w:t>
      </w:r>
      <w:r w:rsidRPr="001C0530">
        <w:rPr>
          <w:lang w:val="en-US"/>
        </w:rPr>
        <w:t>ctrl</w:t>
      </w:r>
      <w:r w:rsidRPr="001C0530">
        <w:t>+</w:t>
      </w:r>
      <w:r w:rsidRPr="001C0530">
        <w:rPr>
          <w:lang w:val="en-US"/>
        </w:rPr>
        <w:t>alt</w:t>
      </w:r>
      <w:r w:rsidRPr="001C0530">
        <w:t>+</w:t>
      </w:r>
      <w:r w:rsidRPr="001C0530">
        <w:rPr>
          <w:lang w:val="en-US"/>
        </w:rPr>
        <w:t>delete</w:t>
      </w:r>
      <w:r w:rsidRPr="001C0530">
        <w:t>)</w:t>
      </w:r>
    </w:p>
    <w:p w14:paraId="78C31ED1" w14:textId="77777777" w:rsidR="006C594D" w:rsidRDefault="006C594D" w:rsidP="006C594D">
      <w:pPr>
        <w:pStyle w:val="ae"/>
        <w:numPr>
          <w:ilvl w:val="0"/>
          <w:numId w:val="17"/>
        </w:numPr>
      </w:pPr>
      <w:r>
        <w:t xml:space="preserve">Выбрать пункт </w:t>
      </w:r>
      <w:r>
        <w:rPr>
          <w:lang w:val="en-US"/>
        </w:rPr>
        <w:t>“</w:t>
      </w:r>
      <w:r>
        <w:t>Подробности</w:t>
      </w:r>
      <w:r>
        <w:rPr>
          <w:lang w:val="en-US"/>
        </w:rPr>
        <w:t>”</w:t>
      </w:r>
    </w:p>
    <w:p w14:paraId="7082374D" w14:textId="77777777" w:rsidR="006C594D" w:rsidRDefault="006C594D" w:rsidP="006C594D">
      <w:pPr>
        <w:pStyle w:val="ae"/>
        <w:numPr>
          <w:ilvl w:val="0"/>
          <w:numId w:val="17"/>
        </w:numPr>
      </w:pPr>
      <w:r>
        <w:t xml:space="preserve">Кликнуть на </w:t>
      </w:r>
      <w:r>
        <w:rPr>
          <w:lang w:val="en-US"/>
        </w:rPr>
        <w:t>“</w:t>
      </w:r>
      <w:r>
        <w:t>RCD.</w:t>
      </w:r>
      <w:r>
        <w:rPr>
          <w:lang w:val="en-US"/>
        </w:rPr>
        <w:t>exe”</w:t>
      </w:r>
    </w:p>
    <w:p w14:paraId="4E90889F" w14:textId="77777777" w:rsidR="006C594D" w:rsidRDefault="006C594D" w:rsidP="006C594D">
      <w:pPr>
        <w:pStyle w:val="ae"/>
        <w:numPr>
          <w:ilvl w:val="0"/>
          <w:numId w:val="17"/>
        </w:numPr>
      </w:pPr>
      <w:r>
        <w:t xml:space="preserve">Кликнуть на </w:t>
      </w:r>
      <w:r>
        <w:rPr>
          <w:lang w:val="en-US"/>
        </w:rPr>
        <w:t>“</w:t>
      </w:r>
      <w:r>
        <w:t>Снять задачу</w:t>
      </w:r>
      <w:r>
        <w:rPr>
          <w:lang w:val="en-US"/>
        </w:rPr>
        <w:t>”</w:t>
      </w:r>
      <w:r>
        <w:t>.</w:t>
      </w:r>
    </w:p>
    <w:p w14:paraId="19D61B26" w14:textId="77777777" w:rsidR="006C594D" w:rsidRPr="001C0530" w:rsidRDefault="006C594D" w:rsidP="006C594D">
      <w:pPr>
        <w:ind w:left="709" w:firstLine="0"/>
      </w:pPr>
      <w:r>
        <w:t>После проделанных манипуляций приложение запуститься.</w:t>
      </w:r>
    </w:p>
    <w:p w14:paraId="6C0AF327" w14:textId="7A01999D" w:rsidR="001C0530" w:rsidRPr="006C594D" w:rsidRDefault="001C0530" w:rsidP="006C594D"/>
    <w:sectPr w:rsidR="001C0530" w:rsidRPr="006C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225437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387AED"/>
    <w:multiLevelType w:val="hybridMultilevel"/>
    <w:tmpl w:val="40CAEC3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A4012"/>
    <w:multiLevelType w:val="hybridMultilevel"/>
    <w:tmpl w:val="3AF67520"/>
    <w:lvl w:ilvl="0" w:tplc="530458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3234A"/>
    <w:multiLevelType w:val="hybridMultilevel"/>
    <w:tmpl w:val="0EFE89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0B377D"/>
    <w:multiLevelType w:val="multilevel"/>
    <w:tmpl w:val="0D3E467C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7" w15:restartNumberingAfterBreak="0">
    <w:nsid w:val="31FD7579"/>
    <w:multiLevelType w:val="hybridMultilevel"/>
    <w:tmpl w:val="C838C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9" w15:restartNumberingAfterBreak="0">
    <w:nsid w:val="4B1D51DD"/>
    <w:multiLevelType w:val="hybridMultilevel"/>
    <w:tmpl w:val="07FEE72A"/>
    <w:lvl w:ilvl="0" w:tplc="FD3A23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F6063D9"/>
    <w:multiLevelType w:val="hybridMultilevel"/>
    <w:tmpl w:val="AC407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D61ACE"/>
    <w:multiLevelType w:val="multilevel"/>
    <w:tmpl w:val="0EFE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2632AD"/>
    <w:multiLevelType w:val="hybridMultilevel"/>
    <w:tmpl w:val="66CAE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2"/>
  </w:num>
  <w:num w:numId="5">
    <w:abstractNumId w:val="14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13"/>
  </w:num>
  <w:num w:numId="11">
    <w:abstractNumId w:val="12"/>
  </w:num>
  <w:num w:numId="12">
    <w:abstractNumId w:val="5"/>
    <w:lvlOverride w:ilvl="0">
      <w:startOverride w:val="1"/>
    </w:lvlOverride>
  </w:num>
  <w:num w:numId="13">
    <w:abstractNumId w:val="3"/>
  </w:num>
  <w:num w:numId="14">
    <w:abstractNumId w:val="9"/>
  </w:num>
  <w:num w:numId="15">
    <w:abstractNumId w:val="4"/>
  </w:num>
  <w:num w:numId="16">
    <w:abstractNumId w:val="1"/>
  </w:num>
  <w:num w:numId="1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73"/>
    <w:rsid w:val="00083273"/>
    <w:rsid w:val="000B1348"/>
    <w:rsid w:val="001C0530"/>
    <w:rsid w:val="002F6FEB"/>
    <w:rsid w:val="00317657"/>
    <w:rsid w:val="0039358A"/>
    <w:rsid w:val="006A1C7B"/>
    <w:rsid w:val="006B3B3D"/>
    <w:rsid w:val="006C594D"/>
    <w:rsid w:val="00883273"/>
    <w:rsid w:val="00AA65E0"/>
    <w:rsid w:val="00CC35F7"/>
    <w:rsid w:val="00D41F18"/>
    <w:rsid w:val="00DE7C8C"/>
    <w:rsid w:val="00E85327"/>
    <w:rsid w:val="00F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09C6"/>
  <w15:docId w15:val="{ECF9CEDD-CCFE-4A3E-9907-056579D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3B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11"/>
    <w:next w:val="a1"/>
    <w:link w:val="12"/>
    <w:uiPriority w:val="9"/>
    <w:qFormat/>
    <w:rsid w:val="006B3B3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6B3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3B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B3B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B3B3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B3B3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B3B3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B3B3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B3B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dillustration">
    <w:name w:val="td_illustration"/>
    <w:next w:val="tdillustrationname"/>
    <w:rsid w:val="00E85327"/>
    <w:pPr>
      <w:keepNext/>
      <w:spacing w:after="120"/>
      <w:jc w:val="center"/>
    </w:pPr>
    <w:rPr>
      <w:rFonts w:ascii="Arial" w:hAnsi="Arial"/>
    </w:rPr>
  </w:style>
  <w:style w:type="paragraph" w:customStyle="1" w:styleId="tdillustrationname">
    <w:name w:val="td_illustration_name"/>
    <w:next w:val="tdtext"/>
    <w:rsid w:val="00E85327"/>
    <w:pPr>
      <w:numPr>
        <w:ilvl w:val="7"/>
        <w:numId w:val="5"/>
      </w:numPr>
      <w:spacing w:after="120"/>
      <w:jc w:val="center"/>
    </w:pPr>
    <w:rPr>
      <w:rFonts w:ascii="Arial" w:hAnsi="Arial"/>
      <w:szCs w:val="24"/>
    </w:rPr>
  </w:style>
  <w:style w:type="paragraph" w:customStyle="1" w:styleId="tdnontocunorderedcaption">
    <w:name w:val="td_nontoc_unordered_caption"/>
    <w:next w:val="tdtext"/>
    <w:rsid w:val="00E85327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rsid w:val="00E85327"/>
    <w:pPr>
      <w:numPr>
        <w:numId w:val="2"/>
      </w:numPr>
      <w:spacing w:after="120"/>
      <w:jc w:val="both"/>
    </w:pPr>
    <w:rPr>
      <w:rFonts w:ascii="Arial" w:hAnsi="Arial"/>
    </w:rPr>
  </w:style>
  <w:style w:type="paragraph" w:customStyle="1" w:styleId="tdorderedlistlevel2">
    <w:name w:val="td_ordered_list_level_2"/>
    <w:rsid w:val="00E85327"/>
    <w:pPr>
      <w:numPr>
        <w:ilvl w:val="1"/>
        <w:numId w:val="2"/>
      </w:numPr>
      <w:spacing w:after="120"/>
      <w:jc w:val="both"/>
    </w:pPr>
    <w:rPr>
      <w:rFonts w:ascii="Arial" w:hAnsi="Arial"/>
    </w:rPr>
  </w:style>
  <w:style w:type="paragraph" w:customStyle="1" w:styleId="tdorderedlistlevel3">
    <w:name w:val="td_ordered_list_level_3"/>
    <w:rsid w:val="00E85327"/>
    <w:pPr>
      <w:numPr>
        <w:ilvl w:val="2"/>
        <w:numId w:val="2"/>
      </w:numPr>
      <w:spacing w:after="120"/>
      <w:jc w:val="both"/>
    </w:pPr>
    <w:rPr>
      <w:rFonts w:ascii="Arial" w:hAnsi="Arial"/>
      <w:szCs w:val="24"/>
    </w:rPr>
  </w:style>
  <w:style w:type="paragraph" w:customStyle="1" w:styleId="tdtablecaption">
    <w:name w:val="td_table_caption"/>
    <w:next w:val="tdtabletext"/>
    <w:link w:val="tdtablecaption0"/>
    <w:rsid w:val="00E85327"/>
    <w:pPr>
      <w:keepNext/>
      <w:spacing w:before="120" w:after="120"/>
      <w:jc w:val="center"/>
    </w:pPr>
    <w:rPr>
      <w:rFonts w:ascii="Arial" w:hAnsi="Arial"/>
      <w:b/>
      <w:szCs w:val="24"/>
    </w:rPr>
  </w:style>
  <w:style w:type="character" w:customStyle="1" w:styleId="tdtablecaption0">
    <w:name w:val="td_table_caption Знак"/>
    <w:link w:val="tdtablecaption"/>
    <w:locked/>
    <w:rsid w:val="00E8532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rsid w:val="00E85327"/>
    <w:pPr>
      <w:keepNext/>
      <w:numPr>
        <w:ilvl w:val="8"/>
        <w:numId w:val="5"/>
      </w:numPr>
      <w:spacing w:after="120"/>
    </w:pPr>
    <w:rPr>
      <w:rFonts w:ascii="Arial" w:hAnsi="Arial"/>
    </w:rPr>
  </w:style>
  <w:style w:type="paragraph" w:customStyle="1" w:styleId="tdtableorderedlistlevel1">
    <w:name w:val="td_table_ordered_list_level_1"/>
    <w:rsid w:val="00E85327"/>
    <w:pPr>
      <w:numPr>
        <w:numId w:val="3"/>
      </w:numPr>
      <w:spacing w:after="120"/>
    </w:pPr>
    <w:rPr>
      <w:rFonts w:ascii="Arial" w:hAnsi="Arial"/>
    </w:rPr>
  </w:style>
  <w:style w:type="paragraph" w:customStyle="1" w:styleId="tdtableorderedlistlevel2">
    <w:name w:val="td_table_ordered_list_level_2"/>
    <w:rsid w:val="00E85327"/>
    <w:pPr>
      <w:numPr>
        <w:ilvl w:val="1"/>
        <w:numId w:val="3"/>
      </w:numPr>
      <w:spacing w:after="120"/>
    </w:pPr>
    <w:rPr>
      <w:rFonts w:ascii="Arial" w:hAnsi="Arial"/>
      <w:szCs w:val="24"/>
    </w:rPr>
  </w:style>
  <w:style w:type="paragraph" w:customStyle="1" w:styleId="tdtableorderedlistlevel3">
    <w:name w:val="td_table_ordered_list_level_3"/>
    <w:rsid w:val="00E85327"/>
    <w:pPr>
      <w:numPr>
        <w:ilvl w:val="2"/>
        <w:numId w:val="3"/>
      </w:numPr>
      <w:spacing w:after="120"/>
    </w:pPr>
    <w:rPr>
      <w:rFonts w:ascii="Arial" w:hAnsi="Arial"/>
      <w:szCs w:val="24"/>
    </w:rPr>
  </w:style>
  <w:style w:type="paragraph" w:customStyle="1" w:styleId="tdtabletext">
    <w:name w:val="td_table_text"/>
    <w:link w:val="tdtabletext0"/>
    <w:rsid w:val="00E85327"/>
    <w:pPr>
      <w:tabs>
        <w:tab w:val="left" w:pos="0"/>
      </w:tabs>
      <w:spacing w:after="120"/>
    </w:pPr>
    <w:rPr>
      <w:rFonts w:ascii="Arial" w:hAnsi="Arial"/>
      <w:szCs w:val="24"/>
    </w:rPr>
  </w:style>
  <w:style w:type="character" w:customStyle="1" w:styleId="tdtabletext0">
    <w:name w:val="td_table_text Знак"/>
    <w:link w:val="tdtabletext"/>
    <w:rsid w:val="00E85327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rsid w:val="00E85327"/>
    <w:pPr>
      <w:numPr>
        <w:numId w:val="4"/>
      </w:numPr>
      <w:spacing w:after="120"/>
    </w:pPr>
    <w:rPr>
      <w:rFonts w:ascii="Arial" w:hAnsi="Arial"/>
    </w:rPr>
  </w:style>
  <w:style w:type="paragraph" w:customStyle="1" w:styleId="tdtableunorderedlistlevel2">
    <w:name w:val="td_table_unordered_list_level_2"/>
    <w:rsid w:val="00E85327"/>
    <w:pPr>
      <w:numPr>
        <w:ilvl w:val="1"/>
        <w:numId w:val="4"/>
      </w:numPr>
      <w:spacing w:after="120"/>
    </w:pPr>
    <w:rPr>
      <w:rFonts w:ascii="Arial" w:hAnsi="Arial"/>
      <w:szCs w:val="24"/>
    </w:rPr>
  </w:style>
  <w:style w:type="paragraph" w:customStyle="1" w:styleId="tdtableunorderedlistlevel3">
    <w:name w:val="td_table_unordered_list_level_3"/>
    <w:rsid w:val="00E85327"/>
    <w:pPr>
      <w:numPr>
        <w:ilvl w:val="2"/>
        <w:numId w:val="4"/>
      </w:numPr>
      <w:spacing w:after="120"/>
    </w:pPr>
    <w:rPr>
      <w:rFonts w:ascii="Arial" w:hAnsi="Arial"/>
      <w:szCs w:val="24"/>
    </w:rPr>
  </w:style>
  <w:style w:type="paragraph" w:customStyle="1" w:styleId="tdtext">
    <w:name w:val="td_text"/>
    <w:link w:val="tdtext0"/>
    <w:rsid w:val="00E85327"/>
    <w:pPr>
      <w:spacing w:after="120"/>
      <w:ind w:firstLine="567"/>
      <w:jc w:val="both"/>
    </w:pPr>
    <w:rPr>
      <w:rFonts w:ascii="Arial" w:hAnsi="Arial"/>
      <w:szCs w:val="24"/>
    </w:rPr>
  </w:style>
  <w:style w:type="character" w:customStyle="1" w:styleId="tdtext0">
    <w:name w:val="td_text Знак"/>
    <w:link w:val="tdtext"/>
    <w:rsid w:val="00E85327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rsid w:val="00E85327"/>
    <w:pPr>
      <w:keepNext/>
      <w:pageBreakBefore/>
      <w:numPr>
        <w:numId w:val="5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8532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rsid w:val="00E85327"/>
    <w:pPr>
      <w:keepNext/>
      <w:numPr>
        <w:ilvl w:val="1"/>
        <w:numId w:val="5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E8532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rsid w:val="00E85327"/>
    <w:pPr>
      <w:keepNext/>
      <w:numPr>
        <w:ilvl w:val="2"/>
        <w:numId w:val="5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32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rsid w:val="00E85327"/>
    <w:pPr>
      <w:keepNext/>
      <w:numPr>
        <w:ilvl w:val="3"/>
        <w:numId w:val="5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327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rsid w:val="00E85327"/>
    <w:pPr>
      <w:keepNext/>
      <w:numPr>
        <w:ilvl w:val="4"/>
        <w:numId w:val="5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327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rsid w:val="00E85327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327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rsid w:val="00E85327"/>
    <w:pPr>
      <w:numPr>
        <w:numId w:val="6"/>
      </w:numPr>
      <w:spacing w:after="120"/>
      <w:jc w:val="both"/>
    </w:pPr>
    <w:rPr>
      <w:rFonts w:ascii="Arial" w:hAnsi="Arial"/>
    </w:rPr>
  </w:style>
  <w:style w:type="character" w:customStyle="1" w:styleId="tdunorderedlistlevel10">
    <w:name w:val="td_unordered_list_level_1 Знак"/>
    <w:link w:val="tdunorderedlistlevel1"/>
    <w:rsid w:val="00E85327"/>
    <w:rPr>
      <w:rFonts w:ascii="Arial" w:hAnsi="Arial"/>
    </w:rPr>
  </w:style>
  <w:style w:type="paragraph" w:customStyle="1" w:styleId="tdunorderedlistlevel2">
    <w:name w:val="td_unordered_list_level_2"/>
    <w:rsid w:val="00E85327"/>
    <w:pPr>
      <w:numPr>
        <w:ilvl w:val="1"/>
        <w:numId w:val="6"/>
      </w:numPr>
      <w:spacing w:after="120"/>
      <w:jc w:val="both"/>
    </w:pPr>
    <w:rPr>
      <w:rFonts w:ascii="Arial" w:hAnsi="Arial"/>
      <w:szCs w:val="24"/>
    </w:rPr>
  </w:style>
  <w:style w:type="paragraph" w:customStyle="1" w:styleId="tdunorderedlistlevel3">
    <w:name w:val="td_unordered_list_level_3"/>
    <w:rsid w:val="00E85327"/>
    <w:pPr>
      <w:numPr>
        <w:ilvl w:val="2"/>
        <w:numId w:val="6"/>
      </w:numPr>
      <w:spacing w:after="120"/>
      <w:jc w:val="both"/>
    </w:pPr>
    <w:rPr>
      <w:rFonts w:ascii="Arial" w:hAnsi="Arial"/>
      <w:szCs w:val="24"/>
    </w:rPr>
  </w:style>
  <w:style w:type="character" w:customStyle="1" w:styleId="12">
    <w:name w:val="Заголовок 1 Знак"/>
    <w:basedOn w:val="a2"/>
    <w:link w:val="10"/>
    <w:uiPriority w:val="9"/>
    <w:rsid w:val="006B3B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TOC Heading"/>
    <w:basedOn w:val="10"/>
    <w:next w:val="a0"/>
    <w:uiPriority w:val="39"/>
    <w:semiHidden/>
    <w:unhideWhenUsed/>
    <w:qFormat/>
    <w:rsid w:val="006B3B3D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6B3B3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B3B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6B3B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6B3B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6B3B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B3B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6B3B3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6B3B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6B3B3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Title"/>
    <w:basedOn w:val="a0"/>
    <w:next w:val="a0"/>
    <w:link w:val="a8"/>
    <w:uiPriority w:val="10"/>
    <w:qFormat/>
    <w:rsid w:val="006B3B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2"/>
    <w:link w:val="a7"/>
    <w:uiPriority w:val="10"/>
    <w:rsid w:val="006B3B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Subtitle"/>
    <w:basedOn w:val="a0"/>
    <w:next w:val="a0"/>
    <w:link w:val="aa"/>
    <w:uiPriority w:val="11"/>
    <w:qFormat/>
    <w:rsid w:val="006B3B3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2"/>
    <w:link w:val="a9"/>
    <w:uiPriority w:val="11"/>
    <w:rsid w:val="006B3B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trong"/>
    <w:basedOn w:val="a2"/>
    <w:uiPriority w:val="22"/>
    <w:qFormat/>
    <w:rsid w:val="006B3B3D"/>
    <w:rPr>
      <w:b/>
      <w:bCs/>
    </w:rPr>
  </w:style>
  <w:style w:type="character" w:styleId="ac">
    <w:name w:val="Emphasis"/>
    <w:basedOn w:val="a2"/>
    <w:uiPriority w:val="20"/>
    <w:qFormat/>
    <w:rsid w:val="006B3B3D"/>
    <w:rPr>
      <w:i/>
      <w:iCs/>
    </w:rPr>
  </w:style>
  <w:style w:type="paragraph" w:styleId="ad">
    <w:name w:val="No Spacing"/>
    <w:uiPriority w:val="1"/>
    <w:qFormat/>
    <w:rsid w:val="006B3B3D"/>
    <w:pPr>
      <w:spacing w:after="0" w:line="240" w:lineRule="auto"/>
    </w:pPr>
  </w:style>
  <w:style w:type="paragraph" w:styleId="ae">
    <w:name w:val="List Paragraph"/>
    <w:basedOn w:val="a0"/>
    <w:uiPriority w:val="34"/>
    <w:qFormat/>
    <w:rsid w:val="006B3B3D"/>
    <w:pPr>
      <w:ind w:left="720"/>
      <w:contextualSpacing/>
    </w:pPr>
  </w:style>
  <w:style w:type="paragraph" w:styleId="22">
    <w:name w:val="Quote"/>
    <w:basedOn w:val="a0"/>
    <w:next w:val="a0"/>
    <w:link w:val="23"/>
    <w:uiPriority w:val="29"/>
    <w:qFormat/>
    <w:rsid w:val="006B3B3D"/>
    <w:rPr>
      <w:i/>
      <w:iCs/>
      <w:color w:val="000000" w:themeColor="text1"/>
    </w:rPr>
  </w:style>
  <w:style w:type="character" w:customStyle="1" w:styleId="23">
    <w:name w:val="Цитата 2 Знак"/>
    <w:basedOn w:val="a2"/>
    <w:link w:val="22"/>
    <w:uiPriority w:val="29"/>
    <w:rsid w:val="006B3B3D"/>
    <w:rPr>
      <w:i/>
      <w:iCs/>
      <w:color w:val="000000" w:themeColor="text1"/>
    </w:rPr>
  </w:style>
  <w:style w:type="paragraph" w:styleId="af">
    <w:name w:val="Intense Quote"/>
    <w:basedOn w:val="a0"/>
    <w:next w:val="a0"/>
    <w:link w:val="af0"/>
    <w:uiPriority w:val="30"/>
    <w:qFormat/>
    <w:rsid w:val="006B3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basedOn w:val="a2"/>
    <w:link w:val="af"/>
    <w:uiPriority w:val="30"/>
    <w:rsid w:val="006B3B3D"/>
    <w:rPr>
      <w:b/>
      <w:bCs/>
      <w:i/>
      <w:iCs/>
      <w:color w:val="5B9BD5" w:themeColor="accent1"/>
    </w:rPr>
  </w:style>
  <w:style w:type="character" w:styleId="af1">
    <w:name w:val="Subtle Emphasis"/>
    <w:basedOn w:val="a2"/>
    <w:uiPriority w:val="19"/>
    <w:qFormat/>
    <w:rsid w:val="006B3B3D"/>
    <w:rPr>
      <w:i/>
      <w:iCs/>
      <w:color w:val="808080" w:themeColor="text1" w:themeTint="7F"/>
    </w:rPr>
  </w:style>
  <w:style w:type="character" w:styleId="af2">
    <w:name w:val="Intense Emphasis"/>
    <w:basedOn w:val="a2"/>
    <w:uiPriority w:val="21"/>
    <w:qFormat/>
    <w:rsid w:val="006B3B3D"/>
    <w:rPr>
      <w:b/>
      <w:bCs/>
      <w:i/>
      <w:iCs/>
      <w:color w:val="5B9BD5" w:themeColor="accent1"/>
    </w:rPr>
  </w:style>
  <w:style w:type="character" w:styleId="af3">
    <w:name w:val="Subtle Reference"/>
    <w:basedOn w:val="a2"/>
    <w:uiPriority w:val="31"/>
    <w:qFormat/>
    <w:rsid w:val="006B3B3D"/>
    <w:rPr>
      <w:smallCaps/>
      <w:color w:val="ED7D31" w:themeColor="accent2"/>
      <w:u w:val="single"/>
    </w:rPr>
  </w:style>
  <w:style w:type="character" w:styleId="af4">
    <w:name w:val="Intense Reference"/>
    <w:basedOn w:val="a2"/>
    <w:uiPriority w:val="32"/>
    <w:qFormat/>
    <w:rsid w:val="006B3B3D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2"/>
    <w:uiPriority w:val="33"/>
    <w:qFormat/>
    <w:rsid w:val="006B3B3D"/>
    <w:rPr>
      <w:b/>
      <w:bCs/>
      <w:smallCaps/>
      <w:spacing w:val="5"/>
    </w:rPr>
  </w:style>
  <w:style w:type="paragraph" w:customStyle="1" w:styleId="1">
    <w:name w:val="заг 1"/>
    <w:basedOn w:val="10"/>
    <w:link w:val="13"/>
    <w:qFormat/>
    <w:rsid w:val="006B3B3D"/>
    <w:pPr>
      <w:numPr>
        <w:numId w:val="8"/>
      </w:numPr>
    </w:pPr>
  </w:style>
  <w:style w:type="paragraph" w:styleId="a">
    <w:name w:val="List Number"/>
    <w:basedOn w:val="a0"/>
    <w:uiPriority w:val="99"/>
    <w:semiHidden/>
    <w:unhideWhenUsed/>
    <w:rsid w:val="006B3B3D"/>
    <w:pPr>
      <w:numPr>
        <w:numId w:val="7"/>
      </w:numPr>
      <w:contextualSpacing/>
    </w:pPr>
  </w:style>
  <w:style w:type="paragraph" w:styleId="a1">
    <w:name w:val="Body Text"/>
    <w:basedOn w:val="a0"/>
    <w:link w:val="af6"/>
    <w:uiPriority w:val="99"/>
    <w:semiHidden/>
    <w:unhideWhenUsed/>
    <w:rsid w:val="006B3B3D"/>
    <w:pPr>
      <w:spacing w:after="120"/>
    </w:pPr>
  </w:style>
  <w:style w:type="character" w:customStyle="1" w:styleId="af6">
    <w:name w:val="Основной текст Знак"/>
    <w:basedOn w:val="a2"/>
    <w:link w:val="a1"/>
    <w:uiPriority w:val="99"/>
    <w:semiHidden/>
    <w:rsid w:val="006B3B3D"/>
    <w:rPr>
      <w:rFonts w:ascii="Times New Roman" w:hAnsi="Times New Roman"/>
      <w:sz w:val="28"/>
    </w:rPr>
  </w:style>
  <w:style w:type="paragraph" w:styleId="11">
    <w:name w:val="toc 1"/>
    <w:basedOn w:val="a0"/>
    <w:next w:val="a0"/>
    <w:autoRedefine/>
    <w:uiPriority w:val="39"/>
    <w:semiHidden/>
    <w:unhideWhenUsed/>
    <w:rsid w:val="006B3B3D"/>
    <w:pPr>
      <w:spacing w:after="100"/>
    </w:pPr>
  </w:style>
  <w:style w:type="paragraph" w:customStyle="1" w:styleId="2">
    <w:name w:val="заг 2"/>
    <w:basedOn w:val="20"/>
    <w:link w:val="24"/>
    <w:qFormat/>
    <w:rsid w:val="006B3B3D"/>
    <w:pPr>
      <w:numPr>
        <w:ilvl w:val="1"/>
        <w:numId w:val="8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3">
    <w:name w:val="заг 1 Знак"/>
    <w:basedOn w:val="12"/>
    <w:link w:val="1"/>
    <w:rsid w:val="006B3B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f7">
    <w:name w:val="Normal (Web)"/>
    <w:basedOn w:val="a0"/>
    <w:uiPriority w:val="99"/>
    <w:semiHidden/>
    <w:unhideWhenUsed/>
    <w:rsid w:val="00F06B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заг 2 Знак"/>
    <w:basedOn w:val="21"/>
    <w:link w:val="2"/>
    <w:rsid w:val="006B3B3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f8">
    <w:name w:val="Hyperlink"/>
    <w:basedOn w:val="a2"/>
    <w:uiPriority w:val="99"/>
    <w:unhideWhenUsed/>
    <w:rsid w:val="00883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in-smolensk.ru/files/350/reestr_rukovodstv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lordv</dc:creator>
  <cp:lastModifiedBy>Андрей</cp:lastModifiedBy>
  <cp:revision>4</cp:revision>
  <dcterms:created xsi:type="dcterms:W3CDTF">2022-06-05T17:56:00Z</dcterms:created>
  <dcterms:modified xsi:type="dcterms:W3CDTF">2022-06-10T07:21:00Z</dcterms:modified>
</cp:coreProperties>
</file>