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ЛАБОРАТОРНАЯ РАБОТА №5.2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_ Костров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Яхонтов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F1105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564D4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2B32A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88593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31F5B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0B1E03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Тема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Байесовская классификация и деревья решений на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R.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DC988A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Научиться выполнять классификацию на основе формулы Байеса и деревьев решений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Подготовим данные для решения задачи классификации. Возьмём датасет, использованный в ходе выполнения предыдущей лабораторной работы, и добавим столбец, содержащий классы, найденные в результате кластерного анализа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5CFFA24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31E630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36196" cy="4146889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504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336195" cy="414688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77.65pt;height:326.53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50C6939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1FD5B1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73DCC5C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305D7B8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0D8CBD8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8357F77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590883A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8280B2B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3897F3C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90D6A85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7B3815A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D55C207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2B81530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3BF845D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A5D331A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2. Разделим данные на две части: обучающую и тестовую выборки — 70% и 30% от исходного датасета соответственно (рисунок 2).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B38EBBD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746A654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20326" cy="6435508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404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7220326" cy="643550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68.53pt;height:506.73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01C7E98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63B5885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0832027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99EAD0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A75B40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DC10D5C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3C38BE8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7F15C73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4681440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403A9C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A4BE11C">
      <w:pPr>
        <w:pBdr/>
        <w:spacing w:after="0" w:afterAutospacing="0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3. Решим задачу классификации с помощью наивного Байесовского классификатора (рисунки 3.1-3.3).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CE411CD">
      <w:pPr>
        <w:pBdr/>
        <w:spacing w:after="0" w:afterAutospacing="0" w:line="24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179EC11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27760" cy="6442134"/>
                <wp:effectExtent l="6350" t="6350" r="6350" b="635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047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7227759" cy="644213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69.11pt;height:507.25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C0D8643">
      <w:pPr>
        <w:pBdr/>
        <w:spacing w:after="0" w:afterAutospacing="0" w:line="24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B90E69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783FCF4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FC59AD5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062DC70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C1FB7C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BAE0F9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7BFCC32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8B499A9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8C28E6F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29ACF71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2554" cy="6107711"/>
                <wp:effectExtent l="6350" t="6350" r="6350" b="635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9947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852553" cy="610771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39.57pt;height:480.92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76FF4D2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EC1965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C240A26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01F6C08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0D35A19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7B8EF8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F69A2F0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7CC681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FC3A62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0D1F151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56ED694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8D7FD3A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7477695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E40D3C3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19F1951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7D93C10">
      <w:pPr>
        <w:pBdr/>
        <w:spacing w:after="0" w:afterAutospacing="0" w:line="240" w:lineRule="auto"/>
        <w:ind w:right="0" w:hanging="169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743974" cy="42270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630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7743974" cy="4227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09.76pt;height:332.8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90B89F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800B14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5004B52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B73CD00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8874ACD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AF9CED2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3B57D23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6E6CFFF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CD48B33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FA85AEB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F659638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B827796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7470E87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947186B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B99F52B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C96C11C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5F4CF85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E2166A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3612E31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E342346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2174EB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80A6568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A41A820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716AB81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E099D86">
      <w:pPr>
        <w:pBdr/>
        <w:spacing w:after="0" w:afterAutospacing="0" w:line="240" w:lineRule="auto"/>
        <w:ind w:right="0"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Применим дерево решений (рисунки 4.1-4.3).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90C5E83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014B86D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36234" cy="8009118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526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7236234" cy="800911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69.78pt;height:630.64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2BE8217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FBE1F8A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4.1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983BE1D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75495" cy="66522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27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7075495" cy="665223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57.13pt;height:523.80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74BA5A6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DFE274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4.2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45036C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1F9242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165270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7929BA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460100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F9D8198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80DFA4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B1F55F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6F56D2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CD580C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084EEB5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41283" cy="40072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217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7341283" cy="4007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78.05pt;height:315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3C38ED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271C6D6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4.3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869419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39DF46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B96830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3688A16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A14032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E23590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1ABE22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1B7D85C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FEB529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BFA97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60D063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8DF26D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A61A4A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B05265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B9AEC7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2A9C144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6B3D59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AE29EBD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9E7A6A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1E5080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4BA177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959B2D8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0C0C428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C3D21E1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ab/>
        <w:t xml:space="preserve">5. Используем случайный лес (рисунки 5.1-5.3).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B97499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A2E400F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71670" cy="7057345"/>
                <wp:effectExtent l="6350" t="6350" r="6350" b="635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8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7371669" cy="705734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80.45pt;height:555.70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96A3431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666E1E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5.1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B5816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A0F98F8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904280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522084C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826FF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BD806A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C333918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96007" cy="7853851"/>
                <wp:effectExtent l="6350" t="6350" r="6350" b="635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58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996006" cy="78538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50.87pt;height:618.41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459963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7D5F15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5.2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9099C1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66AFFE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1D6E1BD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EDFA01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E03EC62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69481" cy="353134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958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469480" cy="353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09.41pt;height:278.0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E8FF51C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52637B6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5.3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2F7F17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CD86B4D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8B9222F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ab/>
        <w:t xml:space="preserve">6. Приведём итоговую сводку (рисунок 6).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47D800C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E8A6FA1">
      <w:pPr>
        <w:pBdr/>
        <w:spacing w:after="0" w:afterAutospacing="0" w:line="240" w:lineRule="auto"/>
        <w:ind w:right="0" w:firstLine="0" w:left="0"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635" cy="3853797"/>
                <wp:effectExtent l="6350" t="6350" r="6350" b="635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474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303634" cy="385379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7.61pt;height:303.45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</w:p>
    <w:p w14:paraId="69F4954E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6D2FD6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90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F5E969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Краснодар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  <w:p w14:paraId="644B23CF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highlight w:val="none"/>
        <w:lang w:val="ru-RU" w:bidi="ru-RU"/>
      </w:rPr>
      <w:t xml:space="preserve">2026</w:t>
    </w:r>
    <w:r>
      <w:rPr>
        <w:rFonts w:ascii="Times New Roman" w:hAnsi="Times New Roman" w:cs="Times New Roman"/>
        <w:highlight w:val="none"/>
      </w:rPr>
    </w:r>
    <w:r>
      <w:rPr>
        <w:rFonts w:ascii="Times New Roman" w:hAnsi="Times New Roman" w:cs="Times New Roman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4">
    <w:name w:val="Table Grid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Heading 1"/>
    <w:basedOn w:val="929"/>
    <w:next w:val="929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1">
    <w:name w:val="Heading 2"/>
    <w:basedOn w:val="929"/>
    <w:next w:val="929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2">
    <w:name w:val="Heading 3"/>
    <w:basedOn w:val="929"/>
    <w:next w:val="929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3">
    <w:name w:val="Heading 4"/>
    <w:basedOn w:val="929"/>
    <w:next w:val="929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4">
    <w:name w:val="Heading 5"/>
    <w:basedOn w:val="929"/>
    <w:next w:val="929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5">
    <w:name w:val="Heading 6"/>
    <w:basedOn w:val="929"/>
    <w:next w:val="929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9"/>
    <w:next w:val="929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9"/>
    <w:next w:val="929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9"/>
    <w:next w:val="929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character" w:styleId="880">
    <w:name w:val="Heading 1 Char"/>
    <w:basedOn w:val="879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87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87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879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87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879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9"/>
    <w:next w:val="929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87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29"/>
    <w:next w:val="929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879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9"/>
    <w:next w:val="929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879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9"/>
    <w:next w:val="929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87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9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9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879"/>
    <w:link w:val="904"/>
    <w:uiPriority w:val="99"/>
    <w:pPr>
      <w:pBdr/>
      <w:spacing/>
      <w:ind/>
    </w:pPr>
  </w:style>
  <w:style w:type="paragraph" w:styleId="906">
    <w:name w:val="Footer"/>
    <w:basedOn w:val="929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879"/>
    <w:link w:val="906"/>
    <w:uiPriority w:val="99"/>
    <w:pPr>
      <w:pBdr/>
      <w:spacing/>
      <w:ind/>
    </w:pPr>
  </w:style>
  <w:style w:type="paragraph" w:styleId="908">
    <w:name w:val="Caption"/>
    <w:basedOn w:val="929"/>
    <w:next w:val="9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9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87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9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87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8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19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20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1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2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3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4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5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paragraph" w:styleId="929" w:default="1">
    <w:name w:val="Normal"/>
    <w:qFormat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No Spacing"/>
    <w:basedOn w:val="929"/>
    <w:uiPriority w:val="1"/>
    <w:qFormat/>
    <w:pPr>
      <w:pBdr/>
      <w:spacing w:after="0" w:line="240" w:lineRule="auto"/>
      <w:ind/>
    </w:pPr>
  </w:style>
  <w:style w:type="paragraph" w:styleId="933">
    <w:name w:val="List Paragraph"/>
    <w:basedOn w:val="9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2026-05-05T06:55:17Z</dcterms:modified>
</cp:coreProperties>
</file>