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line="360" w:lineRule="auto"/>
        <w:ind/>
        <w:jc w:val="center"/>
        <w:rPr>
          <w:rFonts w:ascii="Times New Roman" w:hAnsi="Times New Roman"/>
          <w:b w:val="1"/>
          <w:color w:val="1A1A1A"/>
          <w:sz w:val="32"/>
        </w:rPr>
      </w:pPr>
      <w:r>
        <w:rPr>
          <w:rFonts w:ascii="Times New Roman" w:hAnsi="Times New Roman"/>
          <w:b w:val="1"/>
          <w:color w:val="1A1A1A"/>
          <w:sz w:val="32"/>
          <w:highlight w:val="yellow"/>
        </w:rPr>
        <w:t>1)</w:t>
      </w:r>
      <w:r>
        <w:rPr>
          <w:rFonts w:ascii="Times New Roman" w:hAnsi="Times New Roman"/>
          <w:b w:val="1"/>
          <w:color w:val="1A1A1A"/>
          <w:sz w:val="32"/>
          <w:highlight w:val="yellow"/>
        </w:rPr>
        <w:t xml:space="preserve">“Факты и их структура. Основные типы. Атом. Принцип работы </w:t>
      </w:r>
      <w:r>
        <w:rPr>
          <w:rFonts w:ascii="Times New Roman" w:hAnsi="Times New Roman"/>
          <w:b w:val="1"/>
          <w:color w:val="1A1A1A"/>
          <w:sz w:val="32"/>
          <w:highlight w:val="yellow"/>
        </w:rPr>
        <w:t>Swi</w:t>
      </w:r>
      <w:r>
        <w:rPr>
          <w:rFonts w:ascii="Times New Roman" w:hAnsi="Times New Roman"/>
          <w:b w:val="1"/>
          <w:color w:val="1A1A1A"/>
          <w:sz w:val="32"/>
          <w:highlight w:val="yellow"/>
        </w:rPr>
        <w:t>-</w:t>
      </w:r>
      <w:r>
        <w:rPr>
          <w:rFonts w:ascii="Times New Roman" w:hAnsi="Times New Roman"/>
          <w:b w:val="1"/>
          <w:color w:val="1A1A1A"/>
          <w:sz w:val="32"/>
          <w:highlight w:val="yellow"/>
        </w:rPr>
        <w:t>Prolog</w:t>
      </w:r>
      <w:r>
        <w:rPr>
          <w:rFonts w:ascii="Times New Roman" w:hAnsi="Times New Roman"/>
          <w:b w:val="1"/>
          <w:color w:val="1A1A1A"/>
          <w:sz w:val="32"/>
          <w:highlight w:val="yellow"/>
        </w:rPr>
        <w:t>”</w:t>
      </w:r>
    </w:p>
    <w:p w14:paraId="02000000">
      <w:pPr>
        <w:spacing w:after="0" w:line="360" w:lineRule="auto"/>
        <w:ind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28"/>
        </w:rPr>
        <w:t>Факты</w:t>
      </w:r>
      <w:r>
        <w:rPr>
          <w:rFonts w:ascii="Times New Roman" w:hAnsi="Times New Roman"/>
          <w:color w:val="1A1A1A"/>
          <w:sz w:val="28"/>
        </w:rPr>
        <w:t xml:space="preserve"> – это знания о предметной области</w:t>
      </w:r>
      <w:r>
        <w:rPr>
          <w:rFonts w:ascii="Times New Roman" w:hAnsi="Times New Roman"/>
          <w:color w:val="1A1A1A"/>
          <w:sz w:val="28"/>
        </w:rPr>
        <w:t>,</w:t>
      </w:r>
      <w:r>
        <w:rPr>
          <w:rFonts w:ascii="Times New Roman" w:hAnsi="Times New Roman"/>
          <w:color w:val="1A1A1A"/>
          <w:sz w:val="28"/>
        </w:rPr>
        <w:t xml:space="preserve"> описывающие отношения между объектами. </w:t>
      </w:r>
    </w:p>
    <w:p w14:paraId="03000000">
      <w:pPr>
        <w:spacing w:after="0" w:line="360" w:lineRule="auto"/>
        <w:ind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color w:val="1A1A1A"/>
          <w:sz w:val="28"/>
        </w:rPr>
        <w:t>Факты состоят из предиката и аргументов</w:t>
      </w:r>
      <w:r>
        <w:rPr>
          <w:rFonts w:ascii="Times New Roman" w:hAnsi="Times New Roman"/>
          <w:color w:val="1A1A1A"/>
          <w:sz w:val="28"/>
        </w:rPr>
        <w:t>,</w:t>
      </w:r>
      <w:r>
        <w:rPr>
          <w:rFonts w:ascii="Times New Roman" w:hAnsi="Times New Roman"/>
          <w:color w:val="1A1A1A"/>
          <w:sz w:val="28"/>
        </w:rPr>
        <w:t xml:space="preserve"> где предикат указывает на отношение или свойство, а аргументы определяют конкретные объекты.</w:t>
      </w:r>
    </w:p>
    <w:p w14:paraId="04000000">
      <w:pPr>
        <w:spacing w:after="0" w:line="360" w:lineRule="auto"/>
        <w:ind/>
        <w:jc w:val="center"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color w:val="1A1A1A"/>
          <w:sz w:val="28"/>
        </w:rPr>
        <w:t>Предикат</w:t>
      </w:r>
      <w:r>
        <w:rPr>
          <w:rFonts w:ascii="Times New Roman" w:hAnsi="Times New Roman"/>
          <w:color w:val="1A1A1A"/>
          <w:sz w:val="28"/>
        </w:rPr>
        <w:t>(</w:t>
      </w:r>
      <w:r>
        <w:rPr>
          <w:rFonts w:ascii="Times New Roman" w:hAnsi="Times New Roman"/>
          <w:color w:val="1A1A1A"/>
          <w:sz w:val="28"/>
        </w:rPr>
        <w:t>арг</w:t>
      </w:r>
      <w:r>
        <w:rPr>
          <w:rFonts w:ascii="Times New Roman" w:hAnsi="Times New Roman"/>
          <w:color w:val="1A1A1A"/>
          <w:sz w:val="28"/>
        </w:rPr>
        <w:t xml:space="preserve">1, </w:t>
      </w:r>
      <w:r>
        <w:rPr>
          <w:rFonts w:ascii="Times New Roman" w:hAnsi="Times New Roman"/>
          <w:color w:val="1A1A1A"/>
          <w:sz w:val="28"/>
        </w:rPr>
        <w:t>арг</w:t>
      </w:r>
      <w:r>
        <w:rPr>
          <w:rFonts w:ascii="Times New Roman" w:hAnsi="Times New Roman"/>
          <w:color w:val="1A1A1A"/>
          <w:sz w:val="28"/>
        </w:rPr>
        <w:t xml:space="preserve">2,…, </w:t>
      </w:r>
      <w:r>
        <w:rPr>
          <w:rFonts w:ascii="Times New Roman" w:hAnsi="Times New Roman"/>
          <w:color w:val="1A1A1A"/>
          <w:sz w:val="28"/>
        </w:rPr>
        <w:t>арг</w:t>
      </w:r>
      <w:r>
        <w:rPr>
          <w:rFonts w:ascii="Times New Roman" w:hAnsi="Times New Roman"/>
          <w:color w:val="1A1A1A"/>
          <w:sz w:val="28"/>
        </w:rPr>
        <w:t>N</w:t>
      </w:r>
      <w:r>
        <w:rPr>
          <w:rFonts w:ascii="Times New Roman" w:hAnsi="Times New Roman"/>
          <w:color w:val="1A1A1A"/>
          <w:sz w:val="28"/>
        </w:rPr>
        <w:t>).</w:t>
      </w:r>
    </w:p>
    <w:p w14:paraId="05000000">
      <w:pPr>
        <w:spacing w:line="360" w:lineRule="auto"/>
        <w:ind/>
        <w:jc w:val="center"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color w:val="1A1A1A"/>
          <w:sz w:val="28"/>
        </w:rPr>
        <w:t>love</w:t>
      </w:r>
      <w:r>
        <w:rPr>
          <w:rFonts w:ascii="Times New Roman" w:hAnsi="Times New Roman"/>
          <w:color w:val="1A1A1A"/>
          <w:sz w:val="28"/>
        </w:rPr>
        <w:t>(</w:t>
      </w:r>
      <w:r>
        <w:rPr>
          <w:rFonts w:ascii="Times New Roman" w:hAnsi="Times New Roman"/>
          <w:color w:val="1A1A1A"/>
          <w:sz w:val="28"/>
        </w:rPr>
        <w:t>cat</w:t>
      </w:r>
      <w:r>
        <w:rPr>
          <w:rFonts w:ascii="Times New Roman" w:hAnsi="Times New Roman"/>
          <w:color w:val="1A1A1A"/>
          <w:sz w:val="28"/>
        </w:rPr>
        <w:t xml:space="preserve">, </w:t>
      </w:r>
      <w:r>
        <w:rPr>
          <w:rFonts w:ascii="Times New Roman" w:hAnsi="Times New Roman"/>
          <w:color w:val="1A1A1A"/>
          <w:sz w:val="28"/>
        </w:rPr>
        <w:t>fish</w:t>
      </w:r>
      <w:r>
        <w:rPr>
          <w:rFonts w:ascii="Times New Roman" w:hAnsi="Times New Roman"/>
          <w:color w:val="1A1A1A"/>
          <w:sz w:val="28"/>
        </w:rPr>
        <w:t>).</w:t>
      </w:r>
    </w:p>
    <w:p w14:paraId="06000000">
      <w:pPr>
        <w:spacing w:after="0" w:line="360" w:lineRule="auto"/>
        <w:ind/>
        <w:rPr>
          <w:rFonts w:ascii="Times New Roman" w:hAnsi="Times New Roman"/>
          <w:b w:val="1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28"/>
        </w:rPr>
        <w:t>В Прологе выделяют несколько основных типов данных:</w:t>
      </w:r>
    </w:p>
    <w:p w14:paraId="07000000">
      <w:pPr>
        <w:pStyle w:val="Style_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color w:val="1A1A1A"/>
          <w:sz w:val="32"/>
        </w:rPr>
      </w:pPr>
      <w:r>
        <w:rPr>
          <w:rFonts w:ascii="Times New Roman" w:hAnsi="Times New Roman"/>
          <w:b w:val="1"/>
          <w:color w:val="1A1A1A"/>
          <w:sz w:val="32"/>
        </w:rPr>
        <w:t xml:space="preserve">Термы </w:t>
      </w:r>
      <w:r>
        <w:rPr>
          <w:rFonts w:ascii="Times New Roman" w:hAnsi="Times New Roman"/>
          <w:b w:val="1"/>
          <w:color w:val="1A1A1A"/>
          <w:sz w:val="28"/>
        </w:rPr>
        <w:t>(</w:t>
      </w:r>
      <w:r>
        <w:rPr>
          <w:rFonts w:ascii="Times New Roman" w:hAnsi="Times New Roman"/>
          <w:color w:val="1A1A1A"/>
          <w:sz w:val="28"/>
        </w:rPr>
        <w:t>атомы, переменные, составные термы)</w:t>
      </w:r>
    </w:p>
    <w:p w14:paraId="08000000">
      <w:pPr>
        <w:spacing w:after="0" w:line="360" w:lineRule="auto"/>
        <w:ind w:firstLine="0" w:left="435"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28"/>
        </w:rPr>
        <w:t xml:space="preserve">Атом – </w:t>
      </w:r>
      <w:r>
        <w:rPr>
          <w:rFonts w:ascii="Times New Roman" w:hAnsi="Times New Roman"/>
          <w:color w:val="1A1A1A"/>
          <w:sz w:val="28"/>
        </w:rPr>
        <w:t>это</w:t>
      </w:r>
      <w:r>
        <w:rPr>
          <w:rFonts w:ascii="Times New Roman" w:hAnsi="Times New Roman"/>
          <w:color w:val="1A1A1A"/>
          <w:sz w:val="28"/>
        </w:rPr>
        <w:t xml:space="preserve"> тип данных</w:t>
      </w:r>
      <w:r>
        <w:rPr>
          <w:rFonts w:ascii="Times New Roman" w:hAnsi="Times New Roman"/>
          <w:color w:val="1A1A1A"/>
          <w:sz w:val="28"/>
        </w:rPr>
        <w:t>,</w:t>
      </w:r>
      <w:r>
        <w:rPr>
          <w:rFonts w:ascii="Times New Roman" w:hAnsi="Times New Roman"/>
          <w:color w:val="1A1A1A"/>
          <w:sz w:val="28"/>
        </w:rPr>
        <w:t xml:space="preserve"> в котором имя переменной совпадает с её значением.</w:t>
      </w:r>
    </w:p>
    <w:p w14:paraId="09000000">
      <w:pPr>
        <w:spacing w:after="0" w:line="360" w:lineRule="auto"/>
        <w:ind w:firstLine="0" w:left="435"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28"/>
        </w:rPr>
        <w:t>Переменные –</w:t>
      </w:r>
      <w:r>
        <w:rPr>
          <w:rFonts w:ascii="Times New Roman" w:hAnsi="Times New Roman"/>
          <w:color w:val="1A1A1A"/>
          <w:sz w:val="28"/>
        </w:rPr>
        <w:t xml:space="preserve"> начинаются с заглавной буквы или нижнего подчеркивания (</w:t>
      </w:r>
      <w:r>
        <w:rPr>
          <w:rFonts w:ascii="Times New Roman" w:hAnsi="Times New Roman"/>
          <w:color w:val="1A1A1A"/>
          <w:sz w:val="28"/>
        </w:rPr>
        <w:t>X</w:t>
      </w:r>
      <w:r>
        <w:rPr>
          <w:rFonts w:ascii="Times New Roman" w:hAnsi="Times New Roman"/>
          <w:color w:val="1A1A1A"/>
          <w:sz w:val="28"/>
        </w:rPr>
        <w:t>, Y</w:t>
      </w:r>
      <w:r>
        <w:rPr>
          <w:rFonts w:ascii="Times New Roman" w:hAnsi="Times New Roman"/>
          <w:color w:val="1A1A1A"/>
          <w:sz w:val="28"/>
        </w:rPr>
        <w:t>, _</w:t>
      </w:r>
      <w:r>
        <w:rPr>
          <w:rFonts w:ascii="Times New Roman" w:hAnsi="Times New Roman"/>
          <w:color w:val="1A1A1A"/>
          <w:sz w:val="28"/>
        </w:rPr>
        <w:t>Animal</w:t>
      </w:r>
      <w:r>
        <w:rPr>
          <w:rFonts w:ascii="Times New Roman" w:hAnsi="Times New Roman"/>
          <w:color w:val="1A1A1A"/>
          <w:sz w:val="28"/>
        </w:rPr>
        <w:t>)</w:t>
      </w:r>
      <w:r>
        <w:rPr>
          <w:rFonts w:ascii="Times New Roman" w:hAnsi="Times New Roman"/>
          <w:color w:val="1A1A1A"/>
          <w:sz w:val="28"/>
        </w:rPr>
        <w:t>.</w:t>
      </w:r>
    </w:p>
    <w:p w14:paraId="0A000000">
      <w:pPr>
        <w:spacing w:after="0" w:line="360" w:lineRule="auto"/>
        <w:ind w:firstLine="0" w:left="435"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28"/>
        </w:rPr>
        <w:t>Составные термы –</w:t>
      </w:r>
      <w:r>
        <w:rPr>
          <w:rFonts w:ascii="Times New Roman" w:hAnsi="Times New Roman"/>
          <w:color w:val="1A1A1A"/>
          <w:sz w:val="28"/>
        </w:rPr>
        <w:t xml:space="preserve"> состоят из функтора и последовательности термов в скобках, например</w:t>
      </w:r>
      <w:r>
        <w:rPr>
          <w:rFonts w:ascii="Times New Roman" w:hAnsi="Times New Roman"/>
          <w:color w:val="1A1A1A"/>
          <w:sz w:val="28"/>
        </w:rPr>
        <w:t>,</w:t>
      </w:r>
      <w:r>
        <w:rPr>
          <w:rFonts w:ascii="Times New Roman" w:hAnsi="Times New Roman"/>
          <w:color w:val="1A1A1A"/>
          <w:sz w:val="28"/>
        </w:rPr>
        <w:t xml:space="preserve"> </w:t>
      </w:r>
      <w:r>
        <w:rPr>
          <w:rFonts w:ascii="Times New Roman" w:hAnsi="Times New Roman"/>
          <w:color w:val="1A1A1A"/>
          <w:sz w:val="28"/>
        </w:rPr>
        <w:t>animal</w:t>
      </w:r>
      <w:r>
        <w:rPr>
          <w:rFonts w:ascii="Times New Roman" w:hAnsi="Times New Roman"/>
          <w:color w:val="1A1A1A"/>
          <w:sz w:val="28"/>
        </w:rPr>
        <w:t>(</w:t>
      </w:r>
      <w:r>
        <w:rPr>
          <w:rFonts w:ascii="Times New Roman" w:hAnsi="Times New Roman"/>
          <w:color w:val="1A1A1A"/>
          <w:sz w:val="28"/>
        </w:rPr>
        <w:t>cat</w:t>
      </w:r>
      <w:r>
        <w:rPr>
          <w:rFonts w:ascii="Times New Roman" w:hAnsi="Times New Roman"/>
          <w:color w:val="1A1A1A"/>
          <w:sz w:val="28"/>
        </w:rPr>
        <w:t>)</w:t>
      </w:r>
      <w:r>
        <w:rPr>
          <w:rFonts w:ascii="Times New Roman" w:hAnsi="Times New Roman"/>
          <w:color w:val="1A1A1A"/>
          <w:sz w:val="28"/>
        </w:rPr>
        <w:t>.</w:t>
      </w:r>
    </w:p>
    <w:p w14:paraId="0B000000">
      <w:pPr>
        <w:pStyle w:val="Style_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color w:val="1A1A1A"/>
          <w:sz w:val="32"/>
        </w:rPr>
      </w:pPr>
      <w:r>
        <w:rPr>
          <w:rFonts w:ascii="Times New Roman" w:hAnsi="Times New Roman"/>
          <w:b w:val="1"/>
          <w:color w:val="1A1A1A"/>
          <w:sz w:val="32"/>
        </w:rPr>
        <w:t>Факты</w:t>
      </w:r>
    </w:p>
    <w:p w14:paraId="0C000000">
      <w:pPr>
        <w:pStyle w:val="Style_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32"/>
        </w:rPr>
        <w:t xml:space="preserve">Правила </w:t>
      </w:r>
      <w:r>
        <w:rPr>
          <w:rFonts w:ascii="Times New Roman" w:hAnsi="Times New Roman"/>
          <w:b w:val="1"/>
          <w:color w:val="1A1A1A"/>
          <w:sz w:val="28"/>
        </w:rPr>
        <w:t>–</w:t>
      </w:r>
      <w:r>
        <w:rPr>
          <w:rFonts w:ascii="Times New Roman" w:hAnsi="Times New Roman"/>
          <w:b w:val="1"/>
          <w:color w:val="1A1A1A"/>
          <w:sz w:val="32"/>
        </w:rPr>
        <w:t xml:space="preserve"> </w:t>
      </w:r>
      <w:r>
        <w:rPr>
          <w:rFonts w:ascii="Times New Roman" w:hAnsi="Times New Roman"/>
          <w:color w:val="1A1A1A"/>
          <w:sz w:val="28"/>
        </w:rPr>
        <w:t>позволяют</w:t>
      </w:r>
      <w:r>
        <w:rPr>
          <w:rFonts w:ascii="Times New Roman" w:hAnsi="Times New Roman"/>
          <w:b w:val="1"/>
          <w:color w:val="1A1A1A"/>
          <w:sz w:val="28"/>
        </w:rPr>
        <w:t xml:space="preserve"> </w:t>
      </w:r>
      <w:r>
        <w:rPr>
          <w:rFonts w:ascii="Times New Roman" w:hAnsi="Times New Roman"/>
          <w:color w:val="1A1A1A"/>
          <w:sz w:val="28"/>
        </w:rPr>
        <w:t>делать логические</w:t>
      </w:r>
      <w:r>
        <w:rPr>
          <w:rFonts w:ascii="Times New Roman" w:hAnsi="Times New Roman"/>
          <w:b w:val="1"/>
          <w:color w:val="1A1A1A"/>
          <w:sz w:val="28"/>
        </w:rPr>
        <w:t xml:space="preserve"> </w:t>
      </w:r>
      <w:r>
        <w:rPr>
          <w:rFonts w:ascii="Times New Roman" w:hAnsi="Times New Roman"/>
          <w:color w:val="1A1A1A"/>
          <w:sz w:val="28"/>
        </w:rPr>
        <w:t>выводы</w:t>
      </w:r>
      <w:r>
        <w:rPr>
          <w:rFonts w:ascii="Times New Roman" w:hAnsi="Times New Roman"/>
          <w:b w:val="1"/>
          <w:color w:val="1A1A1A"/>
          <w:sz w:val="28"/>
        </w:rPr>
        <w:t xml:space="preserve"> </w:t>
      </w:r>
      <w:r>
        <w:rPr>
          <w:rFonts w:ascii="Times New Roman" w:hAnsi="Times New Roman"/>
          <w:color w:val="1A1A1A"/>
          <w:sz w:val="28"/>
        </w:rPr>
        <w:t>на основе имеющихся фактов (</w:t>
      </w:r>
      <w:r>
        <w:rPr>
          <w:rFonts w:ascii="Times New Roman" w:hAnsi="Times New Roman"/>
          <w:color w:val="1A1A1A"/>
          <w:sz w:val="28"/>
        </w:rPr>
        <w:t>“</w:t>
      </w:r>
      <w:r>
        <w:rPr>
          <w:rFonts w:ascii="Times New Roman" w:hAnsi="Times New Roman"/>
          <w:color w:val="1A1A1A"/>
          <w:sz w:val="28"/>
        </w:rPr>
        <w:t>если …</w:t>
      </w:r>
      <w:r>
        <w:rPr>
          <w:rFonts w:ascii="Times New Roman" w:hAnsi="Times New Roman"/>
          <w:color w:val="1A1A1A"/>
          <w:sz w:val="28"/>
        </w:rPr>
        <w:t>,</w:t>
      </w:r>
      <w:r>
        <w:rPr>
          <w:rFonts w:ascii="Times New Roman" w:hAnsi="Times New Roman"/>
          <w:color w:val="1A1A1A"/>
          <w:sz w:val="28"/>
        </w:rPr>
        <w:t xml:space="preserve"> то…</w:t>
      </w:r>
      <w:r>
        <w:rPr>
          <w:rFonts w:ascii="Times New Roman" w:hAnsi="Times New Roman"/>
          <w:color w:val="1A1A1A"/>
          <w:sz w:val="28"/>
        </w:rPr>
        <w:t>”</w:t>
      </w:r>
      <w:r>
        <w:rPr>
          <w:rFonts w:ascii="Times New Roman" w:hAnsi="Times New Roman"/>
          <w:color w:val="1A1A1A"/>
          <w:sz w:val="28"/>
        </w:rPr>
        <w:t>)</w:t>
      </w:r>
    </w:p>
    <w:p w14:paraId="0D000000">
      <w:pPr>
        <w:pStyle w:val="Style_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32"/>
        </w:rPr>
        <w:t>Запросы –</w:t>
      </w:r>
      <w:r>
        <w:rPr>
          <w:rFonts w:ascii="Times New Roman" w:hAnsi="Times New Roman"/>
          <w:b w:val="1"/>
          <w:color w:val="1A1A1A"/>
          <w:sz w:val="28"/>
        </w:rPr>
        <w:t xml:space="preserve"> </w:t>
      </w:r>
      <w:r>
        <w:rPr>
          <w:rFonts w:ascii="Times New Roman" w:hAnsi="Times New Roman"/>
          <w:color w:val="1A1A1A"/>
          <w:sz w:val="28"/>
        </w:rPr>
        <w:t>позволяют задавать вопросы к базе знаний и получать ответы на основе имеющихся фактов.</w:t>
      </w:r>
    </w:p>
    <w:p w14:paraId="0E000000">
      <w:pPr>
        <w:pStyle w:val="Style_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32"/>
        </w:rPr>
        <w:t>Списки</w:t>
      </w:r>
    </w:p>
    <w:p w14:paraId="0F000000">
      <w:pPr>
        <w:pStyle w:val="Style_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32"/>
        </w:rPr>
        <w:t>Числа</w:t>
      </w:r>
    </w:p>
    <w:p w14:paraId="10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b w:val="1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32"/>
        </w:rPr>
        <w:t>Строки</w:t>
      </w:r>
    </w:p>
    <w:p w14:paraId="11000000">
      <w:pPr>
        <w:spacing w:after="0" w:line="360" w:lineRule="auto"/>
        <w:ind/>
        <w:rPr>
          <w:rFonts w:ascii="Times New Roman" w:hAnsi="Times New Roman"/>
          <w:color w:val="1A1A1A"/>
          <w:sz w:val="28"/>
        </w:rPr>
      </w:pPr>
      <w:r>
        <w:rPr>
          <w:rFonts w:ascii="Times New Roman" w:hAnsi="Times New Roman"/>
          <w:b w:val="1"/>
          <w:color w:val="1A1A1A"/>
          <w:sz w:val="28"/>
        </w:rPr>
        <w:t xml:space="preserve">Язык Пролог </w:t>
      </w:r>
      <w:r>
        <w:rPr>
          <w:rFonts w:ascii="Times New Roman" w:hAnsi="Times New Roman"/>
          <w:color w:val="1A1A1A"/>
          <w:sz w:val="28"/>
        </w:rPr>
        <w:t>– логический</w:t>
      </w:r>
      <w:r>
        <w:rPr>
          <w:rFonts w:ascii="Times New Roman" w:hAnsi="Times New Roman"/>
          <w:color w:val="1A1A1A"/>
          <w:sz w:val="28"/>
        </w:rPr>
        <w:t>,</w:t>
      </w:r>
      <w:r>
        <w:rPr>
          <w:rFonts w:ascii="Times New Roman" w:hAnsi="Times New Roman"/>
          <w:color w:val="1A1A1A"/>
          <w:sz w:val="28"/>
        </w:rPr>
        <w:t xml:space="preserve"> динамический</w:t>
      </w:r>
      <w:r>
        <w:rPr>
          <w:rFonts w:ascii="Times New Roman" w:hAnsi="Times New Roman"/>
          <w:color w:val="1A1A1A"/>
          <w:sz w:val="28"/>
        </w:rPr>
        <w:t>,</w:t>
      </w:r>
      <w:r>
        <w:rPr>
          <w:rFonts w:ascii="Times New Roman" w:hAnsi="Times New Roman"/>
          <w:color w:val="1A1A1A"/>
          <w:sz w:val="28"/>
        </w:rPr>
        <w:t xml:space="preserve"> переборный и использует стиль написания </w:t>
      </w:r>
      <w:r>
        <w:rPr>
          <w:rFonts w:ascii="Times New Roman" w:hAnsi="Times New Roman"/>
          <w:color w:val="1A1A1A"/>
          <w:sz w:val="28"/>
        </w:rPr>
        <w:t>snake</w:t>
      </w:r>
      <w:r>
        <w:rPr>
          <w:rFonts w:ascii="Times New Roman" w:hAnsi="Times New Roman"/>
          <w:color w:val="1A1A1A"/>
          <w:sz w:val="28"/>
        </w:rPr>
        <w:t>_</w:t>
      </w:r>
      <w:r>
        <w:rPr>
          <w:rFonts w:ascii="Times New Roman" w:hAnsi="Times New Roman"/>
          <w:color w:val="1A1A1A"/>
          <w:sz w:val="28"/>
        </w:rPr>
        <w:t>case</w:t>
      </w:r>
      <w:r>
        <w:rPr>
          <w:rFonts w:ascii="Times New Roman" w:hAnsi="Times New Roman"/>
          <w:color w:val="1A1A1A"/>
          <w:sz w:val="28"/>
        </w:rPr>
        <w:t>.</w:t>
      </w:r>
    </w:p>
    <w:p w14:paraId="12000000">
      <w:pPr>
        <w:spacing w:after="0" w:line="360" w:lineRule="auto"/>
        <w:ind/>
        <w:rPr>
          <w:rFonts w:ascii="Times New Roman" w:hAnsi="Times New Roman"/>
          <w:color w:val="1A1A1A"/>
          <w:sz w:val="28"/>
        </w:rPr>
      </w:pPr>
    </w:p>
    <w:p w14:paraId="13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2)</w:t>
      </w:r>
      <w:r>
        <w:rPr>
          <w:rFonts w:ascii="Times New Roman" w:hAnsi="Times New Roman"/>
          <w:b w:val="1"/>
          <w:sz w:val="32"/>
          <w:highlight w:val="yellow"/>
        </w:rPr>
        <w:t>“Унификация и её примеры. Как задаются предикаты. Правила</w:t>
      </w:r>
      <w:r>
        <w:rPr>
          <w:rFonts w:ascii="Times New Roman" w:hAnsi="Times New Roman"/>
          <w:b w:val="1"/>
          <w:sz w:val="32"/>
          <w:highlight w:val="yellow"/>
        </w:rPr>
        <w:t xml:space="preserve"> и работа с ними</w:t>
      </w:r>
      <w:r>
        <w:rPr>
          <w:rFonts w:ascii="Times New Roman" w:hAnsi="Times New Roman"/>
          <w:b w:val="1"/>
          <w:sz w:val="32"/>
          <w:highlight w:val="yellow"/>
        </w:rPr>
        <w:t>”</w:t>
      </w:r>
    </w:p>
    <w:p w14:paraId="1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Переменные в декларативном (логическом) программировании не изменяются, т.е. они могут быть не заданы или объявлены единожды.</w:t>
      </w:r>
    </w:p>
    <w:p w14:paraId="1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(Переменная унифицирована - у неё есть значение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иначе не унифицирована).</w:t>
      </w:r>
    </w:p>
    <w:p w14:paraId="1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Унификация</w:t>
      </w:r>
      <w:r>
        <w:rPr>
          <w:rFonts w:ascii="Times New Roman" w:hAnsi="Times New Roman"/>
          <w:sz w:val="28"/>
        </w:rPr>
        <w:t xml:space="preserve"> – это процесс сопоставления и объединения термов для определения их эквивалентности или поиска значений переменных.</w:t>
      </w:r>
    </w:p>
    <w:p w14:paraId="1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Прологе унификация используется при выполнении запросов к базе знаний и поиске ответов на логические вопросы. </w:t>
      </w:r>
    </w:p>
    <w:p w14:paraId="1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(Этот механизм позволяет Прологу находить значения переменных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которые </w:t>
      </w:r>
      <w:r>
        <w:rPr>
          <w:rFonts w:ascii="Times New Roman" w:hAnsi="Times New Roman"/>
          <w:sz w:val="28"/>
        </w:rPr>
        <w:t>удовлетворяют заданным условиям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и строить логические выводы на основе имеющихся фактов и правил).</w:t>
      </w:r>
    </w:p>
    <w:p w14:paraId="19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Пример</w:t>
      </w:r>
      <w:r>
        <w:rPr>
          <w:rFonts w:ascii="Times New Roman" w:hAnsi="Times New Roman"/>
          <w:b w:val="1"/>
          <w:sz w:val="28"/>
        </w:rPr>
        <w:t>ы</w:t>
      </w:r>
      <w:r>
        <w:rPr>
          <w:rFonts w:ascii="Times New Roman" w:hAnsi="Times New Roman"/>
          <w:b w:val="1"/>
          <w:sz w:val="28"/>
        </w:rPr>
        <w:t>:</w:t>
      </w:r>
    </w:p>
    <w:p w14:paraId="1A000000">
      <w:pPr>
        <w:pStyle w:val="Style_1"/>
        <w:numPr>
          <w:ilvl w:val="0"/>
          <w:numId w:val="2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Унификация переменных</w:t>
      </w:r>
    </w:p>
    <w:p w14:paraId="1B000000">
      <w:pPr>
        <w:ind w:firstLine="0" w:left="4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оба терма содержат переменные, то они становятся связанными.</w:t>
      </w:r>
    </w:p>
    <w:p w14:paraId="1C000000">
      <w:pPr>
        <w:ind w:firstLine="0" w:left="4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(Унификация между Х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приведет к тому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что они станут связанными и будут иметь одно и то же значение).</w:t>
      </w:r>
    </w:p>
    <w:p w14:paraId="1D000000">
      <w:pPr>
        <w:pStyle w:val="Style_1"/>
        <w:numPr>
          <w:ilvl w:val="0"/>
          <w:numId w:val="2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Унификация атомов</w:t>
      </w:r>
    </w:p>
    <w:p w14:paraId="1E000000">
      <w:pPr>
        <w:ind w:firstLine="0" w:left="4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оба терма являются атомами, то они должны быть одинаковыми, чтобы унификация была успешной.</w:t>
      </w:r>
    </w:p>
    <w:p w14:paraId="1F000000">
      <w:pPr>
        <w:ind w:firstLine="0" w:left="4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(Унификация между атомами </w:t>
      </w: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apple</w:t>
      </w:r>
      <w:r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apple</w:t>
      </w:r>
      <w:r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успешна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а между </w:t>
      </w: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apple</w:t>
      </w:r>
      <w:r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orange</w:t>
      </w:r>
      <w:r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- неуспешна).</w:t>
      </w:r>
    </w:p>
    <w:p w14:paraId="20000000">
      <w:pPr>
        <w:pStyle w:val="Style_1"/>
        <w:numPr>
          <w:ilvl w:val="0"/>
          <w:numId w:val="2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Унификация составных термов</w:t>
      </w:r>
    </w:p>
    <w:p w14:paraId="21000000">
      <w:pPr>
        <w:ind w:firstLine="0" w:left="4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оба терма являются составными, то унификация происходит посредством соответствующих аргументов.</w:t>
      </w:r>
    </w:p>
    <w:p w14:paraId="22000000">
      <w:pPr>
        <w:ind w:firstLine="0" w:left="4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Унификация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parent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john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mary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parent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john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 xml:space="preserve">приведёт к связыванию Х со значением </w:t>
      </w:r>
      <w:r>
        <w:rPr>
          <w:rFonts w:ascii="Times New Roman" w:hAnsi="Times New Roman"/>
          <w:sz w:val="28"/>
        </w:rPr>
        <w:t>mary</w:t>
      </w:r>
      <w:r>
        <w:rPr>
          <w:rFonts w:ascii="Times New Roman" w:hAnsi="Times New Roman"/>
          <w:sz w:val="28"/>
        </w:rPr>
        <w:t>).</w:t>
      </w:r>
    </w:p>
    <w:p w14:paraId="2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Один предикат задаётся несколькими правилами</w:t>
      </w:r>
      <w:r>
        <w:rPr>
          <w:rFonts w:ascii="Times New Roman" w:hAnsi="Times New Roman"/>
          <w:sz w:val="28"/>
        </w:rPr>
        <w:t>:</w:t>
      </w:r>
    </w:p>
    <w:p w14:paraId="24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Предикат(</w:t>
      </w:r>
      <w:r>
        <w:rPr>
          <w:rFonts w:ascii="Times New Roman" w:hAnsi="Times New Roman"/>
          <w:sz w:val="28"/>
        </w:rPr>
        <w:t>Х1, Х2, …) 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правило1(Х1), правило2(Х2); </w:t>
      </w:r>
    </w:p>
    <w:p w14:paraId="2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older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sasha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masha</w:t>
      </w:r>
      <w:r>
        <w:rPr>
          <w:rFonts w:ascii="Times New Roman" w:hAnsi="Times New Roman"/>
          <w:sz w:val="28"/>
        </w:rPr>
        <w:t>). % Факт</w:t>
      </w:r>
    </w:p>
    <w:p w14:paraId="2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older(</w:t>
      </w:r>
      <w:r>
        <w:rPr>
          <w:rFonts w:ascii="Times New Roman" w:hAnsi="Times New Roman"/>
          <w:sz w:val="28"/>
        </w:rPr>
        <w:t xml:space="preserve">X, Y)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older(X, Z), older(Z, Y).  </w:t>
      </w:r>
      <w:r>
        <w:rPr>
          <w:rFonts w:ascii="Times New Roman" w:hAnsi="Times New Roman"/>
          <w:sz w:val="28"/>
        </w:rPr>
        <w:t xml:space="preserve">% </w:t>
      </w:r>
      <w:r>
        <w:rPr>
          <w:rFonts w:ascii="Times New Roman" w:hAnsi="Times New Roman"/>
          <w:sz w:val="28"/>
        </w:rPr>
        <w:t>Правило</w:t>
      </w:r>
    </w:p>
    <w:p w14:paraId="27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3)</w:t>
      </w:r>
      <w:r>
        <w:rPr>
          <w:rFonts w:ascii="Times New Roman" w:hAnsi="Times New Roman"/>
          <w:b w:val="1"/>
          <w:sz w:val="32"/>
          <w:highlight w:val="yellow"/>
        </w:rPr>
        <w:t>“Рекурсия вверх и вниз. Примеры</w:t>
      </w:r>
      <w:r>
        <w:rPr>
          <w:rFonts w:ascii="Times New Roman" w:hAnsi="Times New Roman"/>
          <w:b w:val="1"/>
          <w:sz w:val="32"/>
          <w:highlight w:val="yellow"/>
        </w:rPr>
        <w:t xml:space="preserve"> на числовых алгоритмах</w:t>
      </w:r>
      <w:r>
        <w:rPr>
          <w:rFonts w:ascii="Times New Roman" w:hAnsi="Times New Roman"/>
          <w:b w:val="1"/>
          <w:sz w:val="32"/>
          <w:highlight w:val="yellow"/>
        </w:rPr>
        <w:t>”</w:t>
      </w:r>
    </w:p>
    <w:p w14:paraId="2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 как в декларативном подходе циклов нет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то используют рекурсию.</w:t>
      </w:r>
    </w:p>
    <w:p w14:paraId="29000000">
      <w:pPr>
        <w:spacing w:after="0"/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Факториал числа</w:t>
      </w:r>
    </w:p>
    <w:p w14:paraId="2A000000">
      <w:pPr>
        <w:spacing w:after="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 вверх</w:t>
      </w:r>
      <w:r>
        <w:rPr>
          <w:rFonts w:ascii="Times New Roman" w:hAnsi="Times New Roman"/>
          <w:b w:val="1"/>
          <w:sz w:val="28"/>
        </w:rPr>
        <w:t>:</w:t>
      </w:r>
    </w:p>
    <w:p w14:paraId="2B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fact_</w:t>
      </w:r>
      <w:r>
        <w:rPr>
          <w:rFonts w:ascii="Times New Roman" w:hAnsi="Times New Roman"/>
          <w:sz w:val="28"/>
        </w:rPr>
        <w:t>up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0, 1)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Consolas" w:hAnsi="Consolas"/>
          <w:sz w:val="28"/>
        </w:rPr>
        <w:t>!</w:t>
      </w:r>
      <w:r>
        <w:rPr>
          <w:rFonts w:ascii="Times New Roman" w:hAnsi="Times New Roman"/>
          <w:sz w:val="28"/>
        </w:rPr>
        <w:t>.</w:t>
      </w:r>
    </w:p>
    <w:p w14:paraId="2C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fact_</w:t>
      </w:r>
      <w:r>
        <w:rPr>
          <w:rFonts w:ascii="Times New Roman" w:hAnsi="Times New Roman"/>
          <w:sz w:val="28"/>
        </w:rPr>
        <w:t>up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N, X)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N&gt;0, N1 is N-1,</w:t>
      </w:r>
    </w:p>
    <w:p w14:paraId="2D000000">
      <w:pPr>
        <w:spacing w:after="0"/>
        <w:ind w:firstLine="708" w:left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fact_</w:t>
      </w:r>
      <w:r>
        <w:rPr>
          <w:rFonts w:ascii="Times New Roman" w:hAnsi="Times New Roman"/>
          <w:sz w:val="28"/>
        </w:rPr>
        <w:t>up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N1, X1), X is N*X1.</w:t>
      </w:r>
    </w:p>
    <w:p w14:paraId="2E000000">
      <w:pPr>
        <w:spacing w:after="0" w:before="24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вниз</w:t>
      </w:r>
      <w:r>
        <w:rPr>
          <w:rFonts w:ascii="Times New Roman" w:hAnsi="Times New Roman"/>
          <w:b w:val="1"/>
          <w:sz w:val="28"/>
        </w:rPr>
        <w:t>:</w:t>
      </w:r>
    </w:p>
    <w:p w14:paraId="2F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её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помощью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память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сжирается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меньше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>одсчет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происходит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вызова</w:t>
      </w:r>
    </w:p>
    <w:p w14:paraId="30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Когда попадаем в дно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у нас уже есть ответ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который потом прокидываем вверх</w:t>
      </w:r>
      <w:r>
        <w:rPr>
          <w:rFonts w:ascii="Times New Roman" w:hAnsi="Times New Roman"/>
          <w:sz w:val="28"/>
        </w:rPr>
        <w:t>)</w:t>
      </w:r>
    </w:p>
    <w:p w14:paraId="31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</w:t>
      </w:r>
      <w:r>
        <w:rPr>
          <w:rFonts w:ascii="Times New Roman" w:hAnsi="Times New Roman"/>
          <w:sz w:val="28"/>
        </w:rPr>
        <w:t>act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N, X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f</w:t>
      </w:r>
      <w:r>
        <w:rPr>
          <w:rFonts w:ascii="Times New Roman" w:hAnsi="Times New Roman"/>
          <w:sz w:val="28"/>
        </w:rPr>
        <w:t>act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down_acc</w:t>
      </w:r>
      <w:r>
        <w:rPr>
          <w:rFonts w:ascii="Times New Roman" w:hAnsi="Times New Roman"/>
          <w:sz w:val="28"/>
        </w:rPr>
        <w:t>(N, 1, X).</w:t>
      </w:r>
      <w:r>
        <w:rPr>
          <w:rFonts w:ascii="Times New Roman" w:hAnsi="Times New Roman"/>
          <w:sz w:val="28"/>
        </w:rPr>
        <w:t xml:space="preserve">  </w:t>
      </w:r>
    </w:p>
    <w:p w14:paraId="32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fact_down_</w:t>
      </w:r>
      <w:r>
        <w:rPr>
          <w:rFonts w:ascii="Times New Roman" w:hAnsi="Times New Roman"/>
          <w:sz w:val="28"/>
        </w:rPr>
        <w:t>acc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0, </w:t>
      </w:r>
      <w:r>
        <w:rPr>
          <w:rFonts w:ascii="Times New Roman" w:hAnsi="Times New Roman"/>
          <w:sz w:val="28"/>
        </w:rPr>
        <w:t>Acc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Acc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Consolas" w:hAnsi="Consolas"/>
          <w:sz w:val="28"/>
        </w:rPr>
        <w:t>!</w:t>
      </w:r>
      <w:r>
        <w:rPr>
          <w:rFonts w:ascii="Times New Roman" w:hAnsi="Times New Roman"/>
          <w:sz w:val="28"/>
        </w:rPr>
        <w:t>.</w:t>
      </w:r>
    </w:p>
    <w:p w14:paraId="33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fact_down_</w:t>
      </w:r>
      <w:r>
        <w:rPr>
          <w:rFonts w:ascii="Times New Roman" w:hAnsi="Times New Roman"/>
          <w:sz w:val="28"/>
        </w:rPr>
        <w:t>acc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N, </w:t>
      </w:r>
      <w:r>
        <w:rPr>
          <w:rFonts w:ascii="Times New Roman" w:hAnsi="Times New Roman"/>
          <w:sz w:val="28"/>
        </w:rPr>
        <w:t>Acc</w:t>
      </w:r>
      <w:r>
        <w:rPr>
          <w:rFonts w:ascii="Times New Roman" w:hAnsi="Times New Roman"/>
          <w:sz w:val="28"/>
        </w:rPr>
        <w:t xml:space="preserve">, X)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N&gt;0, N1 is N-1,</w:t>
      </w:r>
      <w:r>
        <w:rPr>
          <w:rFonts w:ascii="Times New Roman" w:hAnsi="Times New Roman"/>
          <w:sz w:val="28"/>
        </w:rPr>
        <w:t xml:space="preserve"> </w:t>
      </w:r>
    </w:p>
    <w:p w14:paraId="34000000">
      <w:pPr>
        <w:spacing w:after="0"/>
        <w:ind w:firstLine="708" w:left="212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AccTemp</w:t>
      </w:r>
      <w:r>
        <w:rPr>
          <w:rFonts w:ascii="Times New Roman" w:hAnsi="Times New Roman"/>
          <w:sz w:val="28"/>
        </w:rPr>
        <w:t xml:space="preserve"> is N*</w:t>
      </w:r>
      <w:r>
        <w:rPr>
          <w:rFonts w:ascii="Times New Roman" w:hAnsi="Times New Roman"/>
          <w:sz w:val="28"/>
        </w:rPr>
        <w:t>Acc</w:t>
      </w:r>
      <w:r>
        <w:rPr>
          <w:rFonts w:ascii="Times New Roman" w:hAnsi="Times New Roman"/>
          <w:sz w:val="28"/>
        </w:rPr>
        <w:t xml:space="preserve">, </w:t>
      </w:r>
    </w:p>
    <w:p w14:paraId="35000000">
      <w:pPr>
        <w:spacing w:after="0"/>
        <w:ind w:firstLine="708" w:left="212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fact_down_</w:t>
      </w:r>
      <w:r>
        <w:rPr>
          <w:rFonts w:ascii="Times New Roman" w:hAnsi="Times New Roman"/>
          <w:sz w:val="28"/>
        </w:rPr>
        <w:t>acc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N1, </w:t>
      </w:r>
      <w:r>
        <w:rPr>
          <w:rFonts w:ascii="Times New Roman" w:hAnsi="Times New Roman"/>
          <w:sz w:val="28"/>
        </w:rPr>
        <w:t>AccTemp</w:t>
      </w:r>
      <w:r>
        <w:rPr>
          <w:rFonts w:ascii="Times New Roman" w:hAnsi="Times New Roman"/>
          <w:sz w:val="28"/>
        </w:rPr>
        <w:t xml:space="preserve">, X). </w:t>
      </w:r>
    </w:p>
    <w:p w14:paraId="36000000">
      <w:pPr>
        <w:spacing w:after="0"/>
        <w:ind w:firstLine="708" w:left="2124"/>
        <w:rPr>
          <w:rFonts w:ascii="Times New Roman" w:hAnsi="Times New Roman"/>
          <w:sz w:val="28"/>
        </w:rPr>
      </w:pPr>
    </w:p>
    <w:p w14:paraId="37000000">
      <w:pPr>
        <w:spacing w:before="240"/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Сумма цифр числа</w:t>
      </w:r>
    </w:p>
    <w:p w14:paraId="38000000">
      <w:pPr>
        <w:spacing w:after="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вверх</w:t>
      </w:r>
      <w:r>
        <w:rPr>
          <w:rFonts w:ascii="Times New Roman" w:hAnsi="Times New Roman"/>
          <w:b w:val="1"/>
          <w:sz w:val="28"/>
        </w:rPr>
        <w:t>:</w:t>
      </w:r>
    </w:p>
    <w:p w14:paraId="39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digit_</w:t>
      </w:r>
      <w:r>
        <w:rPr>
          <w:rFonts w:ascii="Times New Roman" w:hAnsi="Times New Roman"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0, 0)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!.</w:t>
      </w:r>
    </w:p>
    <w:p w14:paraId="3A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digit_</w:t>
      </w:r>
      <w:r>
        <w:rPr>
          <w:rFonts w:ascii="Times New Roman" w:hAnsi="Times New Roman"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X,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Sum)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X1 is X // 10, </w:t>
      </w:r>
    </w:p>
    <w:p w14:paraId="3B000000">
      <w:pPr>
        <w:spacing w:after="0"/>
        <w:ind w:firstLine="708" w:left="14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Ost</w:t>
      </w:r>
      <w:r>
        <w:rPr>
          <w:rFonts w:ascii="Times New Roman" w:hAnsi="Times New Roman"/>
          <w:sz w:val="28"/>
        </w:rPr>
        <w:t xml:space="preserve"> is X mod 10, </w:t>
      </w:r>
    </w:p>
    <w:p w14:paraId="3C000000">
      <w:pPr>
        <w:spacing w:after="0"/>
        <w:ind w:firstLine="708" w:left="14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digit_</w:t>
      </w:r>
      <w:r>
        <w:rPr>
          <w:rFonts w:ascii="Times New Roman" w:hAnsi="Times New Roman"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X1, Sum1), </w:t>
      </w:r>
    </w:p>
    <w:p w14:paraId="3D000000">
      <w:pPr>
        <w:spacing w:after="0"/>
        <w:ind w:firstLine="708" w:left="14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S</w:t>
      </w:r>
      <w:r>
        <w:rPr>
          <w:rFonts w:ascii="Times New Roman" w:hAnsi="Times New Roman"/>
          <w:sz w:val="28"/>
        </w:rPr>
        <w:t xml:space="preserve">um is Sum1 + </w:t>
      </w:r>
      <w:r>
        <w:rPr>
          <w:rFonts w:ascii="Times New Roman" w:hAnsi="Times New Roman"/>
          <w:sz w:val="28"/>
        </w:rPr>
        <w:t>Ost</w:t>
      </w:r>
      <w:r>
        <w:rPr>
          <w:rFonts w:ascii="Times New Roman" w:hAnsi="Times New Roman"/>
          <w:b w:val="1"/>
          <w:sz w:val="28"/>
        </w:rPr>
        <w:t>.</w:t>
      </w:r>
    </w:p>
    <w:p w14:paraId="3E000000">
      <w:pPr>
        <w:spacing w:after="0"/>
        <w:ind/>
        <w:rPr>
          <w:rFonts w:ascii="Times New Roman" w:hAnsi="Times New Roman"/>
          <w:sz w:val="28"/>
        </w:rPr>
      </w:pPr>
    </w:p>
    <w:p w14:paraId="3F000000">
      <w:pPr>
        <w:spacing w:after="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вниз</w:t>
      </w:r>
      <w:r>
        <w:rPr>
          <w:rFonts w:ascii="Times New Roman" w:hAnsi="Times New Roman"/>
          <w:b w:val="1"/>
          <w:sz w:val="28"/>
        </w:rPr>
        <w:t>:</w:t>
      </w:r>
    </w:p>
    <w:p w14:paraId="40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digit_sum_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X, Sum)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digit_sum_down</w:t>
      </w:r>
      <w:r>
        <w:rPr>
          <w:rFonts w:ascii="Times New Roman" w:hAnsi="Times New Roman"/>
          <w:sz w:val="28"/>
        </w:rPr>
        <w:t>(X, 0, Sum).</w:t>
      </w:r>
    </w:p>
    <w:p w14:paraId="41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digi</w:t>
      </w:r>
      <w:r>
        <w:rPr>
          <w:rFonts w:ascii="Times New Roman" w:hAnsi="Times New Roman"/>
          <w:sz w:val="28"/>
        </w:rPr>
        <w:t>t_sum_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0, </w:t>
      </w:r>
      <w:r>
        <w:rPr>
          <w:rFonts w:ascii="Times New Roman" w:hAnsi="Times New Roman"/>
          <w:sz w:val="28"/>
        </w:rPr>
        <w:t>SumCur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SumCur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!.</w:t>
      </w:r>
    </w:p>
    <w:p w14:paraId="42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</w:t>
      </w:r>
      <w:r>
        <w:rPr>
          <w:rFonts w:ascii="Times New Roman" w:hAnsi="Times New Roman"/>
          <w:sz w:val="28"/>
        </w:rPr>
        <w:t>git_sum_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X1, </w:t>
      </w:r>
      <w:r>
        <w:rPr>
          <w:rFonts w:ascii="Times New Roman" w:hAnsi="Times New Roman"/>
          <w:sz w:val="28"/>
        </w:rPr>
        <w:t>SumCur</w:t>
      </w:r>
      <w:r>
        <w:rPr>
          <w:rFonts w:ascii="Times New Roman" w:hAnsi="Times New Roman"/>
          <w:sz w:val="28"/>
        </w:rPr>
        <w:t xml:space="preserve">, Sum)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X2 is X1 // 10, </w:t>
      </w:r>
    </w:p>
    <w:p w14:paraId="43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Ost</w:t>
      </w:r>
      <w:r>
        <w:rPr>
          <w:rFonts w:ascii="Times New Roman" w:hAnsi="Times New Roman"/>
          <w:sz w:val="28"/>
        </w:rPr>
        <w:t xml:space="preserve"> is X1 mod 10, </w:t>
      </w:r>
    </w:p>
    <w:p w14:paraId="44000000">
      <w:pPr>
        <w:spacing w:after="0"/>
        <w:ind w:firstLine="0" w:left="445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SumNew</w:t>
      </w:r>
      <w:r>
        <w:rPr>
          <w:rFonts w:ascii="Times New Roman" w:hAnsi="Times New Roman"/>
          <w:sz w:val="28"/>
        </w:rPr>
        <w:t xml:space="preserve"> is </w:t>
      </w:r>
      <w:r>
        <w:rPr>
          <w:rFonts w:ascii="Times New Roman" w:hAnsi="Times New Roman"/>
          <w:sz w:val="28"/>
        </w:rPr>
        <w:t>SumCur</w:t>
      </w:r>
      <w:r>
        <w:rPr>
          <w:rFonts w:ascii="Times New Roman" w:hAnsi="Times New Roman"/>
          <w:sz w:val="28"/>
        </w:rPr>
        <w:t xml:space="preserve"> + </w:t>
      </w:r>
      <w:r>
        <w:rPr>
          <w:rFonts w:ascii="Times New Roman" w:hAnsi="Times New Roman"/>
          <w:sz w:val="28"/>
        </w:rPr>
        <w:t>Ost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digit_sum_down</w:t>
      </w:r>
      <w:r>
        <w:rPr>
          <w:rFonts w:ascii="Times New Roman" w:hAnsi="Times New Roman"/>
          <w:sz w:val="28"/>
        </w:rPr>
        <w:t xml:space="preserve">(X2, </w:t>
      </w:r>
      <w:r>
        <w:rPr>
          <w:rFonts w:ascii="Times New Roman" w:hAnsi="Times New Roman"/>
          <w:sz w:val="28"/>
        </w:rPr>
        <w:t>SumNew</w:t>
      </w:r>
      <w:r>
        <w:rPr>
          <w:rFonts w:ascii="Times New Roman" w:hAnsi="Times New Roman"/>
          <w:sz w:val="28"/>
        </w:rPr>
        <w:t>, Sum).</w:t>
      </w:r>
    </w:p>
    <w:p w14:paraId="45000000">
      <w:pPr>
        <w:spacing w:after="0"/>
        <w:ind w:firstLine="708" w:left="2124"/>
        <w:rPr>
          <w:rFonts w:ascii="Times New Roman" w:hAnsi="Times New Roman"/>
          <w:sz w:val="28"/>
        </w:rPr>
      </w:pPr>
    </w:p>
    <w:p w14:paraId="46000000">
      <w:pPr>
        <w:spacing w:after="0"/>
        <w:ind w:firstLine="708" w:left="2124"/>
        <w:rPr>
          <w:rFonts w:ascii="Times New Roman" w:hAnsi="Times New Roman"/>
          <w:sz w:val="28"/>
        </w:rPr>
      </w:pPr>
    </w:p>
    <w:p w14:paraId="47000000">
      <w:pPr>
        <w:spacing w:after="0"/>
        <w:ind w:firstLine="708" w:left="2124"/>
        <w:rPr>
          <w:rFonts w:ascii="Times New Roman" w:hAnsi="Times New Roman"/>
          <w:sz w:val="28"/>
        </w:rPr>
      </w:pPr>
    </w:p>
    <w:p w14:paraId="48000000">
      <w:pPr>
        <w:spacing w:after="0"/>
        <w:ind w:firstLine="708" w:left="2124"/>
        <w:rPr>
          <w:rFonts w:ascii="Times New Roman" w:hAnsi="Times New Roman"/>
          <w:sz w:val="28"/>
        </w:rPr>
      </w:pPr>
    </w:p>
    <w:p w14:paraId="49000000">
      <w:pPr>
        <w:spacing w:after="0"/>
        <w:ind w:firstLine="708" w:left="2124"/>
        <w:rPr>
          <w:rFonts w:ascii="Times New Roman" w:hAnsi="Times New Roman"/>
          <w:sz w:val="28"/>
        </w:rPr>
      </w:pPr>
    </w:p>
    <w:p w14:paraId="4A000000">
      <w:pPr>
        <w:spacing w:before="240"/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Сумма элементов списка Черча</w:t>
      </w:r>
    </w:p>
    <w:p w14:paraId="4B000000">
      <w:pPr>
        <w:spacing w:after="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 вверх</w:t>
      </w:r>
      <w:r>
        <w:rPr>
          <w:rFonts w:ascii="Times New Roman" w:hAnsi="Times New Roman"/>
          <w:b w:val="1"/>
          <w:sz w:val="28"/>
        </w:rPr>
        <w:t>:</w:t>
      </w:r>
    </w:p>
    <w:p w14:paraId="4C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sum_</w:t>
      </w:r>
      <w:r>
        <w:rPr>
          <w:rFonts w:ascii="Times New Roman" w:hAnsi="Times New Roman"/>
          <w:sz w:val="28"/>
        </w:rPr>
        <w:t>el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[ ], 0)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Consolas" w:hAnsi="Consolas"/>
          <w:sz w:val="28"/>
        </w:rPr>
        <w:t>!</w:t>
      </w:r>
      <w:r>
        <w:rPr>
          <w:rFonts w:ascii="Times New Roman" w:hAnsi="Times New Roman"/>
          <w:sz w:val="28"/>
        </w:rPr>
        <w:t>.</w:t>
      </w:r>
    </w:p>
    <w:p w14:paraId="4D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sum_</w:t>
      </w:r>
      <w:r>
        <w:rPr>
          <w:rFonts w:ascii="Times New Roman" w:hAnsi="Times New Roman"/>
          <w:sz w:val="28"/>
        </w:rPr>
        <w:t>el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[H | T], Sum)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sum_el</w:t>
      </w:r>
      <w:r>
        <w:rPr>
          <w:rFonts w:ascii="Times New Roman" w:hAnsi="Times New Roman"/>
          <w:sz w:val="28"/>
        </w:rPr>
        <w:t xml:space="preserve">(T, </w:t>
      </w:r>
      <w:r>
        <w:rPr>
          <w:rFonts w:ascii="Times New Roman" w:hAnsi="Times New Roman"/>
          <w:sz w:val="28"/>
        </w:rPr>
        <w:t>SumT</w:t>
      </w:r>
      <w:r>
        <w:rPr>
          <w:rFonts w:ascii="Times New Roman" w:hAnsi="Times New Roman"/>
          <w:sz w:val="28"/>
        </w:rPr>
        <w:t xml:space="preserve">), </w:t>
      </w:r>
    </w:p>
    <w:p w14:paraId="4E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 xml:space="preserve">Sum is H + </w:t>
      </w:r>
      <w:r>
        <w:rPr>
          <w:rFonts w:ascii="Times New Roman" w:hAnsi="Times New Roman"/>
          <w:sz w:val="28"/>
        </w:rPr>
        <w:t>SumT</w:t>
      </w:r>
      <w:r>
        <w:rPr>
          <w:rFonts w:ascii="Times New Roman" w:hAnsi="Times New Roman"/>
          <w:sz w:val="28"/>
        </w:rPr>
        <w:t>.</w:t>
      </w:r>
    </w:p>
    <w:p w14:paraId="4F000000">
      <w:pPr>
        <w:spacing w:after="0" w:before="24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вниз</w:t>
      </w:r>
      <w:r>
        <w:rPr>
          <w:rFonts w:ascii="Times New Roman" w:hAnsi="Times New Roman"/>
          <w:b w:val="1"/>
          <w:sz w:val="28"/>
        </w:rPr>
        <w:t>:</w:t>
      </w:r>
    </w:p>
    <w:p w14:paraId="50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sum_el_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List, Sum)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sum_el_down</w:t>
      </w:r>
      <w:r>
        <w:rPr>
          <w:rFonts w:ascii="Times New Roman" w:hAnsi="Times New Roman"/>
          <w:sz w:val="28"/>
        </w:rPr>
        <w:t>(List, 0, Sum).</w:t>
      </w:r>
    </w:p>
    <w:p w14:paraId="51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sum_el_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[ ], Sum, Sum)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Consolas" w:hAnsi="Consolas"/>
          <w:sz w:val="28"/>
        </w:rPr>
        <w:t>!</w:t>
      </w:r>
      <w:r>
        <w:rPr>
          <w:rFonts w:ascii="Times New Roman" w:hAnsi="Times New Roman"/>
          <w:sz w:val="28"/>
        </w:rPr>
        <w:t>.</w:t>
      </w:r>
    </w:p>
    <w:p w14:paraId="52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sum_el_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[H</w:t>
      </w:r>
      <w:r>
        <w:rPr>
          <w:rFonts w:ascii="Times New Roman" w:hAnsi="Times New Roman"/>
          <w:sz w:val="28"/>
        </w:rPr>
        <w:t xml:space="preserve"> | </w:t>
      </w:r>
      <w:r>
        <w:rPr>
          <w:rFonts w:ascii="Times New Roman" w:hAnsi="Times New Roman"/>
          <w:sz w:val="28"/>
        </w:rPr>
        <w:t>T]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CurSum</w:t>
      </w:r>
      <w:r>
        <w:rPr>
          <w:rFonts w:ascii="Times New Roman" w:hAnsi="Times New Roman"/>
          <w:sz w:val="28"/>
        </w:rPr>
        <w:t>, Sum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NewSum</w:t>
      </w:r>
      <w:r>
        <w:rPr>
          <w:rFonts w:ascii="Times New Roman" w:hAnsi="Times New Roman"/>
          <w:sz w:val="28"/>
        </w:rPr>
        <w:t xml:space="preserve"> is </w:t>
      </w:r>
      <w:r>
        <w:rPr>
          <w:rFonts w:ascii="Times New Roman" w:hAnsi="Times New Roman"/>
          <w:sz w:val="28"/>
        </w:rPr>
        <w:t>CurSum</w:t>
      </w:r>
      <w:r>
        <w:rPr>
          <w:rFonts w:ascii="Times New Roman" w:hAnsi="Times New Roman"/>
          <w:sz w:val="28"/>
        </w:rPr>
        <w:t xml:space="preserve"> + H,</w:t>
      </w:r>
    </w:p>
    <w:p w14:paraId="53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sum_el_</w:t>
      </w:r>
      <w:r>
        <w:rPr>
          <w:rFonts w:ascii="Times New Roman" w:hAnsi="Times New Roman"/>
          <w:sz w:val="28"/>
        </w:rPr>
        <w:t>down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T, </w:t>
      </w:r>
      <w:r>
        <w:rPr>
          <w:rFonts w:ascii="Times New Roman" w:hAnsi="Times New Roman"/>
          <w:sz w:val="28"/>
        </w:rPr>
        <w:t>NewSum</w:t>
      </w:r>
      <w:r>
        <w:rPr>
          <w:rFonts w:ascii="Times New Roman" w:hAnsi="Times New Roman"/>
          <w:sz w:val="28"/>
        </w:rPr>
        <w:t>, Sum).</w:t>
      </w:r>
    </w:p>
    <w:p w14:paraId="54000000">
      <w:pPr>
        <w:spacing w:after="0"/>
        <w:ind/>
        <w:rPr>
          <w:rFonts w:ascii="Times New Roman" w:hAnsi="Times New Roman"/>
          <w:sz w:val="28"/>
        </w:rPr>
      </w:pPr>
    </w:p>
    <w:p w14:paraId="55000000">
      <w:pPr>
        <w:spacing w:after="0" w:before="240"/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Числа Фибоначчи</w:t>
      </w:r>
    </w:p>
    <w:p w14:paraId="56000000">
      <w:pPr>
        <w:spacing w:after="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 вверх</w:t>
      </w:r>
      <w:r>
        <w:rPr>
          <w:rFonts w:ascii="Times New Roman" w:hAnsi="Times New Roman"/>
          <w:b w:val="1"/>
          <w:sz w:val="28"/>
        </w:rPr>
        <w:t>:</w:t>
      </w:r>
    </w:p>
    <w:p w14:paraId="57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fib(</w:t>
      </w:r>
      <w:r>
        <w:rPr>
          <w:rFonts w:ascii="Times New Roman" w:hAnsi="Times New Roman"/>
          <w:sz w:val="28"/>
        </w:rPr>
        <w:t>0, 0).</w:t>
      </w:r>
    </w:p>
    <w:p w14:paraId="58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fib(</w:t>
      </w:r>
      <w:r>
        <w:rPr>
          <w:rFonts w:ascii="Times New Roman" w:hAnsi="Times New Roman"/>
          <w:sz w:val="28"/>
        </w:rPr>
        <w:t>1, 1).</w:t>
      </w:r>
    </w:p>
    <w:p w14:paraId="59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fib(</w:t>
      </w:r>
      <w:r>
        <w:rPr>
          <w:rFonts w:ascii="Times New Roman" w:hAnsi="Times New Roman"/>
          <w:sz w:val="28"/>
        </w:rPr>
        <w:t>N, Res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N &gt; 1,</w:t>
      </w:r>
    </w:p>
    <w:p w14:paraId="5A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N1 is N - 1,</w:t>
      </w:r>
    </w:p>
    <w:p w14:paraId="5B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N2 is N - 2,</w:t>
      </w:r>
    </w:p>
    <w:p w14:paraId="5C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f</w:t>
      </w:r>
      <w:r>
        <w:rPr>
          <w:rFonts w:ascii="Times New Roman" w:hAnsi="Times New Roman"/>
          <w:sz w:val="28"/>
        </w:rPr>
        <w:t>ib(</w:t>
      </w:r>
      <w:r>
        <w:rPr>
          <w:rFonts w:ascii="Times New Roman" w:hAnsi="Times New Roman"/>
          <w:sz w:val="28"/>
        </w:rPr>
        <w:t>N1, Res</w:t>
      </w:r>
      <w:r>
        <w:rPr>
          <w:rFonts w:ascii="Times New Roman" w:hAnsi="Times New Roman"/>
          <w:sz w:val="28"/>
        </w:rPr>
        <w:t>1),</w:t>
      </w:r>
    </w:p>
    <w:p w14:paraId="5D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fib(</w:t>
      </w:r>
      <w:r>
        <w:rPr>
          <w:rFonts w:ascii="Times New Roman" w:hAnsi="Times New Roman"/>
          <w:sz w:val="28"/>
        </w:rPr>
        <w:t>N2, Res</w:t>
      </w:r>
      <w:r>
        <w:rPr>
          <w:rFonts w:ascii="Times New Roman" w:hAnsi="Times New Roman"/>
          <w:sz w:val="28"/>
        </w:rPr>
        <w:t>2),</w:t>
      </w:r>
    </w:p>
    <w:p w14:paraId="5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Res is Res1 + Res</w:t>
      </w:r>
      <w:r>
        <w:rPr>
          <w:rFonts w:ascii="Times New Roman" w:hAnsi="Times New Roman"/>
          <w:sz w:val="28"/>
        </w:rPr>
        <w:t>2.</w:t>
      </w:r>
    </w:p>
    <w:p w14:paraId="5F000000">
      <w:pPr>
        <w:spacing w:after="0" w:before="24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Рекурсия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вниз</w:t>
      </w:r>
      <w:r>
        <w:rPr>
          <w:rFonts w:ascii="Times New Roman" w:hAnsi="Times New Roman"/>
          <w:b w:val="1"/>
          <w:sz w:val="28"/>
        </w:rPr>
        <w:t>:</w:t>
      </w:r>
    </w:p>
    <w:p w14:paraId="60000000">
      <w:pPr>
        <w:pStyle w:val="Style_2"/>
        <w:rPr>
          <w:rStyle w:val="Style_3_ch"/>
          <w:rFonts w:ascii="Times New Roman" w:hAnsi="Times New Roman"/>
          <w:color w:val="0C0D0E"/>
          <w:sz w:val="28"/>
        </w:rPr>
      </w:pPr>
      <w:r>
        <w:rPr>
          <w:rStyle w:val="Style_3_ch"/>
          <w:rFonts w:ascii="Times New Roman" w:hAnsi="Times New Roman"/>
          <w:color w:val="0C0D0E"/>
          <w:sz w:val="28"/>
        </w:rPr>
        <w:t>fib</w:t>
      </w:r>
      <w:r>
        <w:rPr>
          <w:rStyle w:val="Style_3_ch"/>
          <w:rFonts w:ascii="Times New Roman" w:hAnsi="Times New Roman"/>
          <w:color w:val="0C0D0E"/>
          <w:sz w:val="28"/>
        </w:rPr>
        <w:t>(</w:t>
      </w:r>
      <w:r>
        <w:rPr>
          <w:rStyle w:val="Style_4_ch"/>
          <w:rFonts w:ascii="Times New Roman" w:hAnsi="Times New Roman"/>
          <w:color w:val="0C0D0E"/>
          <w:sz w:val="28"/>
        </w:rPr>
        <w:t>0</w:t>
      </w:r>
      <w:r>
        <w:rPr>
          <w:rStyle w:val="Style_3_ch"/>
          <w:rFonts w:ascii="Times New Roman" w:hAnsi="Times New Roman"/>
          <w:color w:val="0C0D0E"/>
          <w:sz w:val="28"/>
        </w:rPr>
        <w:t>,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</w:t>
      </w:r>
      <w:r>
        <w:rPr>
          <w:rStyle w:val="Style_4_ch"/>
          <w:rFonts w:ascii="Times New Roman" w:hAnsi="Times New Roman"/>
          <w:color w:val="0C0D0E"/>
          <w:sz w:val="28"/>
        </w:rPr>
        <w:t>0</w:t>
      </w:r>
      <w:r>
        <w:rPr>
          <w:rStyle w:val="Style_3_ch"/>
          <w:rFonts w:ascii="Times New Roman" w:hAnsi="Times New Roman"/>
          <w:color w:val="0C0D0E"/>
          <w:sz w:val="28"/>
        </w:rPr>
        <w:t>).</w:t>
      </w:r>
    </w:p>
    <w:p w14:paraId="61000000">
      <w:pPr>
        <w:pStyle w:val="Style_2"/>
        <w:rPr>
          <w:rStyle w:val="Style_3_ch"/>
          <w:rFonts w:ascii="Times New Roman" w:hAnsi="Times New Roman"/>
          <w:color w:val="0C0D0E"/>
          <w:sz w:val="28"/>
        </w:rPr>
      </w:pPr>
      <w:r>
        <w:rPr>
          <w:rStyle w:val="Style_3_ch"/>
          <w:rFonts w:ascii="Times New Roman" w:hAnsi="Times New Roman"/>
          <w:color w:val="0C0D0E"/>
          <w:sz w:val="28"/>
        </w:rPr>
        <w:t>fib(</w:t>
      </w:r>
      <w:r>
        <w:rPr>
          <w:rStyle w:val="Style_3_ch"/>
          <w:rFonts w:ascii="Times New Roman" w:hAnsi="Times New Roman"/>
          <w:color w:val="0C0D0E"/>
          <w:sz w:val="28"/>
        </w:rPr>
        <w:t>N, Res</w:t>
      </w:r>
      <w:r>
        <w:rPr>
          <w:rStyle w:val="Style_3_ch"/>
          <w:rFonts w:ascii="Times New Roman" w:hAnsi="Times New Roman"/>
          <w:color w:val="0C0D0E"/>
          <w:sz w:val="28"/>
        </w:rPr>
        <w:t xml:space="preserve">) </w:t>
      </w:r>
      <w:r>
        <w:rPr>
          <w:rFonts w:ascii="Times New Roman" w:hAnsi="Times New Roman"/>
          <w:sz w:val="28"/>
        </w:rPr>
        <w:t>:–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N &gt; </w:t>
      </w:r>
      <w:r>
        <w:rPr>
          <w:rStyle w:val="Style_4_ch"/>
          <w:rFonts w:ascii="Times New Roman" w:hAnsi="Times New Roman"/>
          <w:color w:val="0C0D0E"/>
          <w:sz w:val="28"/>
        </w:rPr>
        <w:t>0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</w:t>
      </w:r>
    </w:p>
    <w:p w14:paraId="62000000">
      <w:pPr>
        <w:pStyle w:val="Style_2"/>
        <w:rPr>
          <w:rStyle w:val="Style_3_ch"/>
          <w:rFonts w:ascii="Times New Roman" w:hAnsi="Times New Roman"/>
          <w:color w:val="0C0D0E"/>
          <w:sz w:val="28"/>
        </w:rPr>
      </w:pPr>
      <w:r>
        <w:rPr>
          <w:rStyle w:val="Style_3_ch"/>
          <w:rFonts w:ascii="Times New Roman" w:hAnsi="Times New Roman"/>
          <w:color w:val="0C0D0E"/>
          <w:sz w:val="28"/>
        </w:rPr>
        <w:t xml:space="preserve">   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                   </w:t>
      </w:r>
      <w:r>
        <w:rPr>
          <w:rStyle w:val="Style_5_ch"/>
          <w:rFonts w:ascii="Times New Roman" w:hAnsi="Times New Roman"/>
          <w:color w:val="0C0D0E"/>
          <w:sz w:val="28"/>
        </w:rPr>
        <w:t>fib</w:t>
      </w:r>
      <w:r>
        <w:rPr>
          <w:rStyle w:val="Style_3_ch"/>
          <w:rFonts w:ascii="Times New Roman" w:hAnsi="Times New Roman"/>
          <w:color w:val="0C0D0E"/>
          <w:sz w:val="28"/>
        </w:rPr>
        <w:t>(</w:t>
      </w:r>
      <w:r>
        <w:rPr>
          <w:rStyle w:val="Style_3_ch"/>
          <w:rFonts w:ascii="Times New Roman" w:hAnsi="Times New Roman"/>
          <w:color w:val="0C0D0E"/>
          <w:sz w:val="28"/>
        </w:rPr>
        <w:t>N,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</w:t>
      </w:r>
      <w:r>
        <w:rPr>
          <w:rStyle w:val="Style_4_ch"/>
          <w:rFonts w:ascii="Times New Roman" w:hAnsi="Times New Roman"/>
          <w:color w:val="0C0D0E"/>
          <w:sz w:val="28"/>
        </w:rPr>
        <w:t>0</w:t>
      </w:r>
      <w:r>
        <w:rPr>
          <w:rStyle w:val="Style_3_ch"/>
          <w:rFonts w:ascii="Times New Roman" w:hAnsi="Times New Roman"/>
          <w:color w:val="0C0D0E"/>
          <w:sz w:val="28"/>
        </w:rPr>
        <w:t>,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</w:t>
      </w:r>
      <w:r>
        <w:rPr>
          <w:rStyle w:val="Style_4_ch"/>
          <w:rFonts w:ascii="Times New Roman" w:hAnsi="Times New Roman"/>
          <w:color w:val="0C0D0E"/>
          <w:sz w:val="28"/>
        </w:rPr>
        <w:t>1</w:t>
      </w:r>
      <w:r>
        <w:rPr>
          <w:rStyle w:val="Style_3_ch"/>
          <w:rFonts w:ascii="Times New Roman" w:hAnsi="Times New Roman"/>
          <w:color w:val="0C0D0E"/>
          <w:sz w:val="28"/>
        </w:rPr>
        <w:t>,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</w:t>
      </w:r>
      <w:r>
        <w:rPr>
          <w:rStyle w:val="Style_3_ch"/>
          <w:rFonts w:ascii="Times New Roman" w:hAnsi="Times New Roman"/>
          <w:color w:val="0C0D0E"/>
          <w:sz w:val="28"/>
        </w:rPr>
        <w:t>Res</w:t>
      </w:r>
      <w:r>
        <w:rPr>
          <w:rStyle w:val="Style_3_ch"/>
          <w:rFonts w:ascii="Times New Roman" w:hAnsi="Times New Roman"/>
          <w:color w:val="0C0D0E"/>
          <w:sz w:val="28"/>
        </w:rPr>
        <w:t>)</w:t>
      </w:r>
      <w:r>
        <w:rPr>
          <w:rStyle w:val="Style_3_ch"/>
          <w:rFonts w:ascii="Times New Roman" w:hAnsi="Times New Roman"/>
          <w:color w:val="0C0D0E"/>
          <w:sz w:val="32"/>
        </w:rPr>
        <w:t>.</w:t>
      </w:r>
    </w:p>
    <w:p w14:paraId="63000000">
      <w:pPr>
        <w:pStyle w:val="Style_2"/>
        <w:rPr>
          <w:rStyle w:val="Style_3_ch"/>
          <w:rFonts w:ascii="Times New Roman" w:hAnsi="Times New Roman"/>
          <w:color w:val="0C0D0E"/>
          <w:sz w:val="28"/>
        </w:rPr>
      </w:pPr>
      <w:r>
        <w:rPr>
          <w:rStyle w:val="Style_5_ch"/>
          <w:rFonts w:ascii="Times New Roman" w:hAnsi="Times New Roman"/>
          <w:color w:val="0C0D0E"/>
          <w:sz w:val="28"/>
        </w:rPr>
        <w:t>fib</w:t>
      </w:r>
      <w:r>
        <w:rPr>
          <w:rStyle w:val="Style_3_ch"/>
          <w:rFonts w:ascii="Times New Roman" w:hAnsi="Times New Roman"/>
          <w:color w:val="0C0D0E"/>
          <w:sz w:val="28"/>
        </w:rPr>
        <w:t>(</w:t>
      </w:r>
      <w:r>
        <w:rPr>
          <w:rStyle w:val="Style_4_ch"/>
          <w:rFonts w:ascii="Times New Roman" w:hAnsi="Times New Roman"/>
          <w:color w:val="0C0D0E"/>
          <w:sz w:val="28"/>
        </w:rPr>
        <w:t>1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_ 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</w:t>
      </w:r>
      <w:r>
        <w:rPr>
          <w:rStyle w:val="Style_3_ch"/>
          <w:rFonts w:ascii="Times New Roman" w:hAnsi="Times New Roman"/>
          <w:color w:val="0C0D0E"/>
          <w:sz w:val="28"/>
        </w:rPr>
        <w:t>Acc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</w:t>
      </w:r>
      <w:r>
        <w:rPr>
          <w:rStyle w:val="Style_3_ch"/>
          <w:rFonts w:ascii="Times New Roman" w:hAnsi="Times New Roman"/>
          <w:color w:val="0C0D0E"/>
          <w:sz w:val="28"/>
        </w:rPr>
        <w:t>Acc</w:t>
      </w:r>
      <w:r>
        <w:rPr>
          <w:rStyle w:val="Style_3_ch"/>
          <w:rFonts w:ascii="Times New Roman" w:hAnsi="Times New Roman"/>
          <w:color w:val="0C0D0E"/>
          <w:sz w:val="28"/>
        </w:rPr>
        <w:t>)</w:t>
      </w:r>
      <w:r>
        <w:rPr>
          <w:rStyle w:val="Style_3_ch"/>
          <w:rFonts w:ascii="Times New Roman" w:hAnsi="Times New Roman"/>
          <w:color w:val="0C0D0E"/>
          <w:sz w:val="32"/>
        </w:rPr>
        <w:t>.</w:t>
      </w:r>
    </w:p>
    <w:p w14:paraId="64000000">
      <w:pPr>
        <w:pStyle w:val="Style_2"/>
        <w:rPr>
          <w:rStyle w:val="Style_3_ch"/>
          <w:rFonts w:ascii="Times New Roman" w:hAnsi="Times New Roman"/>
          <w:color w:val="0C0D0E"/>
          <w:sz w:val="28"/>
        </w:rPr>
      </w:pPr>
      <w:r>
        <w:rPr>
          <w:rStyle w:val="Style_5_ch"/>
          <w:rFonts w:ascii="Times New Roman" w:hAnsi="Times New Roman"/>
          <w:color w:val="0C0D0E"/>
          <w:sz w:val="28"/>
        </w:rPr>
        <w:t>fib</w:t>
      </w:r>
      <w:r>
        <w:rPr>
          <w:rStyle w:val="Style_3_ch"/>
          <w:rFonts w:ascii="Times New Roman" w:hAnsi="Times New Roman"/>
          <w:color w:val="0C0D0E"/>
          <w:sz w:val="28"/>
        </w:rPr>
        <w:t>(</w:t>
      </w:r>
      <w:r>
        <w:rPr>
          <w:rStyle w:val="Style_3_ch"/>
          <w:rFonts w:ascii="Times New Roman" w:hAnsi="Times New Roman"/>
          <w:color w:val="0C0D0E"/>
          <w:sz w:val="28"/>
        </w:rPr>
        <w:t>N,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</w:t>
      </w:r>
      <w:r>
        <w:rPr>
          <w:rStyle w:val="Style_3_ch"/>
          <w:rFonts w:ascii="Times New Roman" w:hAnsi="Times New Roman"/>
          <w:color w:val="0C0D0E"/>
          <w:sz w:val="28"/>
        </w:rPr>
        <w:t>Val,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</w:t>
      </w:r>
      <w:r>
        <w:rPr>
          <w:rStyle w:val="Style_3_ch"/>
          <w:rFonts w:ascii="Times New Roman" w:hAnsi="Times New Roman"/>
          <w:color w:val="0C0D0E"/>
          <w:sz w:val="28"/>
        </w:rPr>
        <w:t>Acc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</w:t>
      </w:r>
      <w:r>
        <w:rPr>
          <w:rStyle w:val="Style_3_ch"/>
          <w:rFonts w:ascii="Times New Roman" w:hAnsi="Times New Roman"/>
          <w:color w:val="0C0D0E"/>
          <w:sz w:val="28"/>
        </w:rPr>
        <w:t>Res</w:t>
      </w:r>
      <w:r>
        <w:rPr>
          <w:rStyle w:val="Style_3_ch"/>
          <w:rFonts w:ascii="Times New Roman" w:hAnsi="Times New Roman"/>
          <w:color w:val="0C0D0E"/>
          <w:sz w:val="28"/>
        </w:rPr>
        <w:t xml:space="preserve">)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</w:t>
      </w:r>
      <w:r>
        <w:rPr>
          <w:rStyle w:val="Style_3_ch"/>
          <w:rFonts w:ascii="Times New Roman" w:hAnsi="Times New Roman"/>
          <w:color w:val="0C0D0E"/>
          <w:sz w:val="28"/>
        </w:rPr>
        <w:t>N1 is N-</w:t>
      </w:r>
      <w:r>
        <w:rPr>
          <w:rStyle w:val="Style_4_ch"/>
          <w:rFonts w:ascii="Times New Roman" w:hAnsi="Times New Roman"/>
          <w:color w:val="0C0D0E"/>
          <w:sz w:val="28"/>
        </w:rPr>
        <w:t>1</w:t>
      </w:r>
      <w:r>
        <w:rPr>
          <w:rStyle w:val="Style_3_ch"/>
          <w:rFonts w:ascii="Times New Roman" w:hAnsi="Times New Roman"/>
          <w:color w:val="0C0D0E"/>
          <w:sz w:val="28"/>
        </w:rPr>
        <w:t>,</w:t>
      </w:r>
    </w:p>
    <w:p w14:paraId="65000000">
      <w:pPr>
        <w:pStyle w:val="Style_2"/>
        <w:rPr>
          <w:rStyle w:val="Style_3_ch"/>
          <w:rFonts w:ascii="Times New Roman" w:hAnsi="Times New Roman"/>
          <w:color w:val="0C0D0E"/>
          <w:sz w:val="28"/>
        </w:rPr>
      </w:pPr>
      <w:r>
        <w:rPr>
          <w:rStyle w:val="Style_3_ch"/>
          <w:rFonts w:ascii="Times New Roman" w:hAnsi="Times New Roman"/>
          <w:color w:val="0C0D0E"/>
          <w:sz w:val="28"/>
        </w:rPr>
        <w:t xml:space="preserve">   </w:t>
      </w:r>
      <w:r>
        <w:rPr>
          <w:rStyle w:val="Style_3_ch"/>
          <w:rFonts w:ascii="Times New Roman" w:hAnsi="Times New Roman"/>
          <w:color w:val="0C0D0E"/>
          <w:sz w:val="28"/>
        </w:rPr>
        <w:tab/>
      </w:r>
      <w:r>
        <w:rPr>
          <w:rStyle w:val="Style_3_ch"/>
          <w:rFonts w:ascii="Times New Roman" w:hAnsi="Times New Roman"/>
          <w:color w:val="0C0D0E"/>
          <w:sz w:val="28"/>
        </w:rPr>
        <w:tab/>
      </w:r>
      <w:r>
        <w:rPr>
          <w:rStyle w:val="Style_3_ch"/>
          <w:rFonts w:ascii="Times New Roman" w:hAnsi="Times New Roman"/>
          <w:color w:val="0C0D0E"/>
          <w:sz w:val="28"/>
        </w:rPr>
        <w:tab/>
      </w:r>
      <w:r>
        <w:rPr>
          <w:rStyle w:val="Style_3_ch"/>
          <w:rFonts w:ascii="Times New Roman" w:hAnsi="Times New Roman"/>
          <w:color w:val="0C0D0E"/>
          <w:sz w:val="28"/>
        </w:rPr>
        <w:t>Acc</w:t>
      </w:r>
      <w:r>
        <w:rPr>
          <w:rStyle w:val="Style_3_ch"/>
          <w:rFonts w:ascii="Times New Roman" w:hAnsi="Times New Roman"/>
          <w:color w:val="0C0D0E"/>
          <w:sz w:val="28"/>
        </w:rPr>
        <w:t>New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is Val +</w:t>
      </w:r>
      <w:r>
        <w:rPr>
          <w:rStyle w:val="Style_3_ch"/>
          <w:rFonts w:ascii="Times New Roman" w:hAnsi="Times New Roman"/>
          <w:color w:val="0C0D0E"/>
          <w:sz w:val="28"/>
        </w:rPr>
        <w:t xml:space="preserve"> </w:t>
      </w:r>
      <w:r>
        <w:rPr>
          <w:rStyle w:val="Style_3_ch"/>
          <w:rFonts w:ascii="Times New Roman" w:hAnsi="Times New Roman"/>
          <w:color w:val="0C0D0E"/>
          <w:sz w:val="28"/>
        </w:rPr>
        <w:t>Acc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</w:t>
      </w:r>
    </w:p>
    <w:p w14:paraId="66000000">
      <w:pPr>
        <w:pStyle w:val="Style_2"/>
        <w:rPr>
          <w:rFonts w:ascii="Times New Roman" w:hAnsi="Times New Roman"/>
          <w:color w:val="0C0D0E"/>
          <w:sz w:val="28"/>
        </w:rPr>
      </w:pPr>
      <w:r>
        <w:rPr>
          <w:rStyle w:val="Style_3_ch"/>
          <w:rFonts w:ascii="Times New Roman" w:hAnsi="Times New Roman"/>
          <w:color w:val="0C0D0E"/>
          <w:sz w:val="28"/>
        </w:rPr>
        <w:t xml:space="preserve">   </w:t>
      </w:r>
      <w:r>
        <w:rPr>
          <w:rStyle w:val="Style_3_ch"/>
          <w:rFonts w:ascii="Times New Roman" w:hAnsi="Times New Roman"/>
          <w:color w:val="0C0D0E"/>
          <w:sz w:val="28"/>
        </w:rPr>
        <w:tab/>
      </w:r>
      <w:r>
        <w:rPr>
          <w:rStyle w:val="Style_3_ch"/>
          <w:rFonts w:ascii="Times New Roman" w:hAnsi="Times New Roman"/>
          <w:color w:val="0C0D0E"/>
          <w:sz w:val="28"/>
        </w:rPr>
        <w:tab/>
      </w:r>
      <w:r>
        <w:rPr>
          <w:rStyle w:val="Style_3_ch"/>
          <w:rFonts w:ascii="Times New Roman" w:hAnsi="Times New Roman"/>
          <w:color w:val="0C0D0E"/>
          <w:sz w:val="28"/>
        </w:rPr>
        <w:tab/>
      </w:r>
      <w:r>
        <w:rPr>
          <w:rStyle w:val="Style_5_ch"/>
          <w:rFonts w:ascii="Times New Roman" w:hAnsi="Times New Roman"/>
          <w:color w:val="0C0D0E"/>
          <w:sz w:val="28"/>
        </w:rPr>
        <w:t>fib</w:t>
      </w:r>
      <w:r>
        <w:rPr>
          <w:rStyle w:val="Style_3_ch"/>
          <w:rFonts w:ascii="Times New Roman" w:hAnsi="Times New Roman"/>
          <w:color w:val="0C0D0E"/>
          <w:sz w:val="28"/>
        </w:rPr>
        <w:t>(</w:t>
      </w:r>
      <w:r>
        <w:rPr>
          <w:rStyle w:val="Style_3_ch"/>
          <w:rFonts w:ascii="Times New Roman" w:hAnsi="Times New Roman"/>
          <w:color w:val="0C0D0E"/>
          <w:sz w:val="28"/>
        </w:rPr>
        <w:t xml:space="preserve">N1, </w:t>
      </w:r>
      <w:r>
        <w:rPr>
          <w:rStyle w:val="Style_3_ch"/>
          <w:rFonts w:ascii="Times New Roman" w:hAnsi="Times New Roman"/>
          <w:color w:val="0C0D0E"/>
          <w:sz w:val="28"/>
        </w:rPr>
        <w:t>Acc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</w:t>
      </w:r>
      <w:r>
        <w:rPr>
          <w:rStyle w:val="Style_3_ch"/>
          <w:rFonts w:ascii="Times New Roman" w:hAnsi="Times New Roman"/>
          <w:color w:val="0C0D0E"/>
          <w:sz w:val="28"/>
        </w:rPr>
        <w:t>Acc</w:t>
      </w:r>
      <w:r>
        <w:rPr>
          <w:rStyle w:val="Style_3_ch"/>
          <w:rFonts w:ascii="Times New Roman" w:hAnsi="Times New Roman"/>
          <w:color w:val="0C0D0E"/>
          <w:sz w:val="28"/>
        </w:rPr>
        <w:t>New</w:t>
      </w:r>
      <w:r>
        <w:rPr>
          <w:rStyle w:val="Style_3_ch"/>
          <w:rFonts w:ascii="Times New Roman" w:hAnsi="Times New Roman"/>
          <w:color w:val="0C0D0E"/>
          <w:sz w:val="28"/>
        </w:rPr>
        <w:t xml:space="preserve">, </w:t>
      </w:r>
      <w:r>
        <w:rPr>
          <w:rStyle w:val="Style_3_ch"/>
          <w:rFonts w:ascii="Times New Roman" w:hAnsi="Times New Roman"/>
          <w:color w:val="0C0D0E"/>
          <w:sz w:val="28"/>
        </w:rPr>
        <w:t>Res</w:t>
      </w:r>
      <w:r>
        <w:rPr>
          <w:rStyle w:val="Style_3_ch"/>
          <w:rFonts w:ascii="Times New Roman" w:hAnsi="Times New Roman"/>
          <w:color w:val="0C0D0E"/>
          <w:sz w:val="28"/>
        </w:rPr>
        <w:t>).</w:t>
      </w:r>
    </w:p>
    <w:p w14:paraId="67000000">
      <w:pPr>
        <w:rPr>
          <w:rFonts w:ascii="Times New Roman" w:hAnsi="Times New Roman"/>
          <w:b w:val="1"/>
          <w:sz w:val="36"/>
        </w:rPr>
      </w:pPr>
    </w:p>
    <w:p w14:paraId="68000000">
      <w:pPr>
        <w:rPr>
          <w:rFonts w:ascii="Times New Roman" w:hAnsi="Times New Roman"/>
          <w:b w:val="1"/>
          <w:sz w:val="36"/>
        </w:rPr>
      </w:pPr>
    </w:p>
    <w:p w14:paraId="69000000">
      <w:pPr>
        <w:rPr>
          <w:rFonts w:ascii="Times New Roman" w:hAnsi="Times New Roman"/>
          <w:b w:val="1"/>
          <w:sz w:val="36"/>
        </w:rPr>
      </w:pPr>
    </w:p>
    <w:p w14:paraId="6A000000">
      <w:pPr>
        <w:rPr>
          <w:rFonts w:ascii="Times New Roman" w:hAnsi="Times New Roman"/>
          <w:b w:val="1"/>
          <w:sz w:val="36"/>
        </w:rPr>
      </w:pPr>
    </w:p>
    <w:p w14:paraId="6B000000">
      <w:pPr>
        <w:rPr>
          <w:rFonts w:ascii="Times New Roman" w:hAnsi="Times New Roman"/>
          <w:b w:val="1"/>
          <w:sz w:val="36"/>
        </w:rPr>
      </w:pPr>
    </w:p>
    <w:p w14:paraId="6C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4)</w:t>
      </w:r>
      <w:r>
        <w:rPr>
          <w:rFonts w:ascii="Times New Roman" w:hAnsi="Times New Roman"/>
          <w:b w:val="1"/>
          <w:sz w:val="32"/>
          <w:highlight w:val="yellow"/>
        </w:rPr>
        <w:t>“</w:t>
      </w:r>
      <w:r>
        <w:rPr>
          <w:rFonts w:ascii="Times New Roman" w:hAnsi="Times New Roman"/>
          <w:b w:val="1"/>
          <w:sz w:val="32"/>
          <w:highlight w:val="yellow"/>
        </w:rPr>
        <w:t>Бэктрекинг</w:t>
      </w:r>
      <w:r>
        <w:rPr>
          <w:rFonts w:ascii="Times New Roman" w:hAnsi="Times New Roman"/>
          <w:b w:val="1"/>
          <w:sz w:val="32"/>
          <w:highlight w:val="yellow"/>
        </w:rPr>
        <w:t xml:space="preserve">. </w:t>
      </w:r>
      <w:r>
        <w:rPr>
          <w:rFonts w:ascii="Times New Roman" w:hAnsi="Times New Roman"/>
          <w:b w:val="1"/>
          <w:sz w:val="32"/>
          <w:highlight w:val="yellow"/>
        </w:rPr>
        <w:t>Оператор отсечения и его смысл”</w:t>
      </w:r>
    </w:p>
    <w:p w14:paraId="6D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Маркер</w:t>
      </w:r>
      <w:r>
        <w:rPr>
          <w:rFonts w:ascii="Times New Roman" w:hAnsi="Times New Roman"/>
          <w:sz w:val="28"/>
        </w:rPr>
        <w:t xml:space="preserve"> – это резерв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удовлетворяющий некому условию.</w:t>
      </w:r>
    </w:p>
    <w:p w14:paraId="6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(Пролог ставит маркер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который передвигается вниз и если нет больше элементов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то возвращает </w:t>
      </w:r>
      <w:r>
        <w:rPr>
          <w:rFonts w:ascii="Times New Roman" w:hAnsi="Times New Roman"/>
          <w:sz w:val="28"/>
        </w:rPr>
        <w:t>false</w:t>
      </w:r>
      <w:r>
        <w:rPr>
          <w:rFonts w:ascii="Times New Roman" w:hAnsi="Times New Roman"/>
          <w:sz w:val="28"/>
        </w:rPr>
        <w:t>)</w:t>
      </w:r>
    </w:p>
    <w:p w14:paraId="6F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Бэктрекинг</w:t>
      </w:r>
      <w:r>
        <w:rPr>
          <w:rFonts w:ascii="Times New Roman" w:hAnsi="Times New Roman"/>
          <w:sz w:val="28"/>
        </w:rPr>
        <w:t xml:space="preserve"> – это возврат к предыдущему вызову.</w:t>
      </w:r>
    </w:p>
    <w:p w14:paraId="7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Когда док-во цели завершается =</w:t>
      </w:r>
      <w:r>
        <w:rPr>
          <w:rFonts w:ascii="Times New Roman" w:hAnsi="Times New Roman"/>
          <w:sz w:val="28"/>
        </w:rPr>
        <w:t>&gt;</w:t>
      </w:r>
      <w:r>
        <w:rPr>
          <w:rFonts w:ascii="Times New Roman" w:hAnsi="Times New Roman"/>
          <w:sz w:val="28"/>
        </w:rPr>
        <w:t xml:space="preserve"> возврат </w:t>
      </w:r>
      <w:r>
        <w:rPr>
          <w:rFonts w:ascii="Times New Roman" w:hAnsi="Times New Roman"/>
          <w:sz w:val="28"/>
        </w:rPr>
        <w:t>к маркеру</w:t>
      </w:r>
      <w:r>
        <w:rPr>
          <w:rFonts w:ascii="Times New Roman" w:hAnsi="Times New Roman"/>
          <w:sz w:val="28"/>
        </w:rPr>
        <w:t xml:space="preserve"> и попытка доказать цель с другими значениями.</w:t>
      </w:r>
      <w:r>
        <w:rPr>
          <w:rFonts w:ascii="Times New Roman" w:hAnsi="Times New Roman"/>
          <w:sz w:val="28"/>
        </w:rPr>
        <w:t>)</w:t>
      </w:r>
    </w:p>
    <w:p w14:paraId="71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Оператор отсечения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Arial" w:hAnsi="Arial"/>
          <w:b w:val="1"/>
          <w:sz w:val="28"/>
        </w:rPr>
        <w:t xml:space="preserve">(!) </w:t>
      </w:r>
      <w:r>
        <w:rPr>
          <w:rFonts w:ascii="Times New Roman" w:hAnsi="Times New Roman"/>
          <w:sz w:val="28"/>
        </w:rPr>
        <w:t>– это механизм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позволяющий указать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какие из ранее сделанных выборов не следует пересматривать при возврате по цепочке согласованных целевых утверждений.</w:t>
      </w:r>
    </w:p>
    <w:p w14:paraId="7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(Работает по принципу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Если есть маркер – вышвырни его</w:t>
      </w:r>
      <w:r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.</w:t>
      </w:r>
    </w:p>
    <w:p w14:paraId="73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Используется для повышения эффективности програм</w:t>
      </w:r>
      <w:r>
        <w:rPr>
          <w:rFonts w:ascii="Times New Roman" w:hAnsi="Times New Roman"/>
          <w:b w:val="1"/>
          <w:sz w:val="28"/>
        </w:rPr>
        <w:t>м:</w:t>
      </w:r>
    </w:p>
    <w:p w14:paraId="74000000">
      <w:pPr>
        <w:pStyle w:val="Style_1"/>
        <w:numPr>
          <w:ilvl w:val="0"/>
          <w:numId w:val="3"/>
        </w:num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</w:t>
      </w:r>
      <w:r>
        <w:rPr>
          <w:rFonts w:ascii="Times New Roman" w:hAnsi="Times New Roman"/>
          <w:b w:val="1"/>
          <w:sz w:val="28"/>
        </w:rPr>
        <w:t>о времени</w:t>
      </w:r>
      <w:r>
        <w:rPr>
          <w:rFonts w:ascii="Times New Roman" w:hAnsi="Times New Roman"/>
          <w:sz w:val="28"/>
        </w:rPr>
        <w:t xml:space="preserve"> – не тратится время на попытки найти новые сопоставления</w:t>
      </w:r>
      <w:r>
        <w:rPr>
          <w:rFonts w:ascii="Times New Roman" w:hAnsi="Times New Roman"/>
          <w:sz w:val="28"/>
        </w:rPr>
        <w:t xml:space="preserve"> для целей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не несущие ничего продуктивного</w:t>
      </w:r>
      <w:r>
        <w:rPr>
          <w:rFonts w:ascii="Times New Roman" w:hAnsi="Times New Roman"/>
          <w:sz w:val="28"/>
        </w:rPr>
        <w:t>.</w:t>
      </w:r>
    </w:p>
    <w:p w14:paraId="75000000">
      <w:pPr>
        <w:pStyle w:val="Style_1"/>
        <w:numPr>
          <w:ilvl w:val="0"/>
          <w:numId w:val="3"/>
        </w:numPr>
        <w:spacing w:after="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</w:t>
      </w:r>
      <w:r>
        <w:rPr>
          <w:rFonts w:ascii="Times New Roman" w:hAnsi="Times New Roman"/>
          <w:b w:val="1"/>
          <w:sz w:val="28"/>
        </w:rPr>
        <w:t>о памяти</w:t>
      </w:r>
      <w:r>
        <w:rPr>
          <w:rFonts w:ascii="Times New Roman" w:hAnsi="Times New Roman"/>
          <w:b w:val="1"/>
          <w:sz w:val="28"/>
        </w:rPr>
        <w:t xml:space="preserve"> – </w:t>
      </w:r>
      <w:r>
        <w:rPr>
          <w:rFonts w:ascii="Times New Roman" w:hAnsi="Times New Roman"/>
          <w:sz w:val="28"/>
        </w:rPr>
        <w:t>не нужно хранить маркеры точек возврата.</w:t>
      </w:r>
      <w:r>
        <w:rPr>
          <w:rFonts w:ascii="Times New Roman" w:hAnsi="Times New Roman"/>
          <w:b w:val="1"/>
          <w:sz w:val="28"/>
        </w:rPr>
        <w:t xml:space="preserve"> </w:t>
      </w:r>
    </w:p>
    <w:p w14:paraId="76000000">
      <w:pPr>
        <w:spacing w:after="0"/>
        <w:ind/>
        <w:rPr>
          <w:rFonts w:ascii="Times New Roman" w:hAnsi="Times New Roman"/>
          <w:sz w:val="28"/>
        </w:rPr>
      </w:pPr>
    </w:p>
    <w:p w14:paraId="77000000">
      <w:pPr>
        <w:rPr>
          <w:rFonts w:ascii="Times New Roman" w:hAnsi="Times New Roman"/>
          <w:sz w:val="28"/>
        </w:rPr>
      </w:pPr>
    </w:p>
    <w:p w14:paraId="78000000">
      <w:pPr>
        <w:rPr>
          <w:rFonts w:ascii="Times New Roman" w:hAnsi="Times New Roman"/>
          <w:sz w:val="28"/>
        </w:rPr>
      </w:pPr>
    </w:p>
    <w:p w14:paraId="79000000">
      <w:pPr>
        <w:rPr>
          <w:rFonts w:ascii="Times New Roman" w:hAnsi="Times New Roman"/>
          <w:sz w:val="28"/>
        </w:rPr>
      </w:pPr>
    </w:p>
    <w:p w14:paraId="7A000000">
      <w:pPr>
        <w:rPr>
          <w:rFonts w:ascii="Times New Roman" w:hAnsi="Times New Roman"/>
          <w:sz w:val="28"/>
        </w:rPr>
      </w:pPr>
    </w:p>
    <w:p w14:paraId="7B000000">
      <w:pPr>
        <w:rPr>
          <w:rFonts w:ascii="Times New Roman" w:hAnsi="Times New Roman"/>
          <w:sz w:val="28"/>
        </w:rPr>
      </w:pPr>
    </w:p>
    <w:p w14:paraId="7C000000">
      <w:pPr>
        <w:rPr>
          <w:rFonts w:ascii="Times New Roman" w:hAnsi="Times New Roman"/>
          <w:sz w:val="28"/>
        </w:rPr>
      </w:pPr>
    </w:p>
    <w:p w14:paraId="7D000000">
      <w:pPr>
        <w:rPr>
          <w:rFonts w:ascii="Times New Roman" w:hAnsi="Times New Roman"/>
          <w:sz w:val="28"/>
        </w:rPr>
      </w:pPr>
    </w:p>
    <w:p w14:paraId="7E000000">
      <w:pPr>
        <w:rPr>
          <w:rFonts w:ascii="Times New Roman" w:hAnsi="Times New Roman"/>
          <w:sz w:val="28"/>
        </w:rPr>
      </w:pPr>
    </w:p>
    <w:p w14:paraId="7F000000">
      <w:pPr>
        <w:rPr>
          <w:rFonts w:ascii="Times New Roman" w:hAnsi="Times New Roman"/>
          <w:sz w:val="28"/>
        </w:rPr>
      </w:pPr>
    </w:p>
    <w:p w14:paraId="80000000">
      <w:pPr>
        <w:rPr>
          <w:rFonts w:ascii="Times New Roman" w:hAnsi="Times New Roman"/>
          <w:sz w:val="28"/>
        </w:rPr>
      </w:pPr>
    </w:p>
    <w:p w14:paraId="81000000">
      <w:pPr>
        <w:rPr>
          <w:rFonts w:ascii="Times New Roman" w:hAnsi="Times New Roman"/>
          <w:sz w:val="28"/>
        </w:rPr>
      </w:pPr>
    </w:p>
    <w:p w14:paraId="82000000">
      <w:pPr>
        <w:rPr>
          <w:rFonts w:ascii="Times New Roman" w:hAnsi="Times New Roman"/>
          <w:sz w:val="28"/>
        </w:rPr>
      </w:pPr>
    </w:p>
    <w:p w14:paraId="83000000">
      <w:pPr>
        <w:rPr>
          <w:rFonts w:ascii="Times New Roman" w:hAnsi="Times New Roman"/>
          <w:sz w:val="28"/>
        </w:rPr>
      </w:pPr>
    </w:p>
    <w:p w14:paraId="84000000">
      <w:pPr>
        <w:rPr>
          <w:rFonts w:ascii="Times New Roman" w:hAnsi="Times New Roman"/>
          <w:sz w:val="28"/>
        </w:rPr>
      </w:pPr>
    </w:p>
    <w:p w14:paraId="85000000">
      <w:pPr>
        <w:rPr>
          <w:rFonts w:ascii="Times New Roman" w:hAnsi="Times New Roman"/>
          <w:sz w:val="28"/>
        </w:rPr>
      </w:pPr>
    </w:p>
    <w:p w14:paraId="86000000">
      <w:pPr>
        <w:rPr>
          <w:rFonts w:ascii="Times New Roman" w:hAnsi="Times New Roman"/>
          <w:sz w:val="28"/>
        </w:rPr>
      </w:pPr>
    </w:p>
    <w:p w14:paraId="87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5)</w:t>
      </w:r>
      <w:r>
        <w:rPr>
          <w:rFonts w:ascii="Times New Roman" w:hAnsi="Times New Roman"/>
          <w:b w:val="1"/>
          <w:sz w:val="32"/>
          <w:highlight w:val="yellow"/>
        </w:rPr>
        <w:t>“</w:t>
      </w:r>
      <w:r>
        <w:rPr>
          <w:rFonts w:ascii="Times New Roman" w:hAnsi="Times New Roman"/>
          <w:b w:val="1"/>
          <w:sz w:val="32"/>
          <w:highlight w:val="yellow"/>
        </w:rPr>
        <w:t xml:space="preserve">Списки Черча. Встроенные предикаты </w:t>
      </w:r>
      <w:r>
        <w:rPr>
          <w:rFonts w:ascii="Times New Roman" w:hAnsi="Times New Roman"/>
          <w:b w:val="1"/>
          <w:sz w:val="32"/>
          <w:highlight w:val="yellow"/>
        </w:rPr>
        <w:t>append</w:t>
      </w:r>
      <w:r>
        <w:rPr>
          <w:rFonts w:ascii="Times New Roman" w:hAnsi="Times New Roman"/>
          <w:b w:val="1"/>
          <w:sz w:val="32"/>
          <w:highlight w:val="yellow"/>
        </w:rPr>
        <w:t xml:space="preserve">, </w:t>
      </w:r>
      <w:r>
        <w:rPr>
          <w:rFonts w:ascii="Times New Roman" w:hAnsi="Times New Roman"/>
          <w:b w:val="1"/>
          <w:sz w:val="32"/>
          <w:highlight w:val="yellow"/>
        </w:rPr>
        <w:t>reverse</w:t>
      </w:r>
      <w:r>
        <w:rPr>
          <w:rFonts w:ascii="Times New Roman" w:hAnsi="Times New Roman"/>
          <w:b w:val="1"/>
          <w:sz w:val="32"/>
          <w:highlight w:val="yellow"/>
        </w:rPr>
        <w:t xml:space="preserve">, </w:t>
      </w:r>
      <w:r>
        <w:rPr>
          <w:rFonts w:ascii="Times New Roman" w:hAnsi="Times New Roman"/>
          <w:b w:val="1"/>
          <w:sz w:val="32"/>
          <w:highlight w:val="yellow"/>
        </w:rPr>
        <w:t>nth</w:t>
      </w:r>
      <w:r>
        <w:rPr>
          <w:rFonts w:ascii="Times New Roman" w:hAnsi="Times New Roman"/>
          <w:b w:val="1"/>
          <w:sz w:val="32"/>
          <w:highlight w:val="yellow"/>
        </w:rPr>
        <w:t>0 и их реализация</w:t>
      </w:r>
      <w:r>
        <w:rPr>
          <w:rFonts w:ascii="Times New Roman" w:hAnsi="Times New Roman"/>
          <w:b w:val="1"/>
          <w:sz w:val="32"/>
          <w:highlight w:val="yellow"/>
        </w:rPr>
        <w:t>”</w:t>
      </w:r>
    </w:p>
    <w:p w14:paraId="88000000">
      <w:pPr>
        <w:rPr>
          <w:rFonts w:ascii="Times New Roman" w:hAnsi="Times New Roman"/>
          <w:color w:themeColor="text1" w:val="000000"/>
          <w:sz w:val="36"/>
        </w:rPr>
      </w:pPr>
      <w:r>
        <w:rPr>
          <w:rFonts w:ascii="Times New Roman" w:hAnsi="Times New Roman"/>
          <w:b w:val="1"/>
          <w:color w:themeColor="text1" w:val="000000"/>
          <w:sz w:val="28"/>
          <w:highlight w:val="white"/>
        </w:rPr>
        <w:t>Связный список</w:t>
      </w:r>
      <w:r>
        <w:rPr>
          <w:rFonts w:ascii="Times New Roman" w:hAnsi="Times New Roman"/>
          <w:color w:themeColor="text1" w:val="000000"/>
          <w:sz w:val="28"/>
          <w:highlight w:val="white"/>
        </w:rPr>
        <w:t xml:space="preserve"> – </w:t>
      </w:r>
      <w:r>
        <w:rPr>
          <w:rFonts w:ascii="Times New Roman" w:hAnsi="Times New Roman"/>
          <w:color w:themeColor="text1" w:val="000000"/>
          <w:sz w:val="28"/>
          <w:highlight w:val="white"/>
        </w:rPr>
        <w:t xml:space="preserve">это </w:t>
      </w:r>
      <w:r>
        <w:rPr>
          <w:rStyle w:val="Style_6_ch"/>
          <w:rFonts w:ascii="Times New Roman" w:hAnsi="Times New Roman"/>
          <w:i w:val="0"/>
          <w:color w:themeColor="text1" w:val="000000"/>
          <w:sz w:val="28"/>
          <w:highlight w:val="white"/>
        </w:rPr>
        <w:t>структура</w:t>
      </w:r>
      <w:r>
        <w:rPr>
          <w:rStyle w:val="Style_6_ch"/>
          <w:rFonts w:ascii="Times New Roman" w:hAnsi="Times New Roman"/>
          <w:color w:themeColor="text1" w:val="000000"/>
          <w:sz w:val="28"/>
          <w:highlight w:val="white"/>
        </w:rPr>
        <w:t xml:space="preserve"> </w:t>
      </w:r>
      <w:r>
        <w:rPr>
          <w:rStyle w:val="Style_6_ch"/>
          <w:rFonts w:ascii="Times New Roman" w:hAnsi="Times New Roman"/>
          <w:i w:val="0"/>
          <w:color w:themeColor="text1" w:val="000000"/>
          <w:sz w:val="28"/>
          <w:highlight w:val="white"/>
        </w:rPr>
        <w:t>данных</w:t>
      </w:r>
      <w:r>
        <w:rPr>
          <w:rFonts w:ascii="Times New Roman" w:hAnsi="Times New Roman"/>
          <w:color w:themeColor="text1" w:val="000000"/>
          <w:sz w:val="28"/>
          <w:highlight w:val="white"/>
        </w:rPr>
        <w:t>, состоящая из узлов</w:t>
      </w:r>
      <w:r>
        <w:rPr>
          <w:rFonts w:ascii="Times New Roman" w:hAnsi="Times New Roman"/>
          <w:color w:themeColor="text1" w:val="000000"/>
          <w:sz w:val="28"/>
          <w:highlight w:val="white"/>
        </w:rPr>
        <w:t>,</w:t>
      </w:r>
      <w:r>
        <w:rPr>
          <w:rFonts w:ascii="Times New Roman" w:hAnsi="Times New Roman"/>
          <w:color w:themeColor="text1" w:val="000000"/>
          <w:sz w:val="28"/>
          <w:highlight w:val="white"/>
        </w:rPr>
        <w:t xml:space="preserve"> каждый из которых сод</w:t>
      </w:r>
      <w:r>
        <w:rPr>
          <w:rFonts w:ascii="Times New Roman" w:hAnsi="Times New Roman"/>
          <w:color w:themeColor="text1" w:val="000000"/>
          <w:sz w:val="28"/>
          <w:highlight w:val="white"/>
        </w:rPr>
        <w:t xml:space="preserve">ержит данные и ссылку на </w:t>
      </w:r>
      <w:r>
        <w:rPr>
          <w:rFonts w:ascii="Times New Roman" w:hAnsi="Times New Roman"/>
          <w:color w:themeColor="text1" w:val="000000"/>
          <w:sz w:val="28"/>
          <w:highlight w:val="white"/>
        </w:rPr>
        <w:t>сос</w:t>
      </w:r>
      <w:r>
        <w:rPr>
          <w:rFonts w:ascii="Times New Roman" w:hAnsi="Times New Roman"/>
          <w:color w:themeColor="text1" w:val="000000"/>
          <w:sz w:val="28"/>
          <w:highlight w:val="white"/>
        </w:rPr>
        <w:t>едний узел</w:t>
      </w:r>
      <w:r>
        <w:rPr>
          <w:rFonts w:ascii="Times New Roman" w:hAnsi="Times New Roman"/>
          <w:color w:themeColor="text1" w:val="000000"/>
          <w:sz w:val="28"/>
          <w:highlight w:val="white"/>
        </w:rPr>
        <w:t>.</w:t>
      </w:r>
    </w:p>
    <w:p w14:paraId="89000000">
      <w:pPr>
        <w:spacing w:after="0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076700" cy="2907906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4076700" cy="29079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A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 = [Head | Tail]</w:t>
      </w:r>
      <w:r>
        <w:rPr>
          <w:rFonts w:ascii="Times New Roman" w:hAnsi="Times New Roman"/>
          <w:sz w:val="28"/>
        </w:rPr>
        <w:t xml:space="preserve">    </w:t>
      </w:r>
    </w:p>
    <w:p w14:paraId="8B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Head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голова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списка</w:t>
      </w:r>
      <w:r>
        <w:rPr>
          <w:rFonts w:ascii="Times New Roman" w:hAnsi="Times New Roman"/>
          <w:sz w:val="28"/>
        </w:rPr>
        <w:t>,</w:t>
      </w:r>
    </w:p>
    <w:p w14:paraId="8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Tail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хвост списка (</w:t>
      </w:r>
      <w:r>
        <w:rPr>
          <w:rFonts w:ascii="Times New Roman" w:hAnsi="Times New Roman"/>
          <w:sz w:val="28"/>
        </w:rPr>
        <w:t>список остальных элементов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.</w:t>
      </w:r>
    </w:p>
    <w:p w14:paraId="8D000000">
      <w:pPr>
        <w:spacing w:after="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Пример:</w:t>
      </w:r>
    </w:p>
    <w:p w14:paraId="8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[1, 2, 3] = </w:t>
      </w:r>
      <w:r>
        <w:rPr>
          <w:rFonts w:ascii="Times New Roman" w:hAnsi="Times New Roman"/>
          <w:sz w:val="28"/>
        </w:rPr>
        <w:t>[1 | [2, 3]]</w:t>
      </w:r>
    </w:p>
    <w:p w14:paraId="8F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Встроенные предикаты</w:t>
      </w:r>
      <w:r>
        <w:rPr>
          <w:rFonts w:ascii="Times New Roman" w:hAnsi="Times New Roman"/>
          <w:b w:val="1"/>
          <w:sz w:val="28"/>
        </w:rPr>
        <w:t>:</w:t>
      </w:r>
    </w:p>
    <w:p w14:paraId="90000000">
      <w:pPr>
        <w:pStyle w:val="Style_1"/>
        <w:numPr>
          <w:ilvl w:val="0"/>
          <w:numId w:val="4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append</w:t>
      </w:r>
      <w:r>
        <w:rPr>
          <w:rFonts w:ascii="Times New Roman" w:hAnsi="Times New Roman"/>
          <w:b w:val="1"/>
          <w:sz w:val="28"/>
        </w:rPr>
        <w:t>(</w:t>
      </w:r>
      <w:r>
        <w:rPr>
          <w:rFonts w:ascii="Times New Roman" w:hAnsi="Times New Roman"/>
          <w:b w:val="1"/>
          <w:sz w:val="28"/>
        </w:rPr>
        <w:t>List</w:t>
      </w:r>
      <w:r>
        <w:rPr>
          <w:rFonts w:ascii="Times New Roman" w:hAnsi="Times New Roman"/>
          <w:b w:val="1"/>
          <w:sz w:val="28"/>
        </w:rPr>
        <w:t xml:space="preserve">1, </w:t>
      </w:r>
      <w:r>
        <w:rPr>
          <w:rFonts w:ascii="Times New Roman" w:hAnsi="Times New Roman"/>
          <w:b w:val="1"/>
          <w:sz w:val="28"/>
        </w:rPr>
        <w:t>List</w:t>
      </w:r>
      <w:r>
        <w:rPr>
          <w:rFonts w:ascii="Times New Roman" w:hAnsi="Times New Roman"/>
          <w:b w:val="1"/>
          <w:sz w:val="28"/>
        </w:rPr>
        <w:t xml:space="preserve">2, </w:t>
      </w:r>
      <w:r>
        <w:rPr>
          <w:rFonts w:ascii="Times New Roman" w:hAnsi="Times New Roman"/>
          <w:b w:val="1"/>
          <w:sz w:val="28"/>
        </w:rPr>
        <w:t>Res</w:t>
      </w:r>
      <w:r>
        <w:rPr>
          <w:rFonts w:ascii="Times New Roman" w:hAnsi="Times New Roman"/>
          <w:b w:val="1"/>
          <w:sz w:val="28"/>
        </w:rPr>
        <w:t>) – функция объединения списков.</w:t>
      </w:r>
    </w:p>
    <w:p w14:paraId="91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append(</w:t>
      </w:r>
      <w:r>
        <w:rPr>
          <w:rFonts w:ascii="Times New Roman" w:hAnsi="Times New Roman"/>
          <w:sz w:val="28"/>
        </w:rPr>
        <w:t>[ ], List2, List2).</w:t>
      </w:r>
    </w:p>
    <w:p w14:paraId="92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append(</w:t>
      </w:r>
      <w:r>
        <w:rPr>
          <w:rFonts w:ascii="Times New Roman" w:hAnsi="Times New Roman"/>
          <w:sz w:val="28"/>
        </w:rPr>
        <w:t xml:space="preserve">[Head | Tail], List2, [Head | </w:t>
      </w:r>
      <w:r>
        <w:rPr>
          <w:rFonts w:ascii="Times New Roman" w:hAnsi="Times New Roman"/>
          <w:sz w:val="28"/>
        </w:rPr>
        <w:t>TailResult</w:t>
      </w:r>
      <w:r>
        <w:rPr>
          <w:rFonts w:ascii="Times New Roman" w:hAnsi="Times New Roman"/>
          <w:sz w:val="28"/>
        </w:rPr>
        <w:t>]) :–</w:t>
      </w:r>
    </w:p>
    <w:p w14:paraId="9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append(</w:t>
      </w:r>
      <w:r>
        <w:rPr>
          <w:rFonts w:ascii="Times New Roman" w:hAnsi="Times New Roman"/>
          <w:sz w:val="28"/>
        </w:rPr>
        <w:t xml:space="preserve">Tail, List2, </w:t>
      </w:r>
      <w:r>
        <w:rPr>
          <w:rFonts w:ascii="Times New Roman" w:hAnsi="Times New Roman"/>
          <w:sz w:val="28"/>
        </w:rPr>
        <w:t>TailResult</w:t>
      </w:r>
      <w:r>
        <w:rPr>
          <w:rFonts w:ascii="Times New Roman" w:hAnsi="Times New Roman"/>
          <w:sz w:val="28"/>
        </w:rPr>
        <w:t>).</w:t>
      </w:r>
    </w:p>
    <w:p w14:paraId="94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drawing>
          <wp:inline>
            <wp:extent cx="2733675" cy="2445918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2733675" cy="24459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5000000">
      <w:pPr>
        <w:pStyle w:val="Style_1"/>
        <w:numPr>
          <w:ilvl w:val="0"/>
          <w:numId w:val="4"/>
        </w:numPr>
        <w:rPr>
          <w:rStyle w:val="Style_7_ch"/>
          <w:rFonts w:ascii="Times New Roman" w:hAnsi="Times New Roman"/>
          <w:sz w:val="28"/>
        </w:rPr>
      </w:pPr>
      <w:r>
        <w:rPr>
          <w:rStyle w:val="Style_7_ch"/>
          <w:rFonts w:ascii="Times New Roman" w:hAnsi="Times New Roman"/>
          <w:sz w:val="28"/>
        </w:rPr>
        <w:t>reverse</w:t>
      </w:r>
      <w:r>
        <w:rPr>
          <w:rStyle w:val="Style_7_ch"/>
          <w:rFonts w:ascii="Times New Roman" w:hAnsi="Times New Roman"/>
          <w:sz w:val="28"/>
        </w:rPr>
        <w:t>(</w:t>
      </w:r>
      <w:r>
        <w:rPr>
          <w:rStyle w:val="Style_7_ch"/>
          <w:rFonts w:ascii="Times New Roman" w:hAnsi="Times New Roman"/>
          <w:sz w:val="28"/>
        </w:rPr>
        <w:t>List</w:t>
      </w:r>
      <w:r>
        <w:rPr>
          <w:rStyle w:val="Style_7_ch"/>
          <w:rFonts w:ascii="Times New Roman" w:hAnsi="Times New Roman"/>
          <w:sz w:val="28"/>
        </w:rPr>
        <w:t xml:space="preserve">, </w:t>
      </w:r>
      <w:r>
        <w:rPr>
          <w:rStyle w:val="Style_7_ch"/>
          <w:rFonts w:ascii="Times New Roman" w:hAnsi="Times New Roman"/>
          <w:sz w:val="28"/>
        </w:rPr>
        <w:t>Res</w:t>
      </w:r>
      <w:r>
        <w:rPr>
          <w:rStyle w:val="Style_7_ch"/>
          <w:rFonts w:ascii="Times New Roman" w:hAnsi="Times New Roman"/>
          <w:sz w:val="28"/>
        </w:rPr>
        <w:t>) – функция переворота списка.</w:t>
      </w:r>
    </w:p>
    <w:p w14:paraId="96000000">
      <w:pPr>
        <w:rPr>
          <w:rFonts w:ascii="Times New Roman" w:hAnsi="Times New Roman"/>
          <w:color w:val="222222"/>
          <w:sz w:val="28"/>
          <w:highlight w:val="white"/>
        </w:rPr>
      </w:pPr>
      <w:r>
        <w:rPr>
          <w:rFonts w:ascii="Times New Roman" w:hAnsi="Times New Roman"/>
          <w:color w:val="222222"/>
          <w:sz w:val="28"/>
          <w:highlight w:val="white"/>
        </w:rPr>
        <w:t>Чтобы перевернуть список используется </w:t>
      </w:r>
      <w:r>
        <w:rPr>
          <w:rStyle w:val="Style_6_ch"/>
          <w:rFonts w:ascii="Times New Roman" w:hAnsi="Times New Roman"/>
          <w:color w:val="222222"/>
          <w:sz w:val="28"/>
          <w:highlight w:val="white"/>
        </w:rPr>
        <w:t>метод накапливающего параметра</w:t>
      </w:r>
      <w:r>
        <w:rPr>
          <w:rFonts w:ascii="Times New Roman" w:hAnsi="Times New Roman"/>
          <w:color w:val="222222"/>
          <w:sz w:val="28"/>
          <w:highlight w:val="white"/>
        </w:rPr>
        <w:t>. С</w:t>
      </w:r>
      <w:r>
        <w:rPr>
          <w:rFonts w:ascii="Times New Roman" w:hAnsi="Times New Roman"/>
          <w:color w:val="222222"/>
          <w:sz w:val="28"/>
          <w:highlight w:val="white"/>
        </w:rPr>
        <w:t>оздается вспомогательная функция, которая помим</w:t>
      </w:r>
      <w:r>
        <w:rPr>
          <w:rFonts w:ascii="Times New Roman" w:hAnsi="Times New Roman"/>
          <w:color w:val="222222"/>
          <w:sz w:val="28"/>
          <w:highlight w:val="white"/>
        </w:rPr>
        <w:t xml:space="preserve">о двух списков принимает буфер. (По мере обработки заполняется </w:t>
      </w:r>
      <w:r>
        <w:rPr>
          <w:rFonts w:ascii="Times New Roman" w:hAnsi="Times New Roman"/>
          <w:color w:val="222222"/>
          <w:sz w:val="28"/>
          <w:highlight w:val="white"/>
        </w:rPr>
        <w:t>LIFO</w:t>
      </w:r>
      <w:r>
        <w:rPr>
          <w:rFonts w:ascii="Times New Roman" w:hAnsi="Times New Roman"/>
          <w:color w:val="222222"/>
          <w:sz w:val="28"/>
          <w:highlight w:val="white"/>
        </w:rPr>
        <w:t>)</w:t>
      </w:r>
    </w:p>
    <w:p w14:paraId="97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222222"/>
          <w:sz w:val="28"/>
          <w:highlight w:val="white"/>
        </w:rPr>
        <w:t>reverse(</w:t>
      </w:r>
      <w:r>
        <w:rPr>
          <w:rFonts w:ascii="Times New Roman" w:hAnsi="Times New Roman"/>
          <w:color w:val="222222"/>
          <w:sz w:val="28"/>
          <w:highlight w:val="white"/>
        </w:rPr>
        <w:t>List, Res)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:–</w:t>
      </w:r>
      <w:r>
        <w:rPr>
          <w:rFonts w:ascii="Times New Roman" w:hAnsi="Times New Roman"/>
          <w:sz w:val="28"/>
        </w:rPr>
        <w:t xml:space="preserve"> reverse(List, [ ], Res).</w:t>
      </w:r>
    </w:p>
    <w:p w14:paraId="98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reverse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 xml:space="preserve">[ ], </w:t>
      </w:r>
      <w:r>
        <w:rPr>
          <w:rFonts w:ascii="Times New Roman" w:hAnsi="Times New Roman"/>
          <w:sz w:val="28"/>
        </w:rPr>
        <w:t>Buffer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Buffer</w:t>
      </w:r>
      <w:r>
        <w:rPr>
          <w:rFonts w:ascii="Times New Roman" w:hAnsi="Times New Roman"/>
          <w:sz w:val="28"/>
        </w:rPr>
        <w:t>) :– !</w:t>
      </w:r>
      <w:r>
        <w:rPr>
          <w:rFonts w:ascii="Times New Roman" w:hAnsi="Times New Roman"/>
          <w:sz w:val="28"/>
        </w:rPr>
        <w:t>.</w:t>
      </w:r>
    </w:p>
    <w:p w14:paraId="99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reverse(</w:t>
      </w:r>
      <w:r>
        <w:rPr>
          <w:rFonts w:ascii="Times New Roman" w:hAnsi="Times New Roman"/>
          <w:sz w:val="28"/>
        </w:rPr>
        <w:t>[Head | Tail], Buffer, Res) :– reverse(Tail, [Head | Buffer], Res).</w:t>
      </w:r>
    </w:p>
    <w:p w14:paraId="9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14:paraId="9B000000">
      <w:pPr>
        <w:pStyle w:val="Style_1"/>
        <w:numPr>
          <w:ilvl w:val="0"/>
          <w:numId w:val="4"/>
        </w:numPr>
        <w:rPr>
          <w:rStyle w:val="Style_7_ch"/>
          <w:rFonts w:ascii="Times New Roman" w:hAnsi="Times New Roman"/>
          <w:b w:val="0"/>
          <w:color w:val="222222"/>
          <w:sz w:val="28"/>
          <w:highlight w:val="white"/>
        </w:rPr>
      </w:pPr>
      <w:r>
        <w:rPr>
          <w:rStyle w:val="Style_7_ch"/>
          <w:rFonts w:ascii="Times New Roman" w:hAnsi="Times New Roman"/>
          <w:sz w:val="28"/>
        </w:rPr>
        <w:t>nth</w:t>
      </w:r>
      <w:r>
        <w:rPr>
          <w:rStyle w:val="Style_7_ch"/>
          <w:rFonts w:ascii="Times New Roman" w:hAnsi="Times New Roman"/>
          <w:sz w:val="28"/>
        </w:rPr>
        <w:t>0(</w:t>
      </w:r>
      <w:r>
        <w:rPr>
          <w:rStyle w:val="Style_7_ch"/>
          <w:rFonts w:ascii="Times New Roman" w:hAnsi="Times New Roman"/>
          <w:sz w:val="28"/>
        </w:rPr>
        <w:t>Index</w:t>
      </w:r>
      <w:r>
        <w:rPr>
          <w:rStyle w:val="Style_7_ch"/>
          <w:rFonts w:ascii="Times New Roman" w:hAnsi="Times New Roman"/>
          <w:sz w:val="28"/>
        </w:rPr>
        <w:t xml:space="preserve">, </w:t>
      </w:r>
      <w:r>
        <w:rPr>
          <w:rStyle w:val="Style_7_ch"/>
          <w:rFonts w:ascii="Times New Roman" w:hAnsi="Times New Roman"/>
          <w:sz w:val="28"/>
        </w:rPr>
        <w:t>List</w:t>
      </w:r>
      <w:r>
        <w:rPr>
          <w:rStyle w:val="Style_7_ch"/>
          <w:rFonts w:ascii="Times New Roman" w:hAnsi="Times New Roman"/>
          <w:sz w:val="28"/>
        </w:rPr>
        <w:t xml:space="preserve">, </w:t>
      </w:r>
      <w:r>
        <w:rPr>
          <w:rStyle w:val="Style_7_ch"/>
          <w:rFonts w:ascii="Times New Roman" w:hAnsi="Times New Roman"/>
          <w:sz w:val="28"/>
        </w:rPr>
        <w:t>Elem</w:t>
      </w:r>
      <w:r>
        <w:rPr>
          <w:rStyle w:val="Style_7_ch"/>
          <w:rFonts w:ascii="Times New Roman" w:hAnsi="Times New Roman"/>
          <w:sz w:val="28"/>
        </w:rPr>
        <w:t>) – функция получения элемента списка с заданным индексом.</w:t>
      </w:r>
    </w:p>
    <w:p w14:paraId="9C000000">
      <w:pPr>
        <w:ind w:firstLine="0" w:left="360"/>
        <w:jc w:val="center"/>
        <w:rPr>
          <w:rStyle w:val="Style_7_ch"/>
          <w:rFonts w:ascii="Times New Roman" w:hAnsi="Times New Roman"/>
          <w:b w:val="0"/>
          <w:color w:val="222222"/>
          <w:sz w:val="28"/>
          <w:highlight w:val="white"/>
        </w:rPr>
      </w:pPr>
      <w:r>
        <w:rPr>
          <w:rStyle w:val="Style_7_ch"/>
          <w:rFonts w:ascii="Times New Roman" w:hAnsi="Times New Roman"/>
          <w:b w:val="0"/>
          <w:color w:val="222222"/>
          <w:sz w:val="28"/>
          <w:highlight w:val="white"/>
        </w:rPr>
        <w:drawing>
          <wp:inline>
            <wp:extent cx="4229100" cy="1805859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4229100" cy="18058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D000000">
      <w:pPr>
        <w:ind w:firstLine="0" w:left="360"/>
        <w:rPr>
          <w:rStyle w:val="Style_7_ch"/>
          <w:rFonts w:ascii="Times New Roman" w:hAnsi="Times New Roman"/>
          <w:b w:val="0"/>
          <w:color w:val="222222"/>
          <w:sz w:val="28"/>
          <w:highlight w:val="white"/>
        </w:rPr>
      </w:pPr>
    </w:p>
    <w:p w14:paraId="9E000000">
      <w:pPr>
        <w:spacing w:after="0"/>
        <w:ind/>
        <w:rPr>
          <w:rFonts w:ascii="Times New Roman" w:hAnsi="Times New Roman"/>
          <w:sz w:val="28"/>
        </w:rPr>
      </w:pPr>
    </w:p>
    <w:p w14:paraId="9F000000">
      <w:pPr>
        <w:rPr>
          <w:rFonts w:ascii="Times New Roman" w:hAnsi="Times New Roman"/>
          <w:sz w:val="28"/>
        </w:rPr>
      </w:pPr>
    </w:p>
    <w:p w14:paraId="A0000000">
      <w:pPr>
        <w:rPr>
          <w:rFonts w:ascii="Times New Roman" w:hAnsi="Times New Roman"/>
          <w:sz w:val="28"/>
        </w:rPr>
      </w:pPr>
    </w:p>
    <w:p w14:paraId="A1000000">
      <w:pPr>
        <w:rPr>
          <w:rFonts w:ascii="Times New Roman" w:hAnsi="Times New Roman"/>
          <w:sz w:val="28"/>
        </w:rPr>
      </w:pPr>
    </w:p>
    <w:p w14:paraId="A2000000">
      <w:pPr>
        <w:rPr>
          <w:rFonts w:ascii="Times New Roman" w:hAnsi="Times New Roman"/>
          <w:sz w:val="28"/>
        </w:rPr>
      </w:pPr>
    </w:p>
    <w:p w14:paraId="A3000000">
      <w:pPr>
        <w:rPr>
          <w:rFonts w:ascii="Times New Roman" w:hAnsi="Times New Roman"/>
          <w:sz w:val="28"/>
        </w:rPr>
      </w:pPr>
      <w:bookmarkStart w:id="1" w:name="_GoBack"/>
      <w:bookmarkEnd w:id="1"/>
    </w:p>
    <w:p w14:paraId="A4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6)</w:t>
      </w:r>
      <w:r>
        <w:rPr>
          <w:rFonts w:ascii="Times New Roman" w:hAnsi="Times New Roman"/>
          <w:b w:val="1"/>
          <w:sz w:val="32"/>
          <w:highlight w:val="yellow"/>
        </w:rPr>
        <w:t>“</w:t>
      </w:r>
      <w:r>
        <w:rPr>
          <w:rFonts w:ascii="Times New Roman" w:hAnsi="Times New Roman"/>
          <w:b w:val="1"/>
          <w:sz w:val="32"/>
          <w:highlight w:val="yellow"/>
        </w:rPr>
        <w:t>Принцип работы со строками. Примеры со встроенными предикатами</w:t>
      </w:r>
      <w:r>
        <w:rPr>
          <w:rFonts w:ascii="Times New Roman" w:hAnsi="Times New Roman"/>
          <w:b w:val="1"/>
          <w:sz w:val="32"/>
          <w:highlight w:val="yellow"/>
        </w:rPr>
        <w:t>”</w:t>
      </w:r>
    </w:p>
    <w:p w14:paraId="A5000000">
      <w:pPr>
        <w:pStyle w:val="Style_1"/>
        <w:numPr>
          <w:ilvl w:val="0"/>
          <w:numId w:val="5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str</w:t>
      </w:r>
      <w:r>
        <w:rPr>
          <w:rFonts w:ascii="Times New Roman" w:hAnsi="Times New Roman"/>
          <w:b w:val="1"/>
          <w:sz w:val="32"/>
        </w:rPr>
        <w:t>_</w:t>
      </w:r>
      <w:r>
        <w:rPr>
          <w:rFonts w:ascii="Times New Roman" w:hAnsi="Times New Roman"/>
          <w:b w:val="1"/>
          <w:sz w:val="32"/>
        </w:rPr>
        <w:t>len</w:t>
      </w:r>
      <w:r>
        <w:rPr>
          <w:rFonts w:ascii="Times New Roman" w:hAnsi="Times New Roman"/>
          <w:sz w:val="32"/>
        </w:rPr>
        <w:t xml:space="preserve"> – предикат для определения длины строки.</w:t>
      </w:r>
    </w:p>
    <w:p w14:paraId="A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32"/>
        </w:rPr>
        <w:t>str</w:t>
      </w:r>
      <w:r>
        <w:rPr>
          <w:rFonts w:ascii="Times New Roman" w:hAnsi="Times New Roman"/>
          <w:sz w:val="32"/>
        </w:rPr>
        <w:t>_</w:t>
      </w:r>
      <w:r>
        <w:rPr>
          <w:rFonts w:ascii="Times New Roman" w:hAnsi="Times New Roman"/>
          <w:sz w:val="32"/>
        </w:rPr>
        <w:t>len</w:t>
      </w:r>
      <w:r>
        <w:rPr>
          <w:rFonts w:ascii="Times New Roman" w:hAnsi="Times New Roman"/>
          <w:sz w:val="32"/>
        </w:rPr>
        <w:t>(</w:t>
      </w:r>
      <w:r>
        <w:rPr>
          <w:rFonts w:ascii="Times New Roman" w:hAnsi="Times New Roman"/>
          <w:sz w:val="32"/>
        </w:rPr>
        <w:t>“</w:t>
      </w:r>
      <w:r>
        <w:rPr>
          <w:rFonts w:ascii="Times New Roman" w:hAnsi="Times New Roman"/>
          <w:sz w:val="32"/>
        </w:rPr>
        <w:t>Prolog</w:t>
      </w:r>
      <w:r>
        <w:rPr>
          <w:rFonts w:ascii="Times New Roman" w:hAnsi="Times New Roman"/>
          <w:sz w:val="32"/>
        </w:rPr>
        <w:t xml:space="preserve">”, </w:t>
      </w:r>
      <w:r>
        <w:rPr>
          <w:rFonts w:ascii="Times New Roman" w:hAnsi="Times New Roman"/>
          <w:sz w:val="32"/>
        </w:rPr>
        <w:t>L</w:t>
      </w:r>
      <w:r>
        <w:rPr>
          <w:rFonts w:ascii="Times New Roman" w:hAnsi="Times New Roman"/>
          <w:sz w:val="32"/>
        </w:rPr>
        <w:t xml:space="preserve">)  </w:t>
      </w:r>
      <w:r>
        <w:rPr>
          <w:rFonts w:ascii="Times New Roman" w:hAnsi="Times New Roman"/>
          <w:sz w:val="28"/>
        </w:rPr>
        <w:t xml:space="preserve">// </w:t>
      </w:r>
      <w:r>
        <w:rPr>
          <w:rFonts w:ascii="Times New Roman" w:hAnsi="Times New Roman"/>
          <w:sz w:val="28"/>
        </w:rPr>
        <w:t>L</w:t>
      </w:r>
      <w:r>
        <w:rPr>
          <w:rFonts w:ascii="Times New Roman" w:hAnsi="Times New Roman"/>
          <w:sz w:val="28"/>
        </w:rPr>
        <w:t>=6   1-ый аргумент связан, 2-ой – свободен.</w:t>
      </w:r>
    </w:p>
    <w:p w14:paraId="A7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color w:val="000000"/>
          <w:sz w:val="32"/>
        </w:rPr>
        <w:t>str_</w:t>
      </w:r>
      <w:r>
        <w:rPr>
          <w:rFonts w:ascii="Times New Roman" w:hAnsi="Times New Roman"/>
          <w:color w:val="000000"/>
          <w:sz w:val="32"/>
        </w:rPr>
        <w:t>len</w:t>
      </w:r>
      <w:r>
        <w:rPr>
          <w:rFonts w:ascii="Times New Roman" w:hAnsi="Times New Roman"/>
          <w:color w:val="000000"/>
          <w:sz w:val="32"/>
        </w:rPr>
        <w:t>(</w:t>
      </w:r>
      <w:r>
        <w:rPr>
          <w:rFonts w:ascii="Times New Roman" w:hAnsi="Times New Roman"/>
          <w:color w:val="000000"/>
          <w:sz w:val="32"/>
        </w:rPr>
        <w:t>“</w:t>
      </w:r>
      <w:r>
        <w:rPr>
          <w:rFonts w:ascii="Times New Roman" w:hAnsi="Times New Roman"/>
          <w:color w:val="000000"/>
          <w:sz w:val="32"/>
        </w:rPr>
        <w:t>Prolog</w:t>
      </w:r>
      <w:r>
        <w:rPr>
          <w:rFonts w:ascii="Times New Roman" w:hAnsi="Times New Roman"/>
          <w:color w:val="000000"/>
          <w:sz w:val="32"/>
        </w:rPr>
        <w:t xml:space="preserve">”, 6) = </w:t>
      </w:r>
      <w:r>
        <w:rPr>
          <w:rFonts w:ascii="Times New Roman" w:hAnsi="Times New Roman"/>
          <w:color w:val="000000"/>
          <w:sz w:val="32"/>
        </w:rPr>
        <w:t>true</w:t>
      </w:r>
      <w:r>
        <w:rPr>
          <w:rFonts w:ascii="Times New Roman" w:hAnsi="Times New Roman"/>
          <w:color w:val="000000"/>
          <w:sz w:val="32"/>
        </w:rPr>
        <w:t xml:space="preserve"> </w:t>
      </w:r>
      <w:r>
        <w:rPr>
          <w:rFonts w:ascii="Times New Roman" w:hAnsi="Times New Roman"/>
          <w:color w:val="000000"/>
          <w:sz w:val="32"/>
        </w:rPr>
        <w:tab/>
      </w:r>
      <w:r>
        <w:rPr>
          <w:rFonts w:ascii="Times New Roman" w:hAnsi="Times New Roman"/>
          <w:sz w:val="28"/>
        </w:rPr>
        <w:t xml:space="preserve">// оба аргумента связаны. </w:t>
      </w:r>
    </w:p>
    <w:p w14:paraId="A8000000">
      <w:pPr>
        <w:spacing w:after="0" w:line="240" w:lineRule="auto"/>
        <w:ind/>
        <w:rPr>
          <w:rFonts w:ascii="Times New Roman" w:hAnsi="Times New Roman"/>
          <w:b w:val="1"/>
          <w:sz w:val="32"/>
        </w:rPr>
      </w:pPr>
    </w:p>
    <w:p w14:paraId="A9000000">
      <w:pPr>
        <w:pStyle w:val="Style_1"/>
        <w:numPr>
          <w:ilvl w:val="0"/>
          <w:numId w:val="5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concat</w:t>
      </w:r>
      <w:r>
        <w:rPr>
          <w:rFonts w:ascii="Times New Roman" w:hAnsi="Times New Roman"/>
          <w:sz w:val="32"/>
        </w:rPr>
        <w:t xml:space="preserve"> – предикат для </w:t>
      </w:r>
      <w:r>
        <w:rPr>
          <w:rFonts w:ascii="Times New Roman" w:hAnsi="Times New Roman"/>
          <w:sz w:val="32"/>
        </w:rPr>
        <w:t>соединения двух строк.</w:t>
      </w:r>
    </w:p>
    <w:p w14:paraId="AA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concat</w:t>
      </w:r>
      <w:r>
        <w:rPr>
          <w:rFonts w:ascii="Times New Roman" w:hAnsi="Times New Roman"/>
          <w:sz w:val="32"/>
        </w:rPr>
        <w:t>(&lt;строка1&gt;, &lt;строка2&gt;, &lt;результат&gt;).</w:t>
      </w:r>
    </w:p>
    <w:p w14:paraId="AB000000">
      <w:pPr>
        <w:spacing w:after="0" w:line="240" w:lineRule="auto"/>
        <w:ind/>
        <w:rPr>
          <w:rFonts w:ascii="Times New Roman" w:hAnsi="Times New Roman"/>
          <w:sz w:val="32"/>
        </w:rPr>
      </w:pPr>
    </w:p>
    <w:p w14:paraId="AC000000">
      <w:pPr>
        <w:pStyle w:val="Style_1"/>
        <w:numPr>
          <w:ilvl w:val="0"/>
          <w:numId w:val="5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frontchar</w:t>
      </w:r>
      <w:r>
        <w:rPr>
          <w:rFonts w:ascii="Times New Roman" w:hAnsi="Times New Roman"/>
          <w:sz w:val="32"/>
        </w:rPr>
        <w:t xml:space="preserve"> – </w:t>
      </w:r>
      <w:r>
        <w:rPr>
          <w:rFonts w:ascii="Times New Roman" w:hAnsi="Times New Roman"/>
          <w:sz w:val="32"/>
        </w:rPr>
        <w:t>предикат для разделения исходной строки на 1</w:t>
      </w:r>
      <w:r>
        <w:rPr>
          <w:rFonts w:ascii="Times New Roman" w:hAnsi="Times New Roman"/>
          <w:color w:val="000000"/>
          <w:sz w:val="32"/>
        </w:rPr>
        <w:t>-ый символ и "хвост", состоящий из оставшихся после удаления 1-ого символа.</w:t>
      </w:r>
    </w:p>
    <w:p w14:paraId="AD000000">
      <w:pPr>
        <w:spacing w:after="0"/>
        <w:ind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color w:val="000000"/>
          <w:sz w:val="32"/>
        </w:rPr>
        <w:t>frontchar</w:t>
      </w:r>
      <w:r>
        <w:rPr>
          <w:rFonts w:ascii="Times New Roman" w:hAnsi="Times New Roman"/>
          <w:color w:val="000000"/>
          <w:sz w:val="32"/>
        </w:rPr>
        <w:t>(</w:t>
      </w:r>
      <w:r>
        <w:rPr>
          <w:rFonts w:ascii="Times New Roman" w:hAnsi="Times New Roman"/>
          <w:color w:val="000000"/>
          <w:sz w:val="32"/>
        </w:rPr>
        <w:t xml:space="preserve">"TPROLOG", 'T', Res)  </w:t>
      </w:r>
      <w:r>
        <w:rPr>
          <w:rFonts w:ascii="Times New Roman" w:hAnsi="Times New Roman"/>
          <w:color w:val="000000"/>
          <w:sz w:val="28"/>
        </w:rPr>
        <w:t>//Res=PROLOG</w:t>
      </w:r>
    </w:p>
    <w:p w14:paraId="AE000000">
      <w:pPr>
        <w:spacing w:after="0"/>
        <w:ind/>
        <w:rPr>
          <w:rFonts w:ascii="Times New Roman" w:hAnsi="Times New Roman"/>
          <w:color w:val="000000"/>
          <w:sz w:val="32"/>
        </w:rPr>
      </w:pPr>
    </w:p>
    <w:p w14:paraId="AF000000">
      <w:pPr>
        <w:pStyle w:val="Style_1"/>
        <w:numPr>
          <w:ilvl w:val="0"/>
          <w:numId w:val="5"/>
        </w:numPr>
        <w:rPr>
          <w:rFonts w:ascii="Times New Roman" w:hAnsi="Times New Roman"/>
          <w:b w:val="1"/>
          <w:sz w:val="40"/>
        </w:rPr>
      </w:pPr>
      <w:r>
        <w:rPr>
          <w:rFonts w:ascii="Times New Roman" w:hAnsi="Times New Roman"/>
          <w:b w:val="1"/>
          <w:sz w:val="32"/>
        </w:rPr>
        <w:t>frontstr</w:t>
      </w:r>
      <w:r>
        <w:rPr>
          <w:rFonts w:ascii="Times New Roman" w:hAnsi="Times New Roman"/>
          <w:b w:val="1"/>
          <w:sz w:val="32"/>
        </w:rPr>
        <w:t xml:space="preserve"> – </w:t>
      </w:r>
      <w:r>
        <w:rPr>
          <w:rFonts w:ascii="Times New Roman" w:hAnsi="Times New Roman"/>
          <w:sz w:val="32"/>
        </w:rPr>
        <w:t>предикат для откусывания от строки нескольких символов</w:t>
      </w:r>
      <w:r>
        <w:rPr>
          <w:rFonts w:ascii="Times New Roman" w:hAnsi="Times New Roman"/>
          <w:sz w:val="32"/>
        </w:rPr>
        <w:t>.</w:t>
      </w:r>
    </w:p>
    <w:p w14:paraId="B0000000">
      <w:pPr>
        <w:spacing w:after="0"/>
        <w:ind/>
        <w:rPr>
          <w:rFonts w:ascii="Times New Roman" w:hAnsi="Times New Roman"/>
          <w:sz w:val="32"/>
        </w:rPr>
      </w:pPr>
      <w:r>
        <w:rPr>
          <w:rFonts w:ascii="Times New Roman" w:hAnsi="Times New Roman"/>
          <w:color w:val="000000"/>
          <w:sz w:val="32"/>
        </w:rPr>
        <w:t>frontstr</w:t>
      </w:r>
      <w:r>
        <w:rPr>
          <w:rFonts w:ascii="Times New Roman" w:hAnsi="Times New Roman"/>
          <w:color w:val="000000"/>
          <w:sz w:val="32"/>
        </w:rPr>
        <w:t>(</w:t>
      </w:r>
      <w:r>
        <w:rPr>
          <w:rFonts w:ascii="Times New Roman" w:hAnsi="Times New Roman"/>
          <w:color w:val="000000"/>
          <w:sz w:val="32"/>
        </w:rPr>
        <w:t>3, ”</w:t>
      </w:r>
      <w:r>
        <w:rPr>
          <w:rFonts w:ascii="Times New Roman" w:hAnsi="Times New Roman"/>
          <w:color w:val="000000"/>
          <w:sz w:val="32"/>
        </w:rPr>
        <w:t>abcdef</w:t>
      </w:r>
      <w:r>
        <w:rPr>
          <w:rFonts w:ascii="Times New Roman" w:hAnsi="Times New Roman"/>
          <w:color w:val="000000"/>
          <w:sz w:val="32"/>
        </w:rPr>
        <w:t xml:space="preserve">”, L1, L2)   </w:t>
      </w:r>
      <w:r>
        <w:rPr>
          <w:rFonts w:ascii="Times New Roman" w:hAnsi="Times New Roman"/>
          <w:color w:val="000000"/>
          <w:sz w:val="28"/>
        </w:rPr>
        <w:t>//L1=”</w:t>
      </w:r>
      <w:r>
        <w:rPr>
          <w:rFonts w:ascii="Times New Roman" w:hAnsi="Times New Roman"/>
          <w:color w:val="000000"/>
          <w:sz w:val="28"/>
        </w:rPr>
        <w:t>abc</w:t>
      </w:r>
      <w:r>
        <w:rPr>
          <w:rFonts w:ascii="Times New Roman" w:hAnsi="Times New Roman"/>
          <w:color w:val="000000"/>
          <w:sz w:val="28"/>
        </w:rPr>
        <w:t>”, L2=”</w:t>
      </w:r>
      <w:r>
        <w:rPr>
          <w:rFonts w:ascii="Times New Roman" w:hAnsi="Times New Roman"/>
          <w:color w:val="000000"/>
          <w:sz w:val="28"/>
        </w:rPr>
        <w:t>def</w:t>
      </w:r>
      <w:r>
        <w:rPr>
          <w:rFonts w:ascii="Times New Roman" w:hAnsi="Times New Roman"/>
          <w:color w:val="000000"/>
          <w:sz w:val="28"/>
        </w:rPr>
        <w:t>”</w:t>
      </w:r>
    </w:p>
    <w:p w14:paraId="B1000000">
      <w:pPr>
        <w:rPr>
          <w:rFonts w:ascii="Times New Roman" w:hAnsi="Times New Roman"/>
          <w:sz w:val="28"/>
        </w:rPr>
      </w:pPr>
    </w:p>
    <w:p w14:paraId="B2000000">
      <w:pPr>
        <w:rPr>
          <w:rFonts w:ascii="Times New Roman" w:hAnsi="Times New Roman"/>
          <w:sz w:val="28"/>
        </w:rPr>
      </w:pPr>
    </w:p>
    <w:p w14:paraId="B3000000">
      <w:pPr>
        <w:rPr>
          <w:rFonts w:ascii="Times New Roman" w:hAnsi="Times New Roman"/>
          <w:sz w:val="28"/>
        </w:rPr>
      </w:pPr>
    </w:p>
    <w:p w14:paraId="B4000000">
      <w:pPr>
        <w:rPr>
          <w:rFonts w:ascii="Times New Roman" w:hAnsi="Times New Roman"/>
          <w:sz w:val="28"/>
        </w:rPr>
      </w:pPr>
    </w:p>
    <w:p w14:paraId="B5000000">
      <w:pPr>
        <w:rPr>
          <w:rFonts w:ascii="Times New Roman" w:hAnsi="Times New Roman"/>
          <w:sz w:val="28"/>
        </w:rPr>
      </w:pPr>
    </w:p>
    <w:p w14:paraId="B6000000">
      <w:pPr>
        <w:rPr>
          <w:rFonts w:ascii="Times New Roman" w:hAnsi="Times New Roman"/>
          <w:sz w:val="28"/>
        </w:rPr>
      </w:pPr>
    </w:p>
    <w:p w14:paraId="B7000000">
      <w:pPr>
        <w:rPr>
          <w:rFonts w:ascii="Times New Roman" w:hAnsi="Times New Roman"/>
          <w:sz w:val="28"/>
        </w:rPr>
      </w:pPr>
    </w:p>
    <w:p w14:paraId="B8000000">
      <w:pPr>
        <w:rPr>
          <w:rFonts w:ascii="Times New Roman" w:hAnsi="Times New Roman"/>
          <w:sz w:val="28"/>
        </w:rPr>
      </w:pPr>
    </w:p>
    <w:p w14:paraId="B9000000">
      <w:pPr>
        <w:rPr>
          <w:rFonts w:ascii="Times New Roman" w:hAnsi="Times New Roman"/>
          <w:sz w:val="28"/>
        </w:rPr>
      </w:pPr>
    </w:p>
    <w:p w14:paraId="BA000000">
      <w:pPr>
        <w:rPr>
          <w:rFonts w:ascii="Times New Roman" w:hAnsi="Times New Roman"/>
          <w:sz w:val="28"/>
        </w:rPr>
      </w:pPr>
    </w:p>
    <w:p w14:paraId="BB000000">
      <w:pPr>
        <w:rPr>
          <w:rFonts w:ascii="Times New Roman" w:hAnsi="Times New Roman"/>
          <w:sz w:val="28"/>
        </w:rPr>
      </w:pPr>
    </w:p>
    <w:p w14:paraId="BC000000">
      <w:pPr>
        <w:rPr>
          <w:rFonts w:ascii="Times New Roman" w:hAnsi="Times New Roman"/>
          <w:sz w:val="28"/>
        </w:rPr>
      </w:pPr>
    </w:p>
    <w:p w14:paraId="BD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7)</w:t>
      </w:r>
      <w:r>
        <w:rPr>
          <w:rFonts w:ascii="Times New Roman" w:hAnsi="Times New Roman"/>
          <w:b w:val="1"/>
          <w:sz w:val="32"/>
          <w:highlight w:val="yellow"/>
        </w:rPr>
        <w:t>“</w:t>
      </w:r>
      <w:r>
        <w:rPr>
          <w:rFonts w:ascii="Times New Roman" w:hAnsi="Times New Roman"/>
          <w:b w:val="1"/>
          <w:sz w:val="32"/>
          <w:highlight w:val="yellow"/>
        </w:rPr>
        <w:t xml:space="preserve">Как происходит построение стандартных комбинаторных объектов средствами </w:t>
      </w:r>
      <w:r>
        <w:rPr>
          <w:rFonts w:ascii="Times New Roman" w:hAnsi="Times New Roman"/>
          <w:b w:val="1"/>
          <w:sz w:val="32"/>
          <w:highlight w:val="yellow"/>
        </w:rPr>
        <w:t>Swi</w:t>
      </w:r>
      <w:r>
        <w:rPr>
          <w:rFonts w:ascii="Times New Roman" w:hAnsi="Times New Roman"/>
          <w:b w:val="1"/>
          <w:sz w:val="32"/>
          <w:highlight w:val="yellow"/>
        </w:rPr>
        <w:t>-</w:t>
      </w:r>
      <w:r>
        <w:rPr>
          <w:rFonts w:ascii="Times New Roman" w:hAnsi="Times New Roman"/>
          <w:b w:val="1"/>
          <w:sz w:val="32"/>
          <w:highlight w:val="yellow"/>
        </w:rPr>
        <w:t>Prolog</w:t>
      </w:r>
      <w:r>
        <w:rPr>
          <w:rFonts w:ascii="Times New Roman" w:hAnsi="Times New Roman"/>
          <w:b w:val="1"/>
          <w:sz w:val="32"/>
          <w:highlight w:val="yellow"/>
        </w:rPr>
        <w:t>”</w:t>
      </w:r>
    </w:p>
    <w:p w14:paraId="BE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Размещения с повторениями:</w:t>
      </w:r>
    </w:p>
    <w:p w14:paraId="BF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Для реализации используем предикат </w:t>
      </w:r>
      <w:r>
        <w:rPr>
          <w:rFonts w:ascii="Times New Roman" w:hAnsi="Times New Roman"/>
          <w:b w:val="1"/>
          <w:sz w:val="28"/>
        </w:rPr>
        <w:t>comb/3</w:t>
      </w:r>
      <w:r>
        <w:rPr>
          <w:rFonts w:ascii="Times New Roman" w:hAnsi="Times New Roman"/>
          <w:b w:val="0"/>
          <w:sz w:val="28"/>
        </w:rPr>
        <w:t>, генерирующий все комбинации заданного размера.</w:t>
      </w:r>
    </w:p>
    <w:p w14:paraId="C0000000">
      <w:p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comb(_, 0, [ ]).</w:t>
      </w:r>
    </w:p>
    <w:p w14:paraId="C1000000">
      <w:p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comb(List, K, [X </w:t>
      </w:r>
      <w:r>
        <w:rPr>
          <w:rFonts w:ascii="Times New Roman" w:hAnsi="Times New Roman"/>
          <w:b w:val="1"/>
          <w:sz w:val="28"/>
        </w:rPr>
        <w:t xml:space="preserve">| </w:t>
      </w:r>
      <w:r>
        <w:rPr>
          <w:rFonts w:ascii="Times New Roman" w:hAnsi="Times New Roman"/>
          <w:sz w:val="28"/>
        </w:rPr>
        <w:t xml:space="preserve">Comb]) :- </w:t>
      </w:r>
      <w:r>
        <w:rPr>
          <w:rFonts w:ascii="Times New Roman" w:hAnsi="Times New Roman"/>
          <w:sz w:val="28"/>
        </w:rPr>
        <w:t xml:space="preserve">K &gt; 0, </w:t>
      </w:r>
      <w:r>
        <w:rPr>
          <w:rFonts w:ascii="Times New Roman" w:hAnsi="Times New Roman"/>
          <w:sz w:val="28"/>
        </w:rPr>
        <w:t>append(_, [X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 xml:space="preserve">| </w:t>
      </w:r>
      <w:r>
        <w:rPr>
          <w:rFonts w:ascii="Times New Roman" w:hAnsi="Times New Roman"/>
          <w:sz w:val="28"/>
        </w:rPr>
        <w:t>T], List),</w:t>
      </w:r>
    </w:p>
    <w:p w14:paraId="C2000000">
      <w:pPr>
        <w:spacing w:line="240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K1 is K – 1, </w:t>
      </w:r>
      <w:r>
        <w:rPr>
          <w:rFonts w:ascii="Times New Roman" w:hAnsi="Times New Roman"/>
          <w:sz w:val="28"/>
        </w:rPr>
        <w:t>comb(List, K1, Comb).</w:t>
      </w:r>
    </w:p>
    <w:p w14:paraId="C3000000">
      <w:pPr>
        <w:spacing w:line="240" w:lineRule="auto"/>
        <w:ind/>
        <w:jc w:val="left"/>
        <w:rPr>
          <w:rFonts w:ascii="Times New Roman" w:hAnsi="Times New Roman"/>
          <w:sz w:val="28"/>
        </w:rPr>
      </w:pPr>
    </w:p>
    <w:p w14:paraId="C4000000">
      <w:pPr>
        <w:ind/>
        <w:jc w:val="center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>Размещения без повторений:</w:t>
      </w:r>
    </w:p>
    <w:p w14:paraId="C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permute([ ], [ ]).</w:t>
      </w:r>
    </w:p>
    <w:p w14:paraId="C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permute(List, [H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 xml:space="preserve">| </w:t>
      </w:r>
      <w:r>
        <w:rPr>
          <w:rFonts w:ascii="Times New Roman" w:hAnsi="Times New Roman"/>
          <w:sz w:val="28"/>
        </w:rPr>
        <w:t xml:space="preserve">Perm]) :- </w:t>
      </w:r>
      <w:r>
        <w:rPr>
          <w:rFonts w:ascii="Times New Roman" w:hAnsi="Times New Roman"/>
          <w:sz w:val="28"/>
        </w:rPr>
        <w:t xml:space="preserve">select(H, List, Rest), </w:t>
      </w:r>
      <w:r>
        <w:rPr>
          <w:rFonts w:ascii="Times New Roman" w:hAnsi="Times New Roman"/>
          <w:sz w:val="28"/>
        </w:rPr>
        <w:t>permute(Rest, Perm).</w:t>
      </w:r>
      <w:r>
        <w:rPr>
          <w:rFonts w:ascii="Times New Roman" w:hAnsi="Times New Roman"/>
          <w:sz w:val="28"/>
        </w:rPr>
        <w:tab/>
      </w:r>
    </w:p>
    <w:p w14:paraId="C7000000">
      <w:r>
        <w:t>// Пример вызова - permute([a, b, c], X).</w:t>
      </w:r>
    </w:p>
    <w:p w14:paraId="C8000000"/>
    <w:p w14:paraId="C9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Сочетания</w:t>
      </w:r>
    </w:p>
    <w:p w14:paraId="C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comb([ ], 0, [ ]).</w:t>
      </w:r>
    </w:p>
    <w:p w14:paraId="C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comb([X</w:t>
      </w:r>
      <w:r>
        <w:rPr>
          <w:rFonts w:ascii="Times New Roman" w:hAnsi="Times New Roman"/>
          <w:b w:val="1"/>
          <w:sz w:val="28"/>
        </w:rPr>
        <w:t xml:space="preserve"> |</w:t>
      </w:r>
      <w:r>
        <w:rPr>
          <w:rFonts w:ascii="Times New Roman" w:hAnsi="Times New Roman"/>
          <w:sz w:val="28"/>
        </w:rPr>
        <w:t xml:space="preserve"> T], K, [X </w:t>
      </w:r>
      <w:r>
        <w:rPr>
          <w:rFonts w:ascii="Times New Roman" w:hAnsi="Times New Roman"/>
          <w:b w:val="1"/>
          <w:sz w:val="28"/>
        </w:rPr>
        <w:t xml:space="preserve">| </w:t>
      </w:r>
      <w:r>
        <w:rPr>
          <w:rFonts w:ascii="Times New Roman" w:hAnsi="Times New Roman"/>
          <w:sz w:val="28"/>
        </w:rPr>
        <w:t>Comb]) :- K &gt; 0,</w:t>
      </w:r>
    </w:p>
    <w:p w14:paraId="CC000000">
      <w:pPr>
        <w:ind w:firstLine="0" w:left="354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K1 is K - 1,</w:t>
      </w:r>
    </w:p>
    <w:p w14:paraId="C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comb(T, K1, Comb).</w:t>
      </w:r>
    </w:p>
    <w:p w14:paraId="C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comb([ _ </w:t>
      </w:r>
      <w:r>
        <w:rPr>
          <w:rFonts w:ascii="Times New Roman" w:hAnsi="Times New Roman"/>
          <w:b w:val="1"/>
          <w:sz w:val="28"/>
        </w:rPr>
        <w:t>|</w:t>
      </w:r>
      <w:r>
        <w:rPr>
          <w:rFonts w:ascii="Times New Roman" w:hAnsi="Times New Roman"/>
          <w:sz w:val="28"/>
        </w:rPr>
        <w:t xml:space="preserve"> T], K, Comb) :- K &gt; 0, </w:t>
      </w:r>
    </w:p>
    <w:p w14:paraId="CF000000">
      <w:pPr>
        <w:ind w:firstLine="0" w:left="28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comb(T, K, Comb).</w:t>
      </w:r>
    </w:p>
    <w:p w14:paraId="D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all_comb(List, K, Comb) :- findall(Comb, comb(List, K, Comb), Comb).</w:t>
      </w:r>
    </w:p>
    <w:p w14:paraId="D1000000">
      <w:pPr>
        <w:ind/>
        <w:jc w:val="left"/>
        <w:rPr>
          <w:rFonts w:ascii="Times New Roman" w:hAnsi="Times New Roman"/>
          <w:b w:val="0"/>
          <w:sz w:val="28"/>
        </w:rPr>
      </w:pPr>
    </w:p>
    <w:p w14:paraId="D2000000">
      <w:pPr>
        <w:rPr>
          <w:rFonts w:ascii="Times New Roman" w:hAnsi="Times New Roman"/>
          <w:sz w:val="28"/>
        </w:rPr>
      </w:pPr>
    </w:p>
    <w:p w14:paraId="D3000000">
      <w:pPr>
        <w:rPr>
          <w:rFonts w:ascii="Times New Roman" w:hAnsi="Times New Roman"/>
          <w:sz w:val="28"/>
        </w:rPr>
      </w:pPr>
    </w:p>
    <w:p w14:paraId="D4000000">
      <w:pPr>
        <w:rPr>
          <w:rFonts w:ascii="Times New Roman" w:hAnsi="Times New Roman"/>
          <w:sz w:val="28"/>
        </w:rPr>
      </w:pPr>
    </w:p>
    <w:p w14:paraId="D5000000">
      <w:pPr>
        <w:rPr>
          <w:rFonts w:ascii="Times New Roman" w:hAnsi="Times New Roman"/>
          <w:sz w:val="28"/>
        </w:rPr>
      </w:pPr>
    </w:p>
    <w:p w14:paraId="D6000000">
      <w:pPr>
        <w:rPr>
          <w:rFonts w:ascii="Times New Roman" w:hAnsi="Times New Roman"/>
          <w:sz w:val="28"/>
        </w:rPr>
      </w:pPr>
    </w:p>
    <w:p w14:paraId="D7000000">
      <w:pPr>
        <w:rPr>
          <w:rFonts w:ascii="Times New Roman" w:hAnsi="Times New Roman"/>
          <w:sz w:val="28"/>
        </w:rPr>
      </w:pPr>
    </w:p>
    <w:p w14:paraId="D8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8)</w:t>
      </w:r>
      <w:r>
        <w:rPr>
          <w:rFonts w:ascii="Times New Roman" w:hAnsi="Times New Roman"/>
          <w:b w:val="1"/>
          <w:sz w:val="32"/>
          <w:highlight w:val="yellow"/>
        </w:rPr>
        <w:t>“</w:t>
      </w:r>
      <w:r>
        <w:rPr>
          <w:rFonts w:ascii="Times New Roman" w:hAnsi="Times New Roman"/>
          <w:b w:val="1"/>
          <w:sz w:val="32"/>
          <w:highlight w:val="yellow"/>
        </w:rPr>
        <w:t>Основные принципы реализации переборных алгоритмов на графах средствами Пролога</w:t>
      </w:r>
      <w:r>
        <w:rPr>
          <w:rFonts w:ascii="Times New Roman" w:hAnsi="Times New Roman"/>
          <w:b w:val="1"/>
          <w:sz w:val="32"/>
          <w:highlight w:val="yellow"/>
        </w:rPr>
        <w:t>”</w:t>
      </w:r>
    </w:p>
    <w:p w14:paraId="D9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Гамильтонов цикл (неорграф)</w:t>
      </w:r>
    </w:p>
    <w:p w14:paraId="DA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node(Node) :– edge(Node, _Destination);</w:t>
      </w:r>
    </w:p>
    <w:p w14:paraId="DB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edge(_Source, Node).</w:t>
      </w:r>
    </w:p>
    <w:p w14:paraId="DC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get_nodes(SetofNodes):- findall(Node, node(Node), Nodes),</w:t>
      </w:r>
    </w:p>
    <w:p w14:paraId="DD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list_to_set(Nodes, SetofNodes).</w:t>
      </w:r>
    </w:p>
    <w:p w14:paraId="DE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diracs_theorem:- get_nodes(Nodes),</w:t>
      </w:r>
    </w:p>
    <w:p w14:paraId="DF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   length(Nodes, NodesCount),</w:t>
      </w:r>
    </w:p>
    <w:p w14:paraId="E0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   NodesCount &gt; 3,</w:t>
      </w:r>
    </w:p>
    <w:p w14:paraId="E1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   Min_degree is NodesCount </w:t>
      </w:r>
      <w:r>
        <w:rPr>
          <w:rFonts w:ascii="Times New Roman" w:hAnsi="Times New Roman"/>
          <w:b w:val="1"/>
          <w:sz w:val="32"/>
        </w:rPr>
        <w:t xml:space="preserve">/ </w:t>
      </w:r>
      <w:r>
        <w:rPr>
          <w:rFonts w:ascii="Times New Roman" w:hAnsi="Times New Roman"/>
          <w:b w:val="0"/>
          <w:sz w:val="28"/>
        </w:rPr>
        <w:t>2,</w:t>
      </w:r>
    </w:p>
    <w:p w14:paraId="E2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   is_min_degree(Min_degree).</w:t>
      </w:r>
    </w:p>
    <w:p w14:paraId="E3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is_min_degree(Min_degree):- node(Node),</w:t>
      </w:r>
    </w:p>
    <w:p w14:paraId="E4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   degree(Node, Degree),</w:t>
      </w:r>
    </w:p>
    <w:p w14:paraId="E5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   Degree &lt; Min_degree, !, fail.</w:t>
      </w:r>
    </w:p>
    <w:p w14:paraId="E6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degree(Node, Degree):– findall(Destination, edge(Node, Destination), DestinationNodes),</w:t>
      </w:r>
    </w:p>
    <w:p w14:paraId="E7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length(DestinationNodes, DestinationLength),</w:t>
      </w:r>
    </w:p>
    <w:p w14:paraId="E8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findall(Source, edge(Source, Node), SourceNodes),</w:t>
      </w:r>
    </w:p>
    <w:p w14:paraId="E9000000">
      <w:pPr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length(SourceNodes, SourceLength),</w:t>
      </w:r>
    </w:p>
    <w:p w14:paraId="EA000000">
      <w:pPr>
        <w:spacing w:line="360" w:lineRule="auto"/>
        <w:ind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Degree is </w:t>
      </w:r>
      <w:r>
        <w:rPr>
          <w:rFonts w:ascii="Times New Roman" w:hAnsi="Times New Roman"/>
          <w:b w:val="0"/>
          <w:sz w:val="28"/>
        </w:rPr>
        <w:t>DestinationLength + SourceLength.</w:t>
      </w:r>
    </w:p>
    <w:p w14:paraId="EB000000">
      <w:pPr>
        <w:ind w:firstLine="0" w:left="2126"/>
        <w:jc w:val="center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>Эйлеров цикл (орграф)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</w:p>
    <w:p w14:paraId="EC000000">
      <w:pPr>
        <w:ind w:firstLine="0" w:left="0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euler_cycle(Graph, Cycle) :– find_start_node(Graph, Start),</w:t>
      </w:r>
    </w:p>
    <w:p w14:paraId="ED000000">
      <w:pPr>
        <w:ind w:firstLine="0" w:left="0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  </w:t>
      </w:r>
      <w:r>
        <w:rPr>
          <w:rFonts w:ascii="Times New Roman" w:hAnsi="Times New Roman"/>
          <w:b w:val="0"/>
          <w:sz w:val="28"/>
        </w:rPr>
        <w:t>euler_cycle(Graph, Start, Cycle).</w:t>
      </w:r>
    </w:p>
    <w:p w14:paraId="EE000000">
      <w:pPr>
        <w:ind w:firstLine="0" w:left="0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find_start_node(Graph, Start):– member(Start, Graph).</w:t>
      </w:r>
    </w:p>
    <w:p w14:paraId="EF000000">
      <w:pPr>
        <w:ind w:firstLine="0" w:left="0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euler_cycle(_, Start, [start]):– !.</w:t>
      </w:r>
    </w:p>
    <w:p w14:paraId="F0000000">
      <w:pPr>
        <w:ind w:firstLine="0" w:left="0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euler_cycle(Graph, Current, [Current </w:t>
      </w:r>
      <w:r>
        <w:rPr>
          <w:rFonts w:ascii="Times New Roman" w:hAnsi="Times New Roman"/>
          <w:b w:val="1"/>
          <w:sz w:val="32"/>
        </w:rPr>
        <w:t xml:space="preserve">| </w:t>
      </w:r>
      <w:r>
        <w:rPr>
          <w:rFonts w:ascii="Times New Roman" w:hAnsi="Times New Roman"/>
          <w:b w:val="0"/>
          <w:sz w:val="28"/>
        </w:rPr>
        <w:t>Rest</w:t>
      </w:r>
      <w:r>
        <w:rPr>
          <w:rFonts w:ascii="Times New Roman" w:hAnsi="Times New Roman"/>
          <w:b w:val="0"/>
          <w:sz w:val="28"/>
        </w:rPr>
        <w:t>]):– select(Next, Graph, NewGraph),</w:t>
      </w:r>
    </w:p>
    <w:p w14:paraId="F1000000">
      <w:pPr>
        <w:ind w:firstLine="0" w:left="0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 xml:space="preserve">     </w:t>
      </w:r>
      <w:r>
        <w:rPr>
          <w:rFonts w:ascii="Times New Roman" w:hAnsi="Times New Roman"/>
          <w:b w:val="0"/>
          <w:sz w:val="28"/>
        </w:rPr>
        <w:t>euler_cycle(NewGraph, Next, Res).</w:t>
      </w:r>
    </w:p>
    <w:p w14:paraId="F200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9)</w:t>
      </w:r>
      <w:r>
        <w:rPr>
          <w:rFonts w:ascii="Times New Roman" w:hAnsi="Times New Roman"/>
          <w:b w:val="1"/>
          <w:sz w:val="32"/>
          <w:highlight w:val="yellow"/>
        </w:rPr>
        <w:t>“Статические и динамические факты. Примеры”</w:t>
      </w:r>
    </w:p>
    <w:p w14:paraId="F3000000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Статические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 xml:space="preserve"> – это факты, которые задаются в самом начале программы и не изменяются в процессе её выполнения. </w:t>
      </w:r>
    </w:p>
    <w:p w14:paraId="F4000000">
      <w:pPr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parent(svyatoslav, bogomila).</w:t>
      </w:r>
    </w:p>
    <w:p w14:paraId="F5000000">
      <w:pPr>
        <w:rPr>
          <w:rFonts w:ascii="Times New Roman" w:hAnsi="Times New Roman"/>
          <w:color w:val="000000"/>
          <w:sz w:val="28"/>
        </w:rPr>
      </w:pPr>
    </w:p>
    <w:p w14:paraId="F6000000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Динамические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 xml:space="preserve"> – это факты, которые могут быть добавлены и удалены в процессе выполнения программы. (Акинатор)</w:t>
      </w:r>
    </w:p>
    <w:p w14:paraId="F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:- dynamic родитель/2.</w:t>
      </w:r>
    </w:p>
    <w:p w14:paraId="F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assertz(родитель(иван, алексей)). </w:t>
      </w:r>
      <w:r>
        <w:rPr>
          <w:rFonts w:ascii="Times New Roman" w:hAnsi="Times New Roman"/>
          <w:sz w:val="24"/>
        </w:rPr>
        <w:t>//добавляем факт в конец базы знаний.</w:t>
      </w:r>
    </w:p>
    <w:p w14:paraId="F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retract(родитель(анна, петр)). </w:t>
      </w:r>
      <w:r>
        <w:rPr>
          <w:rFonts w:ascii="Times New Roman" w:hAnsi="Times New Roman"/>
          <w:sz w:val="24"/>
        </w:rPr>
        <w:t>//удаляем факт из базы знаний.</w:t>
      </w:r>
    </w:p>
    <w:p w14:paraId="FA000000">
      <w:pPr>
        <w:rPr>
          <w:rFonts w:ascii="Times New Roman" w:hAnsi="Times New Roman"/>
          <w:color w:val="000000"/>
          <w:sz w:val="28"/>
        </w:rPr>
      </w:pPr>
    </w:p>
    <w:p w14:paraId="FB000000">
      <w:pPr>
        <w:rPr>
          <w:rFonts w:ascii="Times New Roman" w:hAnsi="Times New Roman"/>
          <w:sz w:val="28"/>
        </w:rPr>
      </w:pPr>
    </w:p>
    <w:p w14:paraId="FC000000">
      <w:pPr>
        <w:rPr>
          <w:rFonts w:ascii="Times New Roman" w:hAnsi="Times New Roman"/>
          <w:sz w:val="28"/>
        </w:rPr>
      </w:pPr>
    </w:p>
    <w:p w14:paraId="FD000000">
      <w:pPr>
        <w:rPr>
          <w:rFonts w:ascii="Times New Roman" w:hAnsi="Times New Roman"/>
          <w:sz w:val="28"/>
        </w:rPr>
      </w:pPr>
    </w:p>
    <w:p w14:paraId="FE000000">
      <w:pPr>
        <w:rPr>
          <w:rFonts w:ascii="Times New Roman" w:hAnsi="Times New Roman"/>
          <w:sz w:val="28"/>
        </w:rPr>
      </w:pPr>
    </w:p>
    <w:p w14:paraId="FF000000">
      <w:pPr>
        <w:rPr>
          <w:rFonts w:ascii="Times New Roman" w:hAnsi="Times New Roman"/>
          <w:sz w:val="28"/>
        </w:rPr>
      </w:pPr>
    </w:p>
    <w:p w14:paraId="00010000">
      <w:pPr>
        <w:rPr>
          <w:rFonts w:ascii="Times New Roman" w:hAnsi="Times New Roman"/>
          <w:sz w:val="28"/>
        </w:rPr>
      </w:pPr>
    </w:p>
    <w:p w14:paraId="01010000">
      <w:pPr>
        <w:rPr>
          <w:rFonts w:ascii="Times New Roman" w:hAnsi="Times New Roman"/>
          <w:sz w:val="28"/>
        </w:rPr>
      </w:pPr>
    </w:p>
    <w:p w14:paraId="02010000">
      <w:pPr>
        <w:rPr>
          <w:rFonts w:ascii="Times New Roman" w:hAnsi="Times New Roman"/>
          <w:sz w:val="28"/>
        </w:rPr>
      </w:pPr>
    </w:p>
    <w:p w14:paraId="03010000">
      <w:pPr>
        <w:rPr>
          <w:rFonts w:ascii="Times New Roman" w:hAnsi="Times New Roman"/>
          <w:sz w:val="28"/>
        </w:rPr>
      </w:pPr>
    </w:p>
    <w:p w14:paraId="04010000">
      <w:pPr>
        <w:rPr>
          <w:rFonts w:ascii="Times New Roman" w:hAnsi="Times New Roman"/>
          <w:sz w:val="28"/>
        </w:rPr>
      </w:pPr>
    </w:p>
    <w:p w14:paraId="05010000">
      <w:pPr>
        <w:rPr>
          <w:rFonts w:ascii="Times New Roman" w:hAnsi="Times New Roman"/>
          <w:sz w:val="28"/>
        </w:rPr>
      </w:pPr>
    </w:p>
    <w:p w14:paraId="06010000">
      <w:pPr>
        <w:rPr>
          <w:rFonts w:ascii="Times New Roman" w:hAnsi="Times New Roman"/>
          <w:sz w:val="28"/>
        </w:rPr>
      </w:pPr>
    </w:p>
    <w:p w14:paraId="07010000">
      <w:pPr>
        <w:rPr>
          <w:rFonts w:ascii="Times New Roman" w:hAnsi="Times New Roman"/>
          <w:sz w:val="28"/>
        </w:rPr>
      </w:pPr>
    </w:p>
    <w:p w14:paraId="08010000">
      <w:pPr>
        <w:rPr>
          <w:rFonts w:ascii="Times New Roman" w:hAnsi="Times New Roman"/>
          <w:sz w:val="28"/>
        </w:rPr>
      </w:pPr>
    </w:p>
    <w:p w14:paraId="09010000">
      <w:pPr>
        <w:rPr>
          <w:rFonts w:ascii="Times New Roman" w:hAnsi="Times New Roman"/>
          <w:sz w:val="28"/>
        </w:rPr>
      </w:pPr>
    </w:p>
    <w:p w14:paraId="0A010000">
      <w:pPr>
        <w:rPr>
          <w:rFonts w:ascii="Times New Roman" w:hAnsi="Times New Roman"/>
          <w:sz w:val="28"/>
        </w:rPr>
      </w:pPr>
    </w:p>
    <w:p w14:paraId="0B010000">
      <w:pPr>
        <w:rPr>
          <w:rFonts w:ascii="Times New Roman" w:hAnsi="Times New Roman"/>
          <w:sz w:val="28"/>
        </w:rPr>
      </w:pPr>
    </w:p>
    <w:p w14:paraId="0C010000">
      <w:pPr>
        <w:rPr>
          <w:rFonts w:ascii="Times New Roman" w:hAnsi="Times New Roman"/>
          <w:sz w:val="28"/>
        </w:rPr>
      </w:pPr>
    </w:p>
    <w:p w14:paraId="0D010000">
      <w:pPr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  <w:highlight w:val="yellow"/>
        </w:rPr>
        <w:t>10)</w:t>
      </w:r>
      <w:r>
        <w:rPr>
          <w:rFonts w:ascii="Times New Roman" w:hAnsi="Times New Roman"/>
          <w:b w:val="1"/>
          <w:sz w:val="32"/>
          <w:highlight w:val="yellow"/>
        </w:rPr>
        <w:t>“</w:t>
      </w:r>
      <w:r>
        <w:rPr>
          <w:rFonts w:ascii="Times New Roman" w:hAnsi="Times New Roman"/>
          <w:b w:val="1"/>
          <w:sz w:val="32"/>
          <w:highlight w:val="yellow"/>
        </w:rPr>
        <w:t>Предикаты</w:t>
      </w:r>
      <w:r>
        <w:rPr>
          <w:rFonts w:ascii="Times New Roman" w:hAnsi="Times New Roman"/>
          <w:b w:val="1"/>
          <w:sz w:val="32"/>
          <w:highlight w:val="yellow"/>
        </w:rPr>
        <w:t xml:space="preserve"> </w:t>
      </w:r>
      <w:r>
        <w:rPr>
          <w:rFonts w:ascii="Times New Roman" w:hAnsi="Times New Roman"/>
          <w:b w:val="1"/>
          <w:sz w:val="32"/>
          <w:highlight w:val="yellow"/>
        </w:rPr>
        <w:t>var</w:t>
      </w:r>
      <w:r>
        <w:rPr>
          <w:rFonts w:ascii="Times New Roman" w:hAnsi="Times New Roman"/>
          <w:b w:val="1"/>
          <w:sz w:val="32"/>
          <w:highlight w:val="yellow"/>
        </w:rPr>
        <w:t xml:space="preserve">, </w:t>
      </w:r>
      <w:r>
        <w:rPr>
          <w:rFonts w:ascii="Times New Roman" w:hAnsi="Times New Roman"/>
          <w:b w:val="1"/>
          <w:sz w:val="32"/>
          <w:highlight w:val="yellow"/>
        </w:rPr>
        <w:t>nonvar</w:t>
      </w:r>
      <w:r>
        <w:rPr>
          <w:rFonts w:ascii="Times New Roman" w:hAnsi="Times New Roman"/>
          <w:b w:val="1"/>
          <w:sz w:val="32"/>
          <w:highlight w:val="yellow"/>
        </w:rPr>
        <w:t xml:space="preserve">, atom, atomic, name, </w:t>
      </w:r>
      <w:r>
        <w:rPr>
          <w:rFonts w:ascii="Times New Roman" w:hAnsi="Times New Roman"/>
          <w:b w:val="1"/>
          <w:sz w:val="32"/>
          <w:highlight w:val="yellow"/>
        </w:rPr>
        <w:t>functor</w:t>
      </w:r>
      <w:r>
        <w:rPr>
          <w:rFonts w:ascii="Times New Roman" w:hAnsi="Times New Roman"/>
          <w:b w:val="1"/>
          <w:sz w:val="32"/>
          <w:highlight w:val="yellow"/>
        </w:rPr>
        <w:t xml:space="preserve">, </w:t>
      </w:r>
      <w:r>
        <w:rPr>
          <w:rFonts w:ascii="Times New Roman" w:hAnsi="Times New Roman"/>
          <w:b w:val="1"/>
          <w:sz w:val="32"/>
          <w:highlight w:val="yellow"/>
        </w:rPr>
        <w:t>arg</w:t>
      </w:r>
      <w:r>
        <w:rPr>
          <w:rFonts w:ascii="Times New Roman" w:hAnsi="Times New Roman"/>
          <w:b w:val="1"/>
          <w:sz w:val="32"/>
          <w:highlight w:val="yellow"/>
        </w:rPr>
        <w:t>, repeat”</w:t>
      </w:r>
    </w:p>
    <w:p w14:paraId="0E010000">
      <w:pPr>
        <w:numPr>
          <w:numId w:val="6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var(X)</w:t>
      </w:r>
      <w:r>
        <w:rPr>
          <w:rFonts w:ascii="Times New Roman" w:hAnsi="Times New Roman"/>
          <w:b w:val="1"/>
          <w:sz w:val="28"/>
        </w:rPr>
        <w:t>.</w:t>
      </w:r>
    </w:p>
    <w:p w14:paraId="0F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Выполняется успешно, если X в данный момент является переменной без создания экземпляра. (Целевое утверждение var(X) согласуется с БД, если на текущий момент X является неконкретизированной переменной).</w:t>
      </w:r>
    </w:p>
    <w:p w14:paraId="1001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Пример:</w:t>
      </w:r>
    </w:p>
    <w:p w14:paraId="11010000">
      <w:pPr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var(X). // true</w:t>
      </w:r>
    </w:p>
    <w:p w14:paraId="12010000">
      <w:pPr>
        <w:spacing w:line="36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X = 5, var(X). // false</w:t>
      </w:r>
    </w:p>
    <w:p w14:paraId="13010000">
      <w:pPr>
        <w:numPr>
          <w:numId w:val="6"/>
        </w:numPr>
        <w:spacing w:line="276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>nonvar(X)</w:t>
      </w:r>
      <w:r>
        <w:rPr>
          <w:rFonts w:ascii="Times New Roman" w:hAnsi="Times New Roman"/>
          <w:b w:val="0"/>
          <w:sz w:val="28"/>
        </w:rPr>
        <w:t xml:space="preserve"> – отрицание var(X).</w:t>
      </w:r>
    </w:p>
    <w:p w14:paraId="14010000">
      <w:pPr>
        <w:numPr>
          <w:numId w:val="6"/>
        </w:numPr>
        <w:spacing w:line="276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atom(X)</w:t>
      </w:r>
      <w:r>
        <w:rPr>
          <w:rFonts w:ascii="Times New Roman" w:hAnsi="Times New Roman"/>
          <w:b w:val="0"/>
          <w:sz w:val="28"/>
        </w:rPr>
        <w:t xml:space="preserve"> – принимает True, если X в данный момент обозначает атом.</w:t>
      </w:r>
    </w:p>
    <w:p w14:paraId="15010000">
      <w:pPr>
        <w:numPr>
          <w:numId w:val="6"/>
        </w:numPr>
        <w:spacing w:line="276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atomic(X)</w:t>
      </w:r>
      <w:r>
        <w:rPr>
          <w:rFonts w:ascii="Times New Roman" w:hAnsi="Times New Roman"/>
          <w:b w:val="0"/>
          <w:sz w:val="28"/>
        </w:rPr>
        <w:t xml:space="preserve"> – принимает True, если X обозначает число или атом.</w:t>
      </w:r>
    </w:p>
    <w:p w14:paraId="16010000">
      <w:pPr>
        <w:numPr>
          <w:numId w:val="6"/>
        </w:numPr>
        <w:spacing w:line="24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name(A, L) – </w:t>
      </w:r>
      <w:r>
        <w:rPr>
          <w:rFonts w:ascii="Times New Roman" w:hAnsi="Times New Roman"/>
          <w:b w:val="0"/>
          <w:sz w:val="28"/>
        </w:rPr>
        <w:t>сопоставляет атому список ASCII кодов.</w:t>
      </w:r>
    </w:p>
    <w:p w14:paraId="17010000">
      <w:pPr>
        <w:spacing w:line="24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>Пример:</w:t>
      </w:r>
    </w:p>
    <w:p w14:paraId="18010000">
      <w:pPr>
        <w:spacing w:line="24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?- name(X, [</w:t>
      </w:r>
      <w:r>
        <w:rPr>
          <w:rFonts w:ascii="Times New Roman" w:hAnsi="Times New Roman"/>
          <w:b w:val="0"/>
          <w:sz w:val="28"/>
        </w:rPr>
        <w:t>97, 112, 112, 108, 101</w:t>
      </w:r>
      <w:r>
        <w:rPr>
          <w:rFonts w:ascii="Times New Roman" w:hAnsi="Times New Roman"/>
          <w:b w:val="0"/>
          <w:sz w:val="28"/>
        </w:rPr>
        <w:t>]).</w:t>
      </w:r>
    </w:p>
    <w:p w14:paraId="19010000">
      <w:pPr>
        <w:spacing w:line="24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X = apple</w:t>
      </w:r>
    </w:p>
    <w:p w14:paraId="1A010000">
      <w:pPr>
        <w:spacing w:line="24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name(apple, "apple") </w:t>
      </w:r>
      <w:r>
        <w:rPr>
          <w:rFonts w:ascii="Times New Roman" w:hAnsi="Times New Roman"/>
          <w:b w:val="0"/>
          <w:sz w:val="24"/>
        </w:rPr>
        <w:t>//True</w:t>
      </w:r>
    </w:p>
    <w:p w14:paraId="1B010000">
      <w:pPr>
        <w:spacing w:line="36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name(apple, "pear") </w:t>
      </w:r>
      <w:r>
        <w:rPr>
          <w:rFonts w:ascii="Times New Roman" w:hAnsi="Times New Roman"/>
          <w:b w:val="0"/>
          <w:sz w:val="24"/>
        </w:rPr>
        <w:t>//</w:t>
      </w:r>
      <w:r>
        <w:rPr>
          <w:rFonts w:ascii="Times New Roman" w:hAnsi="Times New Roman"/>
          <w:b w:val="0"/>
          <w:sz w:val="24"/>
        </w:rPr>
        <w:t>False</w:t>
      </w:r>
    </w:p>
    <w:p w14:paraId="1C010000">
      <w:pPr>
        <w:numPr>
          <w:numId w:val="6"/>
        </w:numPr>
        <w:spacing w:line="276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functor(T, F, N):</w:t>
      </w:r>
    </w:p>
    <w:p w14:paraId="1D010000">
      <w:pPr>
        <w:spacing w:line="276" w:lineRule="auto"/>
        <w:ind w:firstLine="0" w:left="709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Если T имеет значение:</w:t>
      </w:r>
    </w:p>
    <w:p w14:paraId="1E010000">
      <w:pPr>
        <w:numPr>
          <w:numId w:val="7"/>
        </w:numPr>
        <w:spacing w:line="276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T ни атом, ни структура – целевое утверждение несогласовано с базой данных.</w:t>
      </w:r>
    </w:p>
    <w:p w14:paraId="1F010000">
      <w:pPr>
        <w:numPr>
          <w:numId w:val="8"/>
        </w:numPr>
        <w:spacing w:line="276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T атом или структура – F сопоставляется с функтором этой структуры, а N присваивается количество аргументов функтора.</w:t>
      </w:r>
    </w:p>
    <w:p w14:paraId="20010000">
      <w:pPr>
        <w:spacing w:line="240" w:lineRule="auto"/>
        <w:ind w:firstLine="0" w:left="709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Если T не имеет значения:</w:t>
      </w:r>
    </w:p>
    <w:p w14:paraId="21010000">
      <w:pPr>
        <w:numPr>
          <w:numId w:val="9"/>
        </w:numPr>
        <w:spacing w:line="240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F и N должны быть конкретизированы, однозначно определяя функтор и число аргументов соответственно.</w:t>
      </w:r>
    </w:p>
    <w:p w14:paraId="22010000">
      <w:pPr>
        <w:numPr>
          <w:numId w:val="6"/>
        </w:numPr>
        <w:spacing w:line="276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arg(N, T, A) </w:t>
      </w:r>
      <w:r>
        <w:rPr>
          <w:rFonts w:ascii="Times New Roman" w:hAnsi="Times New Roman"/>
          <w:b w:val="0"/>
          <w:sz w:val="28"/>
        </w:rPr>
        <w:t>– всегда используется с конкретизированными 1-ым и 2-ым аргументами и применяется для доступа к конкретному аргументу структуры.</w:t>
      </w:r>
    </w:p>
    <w:p w14:paraId="23010000">
      <w:pPr>
        <w:spacing w:line="276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N – определяет какой аргумент структуры необходим.</w:t>
      </w:r>
    </w:p>
    <w:p w14:paraId="24010000">
      <w:pPr>
        <w:spacing w:line="276" w:lineRule="auto"/>
        <w:ind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T – определяет структуру, к аргументу которой необходим доступ.</w:t>
      </w:r>
    </w:p>
    <w:p w14:paraId="25010000">
      <w:pPr>
        <w:numPr>
          <w:numId w:val="6"/>
        </w:numPr>
        <w:spacing w:line="276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repeat </w:t>
      </w:r>
      <w:r>
        <w:rPr>
          <w:rFonts w:ascii="Times New Roman" w:hAnsi="Times New Roman"/>
          <w:b w:val="0"/>
          <w:sz w:val="28"/>
        </w:rPr>
        <w:t>– обеспечивает доп</w:t>
      </w:r>
      <w:r>
        <w:rPr>
          <w:rFonts w:ascii="Times New Roman" w:hAnsi="Times New Roman"/>
          <w:b w:val="0"/>
          <w:sz w:val="28"/>
        </w:rPr>
        <w:t>. возможность для порождения множественных решений в процессе возврата.</w:t>
      </w:r>
    </w:p>
    <w:p w14:paraId="26010000">
      <w:pPr>
        <w:ind w:firstLine="0" w:left="0"/>
      </w:pPr>
    </w:p>
    <w:p w14:paraId="27010000">
      <w:pPr>
        <w:spacing w:line="240" w:lineRule="auto"/>
        <w:ind/>
        <w:rPr>
          <w:rFonts w:ascii="Times New Roman" w:hAnsi="Times New Roman"/>
          <w:b w:val="0"/>
          <w:sz w:val="28"/>
        </w:rPr>
      </w:pPr>
    </w:p>
    <w:p w14:paraId="28010000">
      <w:pPr>
        <w:spacing w:line="276" w:lineRule="auto"/>
        <w:ind/>
        <w:rPr>
          <w:rFonts w:ascii="Times New Roman" w:hAnsi="Times New Roman"/>
          <w:b w:val="1"/>
          <w:sz w:val="28"/>
        </w:rPr>
      </w:pPr>
    </w:p>
    <w:p w14:paraId="29010000">
      <w:pPr>
        <w:spacing w:line="276" w:lineRule="auto"/>
        <w:ind/>
        <w:rPr>
          <w:rFonts w:ascii="Times New Roman" w:hAnsi="Times New Roman"/>
          <w:b w:val="0"/>
          <w:sz w:val="28"/>
        </w:rPr>
      </w:pPr>
    </w:p>
    <w:p w14:paraId="2A010000">
      <w:pPr>
        <w:rPr>
          <w:rFonts w:ascii="Times New Roman" w:hAnsi="Times New Roman"/>
          <w:b w:val="0"/>
          <w:sz w:val="28"/>
        </w:rPr>
      </w:pPr>
    </w:p>
    <w:p w14:paraId="2B010000">
      <w:pPr>
        <w:rPr>
          <w:rFonts w:ascii="Times New Roman" w:hAnsi="Times New Roman"/>
          <w:sz w:val="28"/>
        </w:rPr>
      </w:pPr>
    </w:p>
    <w:p w14:paraId="2C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2D010000">
      <w:pPr>
        <w:rPr>
          <w:rFonts w:ascii="Times New Roman" w:hAnsi="Times New Roman"/>
          <w:b w:val="1"/>
          <w:sz w:val="32"/>
        </w:rPr>
      </w:pPr>
    </w:p>
    <w:p w14:paraId="2E010000">
      <w:pPr>
        <w:rPr>
          <w:rFonts w:ascii="Times New Roman" w:hAnsi="Times New Roman"/>
          <w:b w:val="1"/>
          <w:sz w:val="32"/>
        </w:rPr>
      </w:pPr>
    </w:p>
    <w:p w14:paraId="2F010000">
      <w:pPr>
        <w:rPr>
          <w:rFonts w:ascii="Times New Roman" w:hAnsi="Times New Roman"/>
          <w:b w:val="1"/>
          <w:sz w:val="32"/>
        </w:rPr>
      </w:pPr>
    </w:p>
    <w:p w14:paraId="30010000">
      <w:pPr>
        <w:rPr>
          <w:rFonts w:ascii="Times New Roman" w:hAnsi="Times New Roman"/>
          <w:b w:val="1"/>
          <w:sz w:val="32"/>
        </w:rPr>
      </w:pPr>
    </w:p>
    <w:p w14:paraId="31010000">
      <w:pPr>
        <w:rPr>
          <w:rFonts w:ascii="Times New Roman" w:hAnsi="Times New Roman"/>
          <w:b w:val="1"/>
          <w:sz w:val="32"/>
        </w:rPr>
      </w:pPr>
    </w:p>
    <w:p w14:paraId="32010000">
      <w:pPr>
        <w:rPr>
          <w:rFonts w:ascii="Times New Roman" w:hAnsi="Times New Roman"/>
          <w:b w:val="1"/>
          <w:sz w:val="32"/>
        </w:rPr>
      </w:pPr>
    </w:p>
    <w:p w14:paraId="33010000">
      <w:pPr>
        <w:rPr>
          <w:rFonts w:ascii="Times New Roman" w:hAnsi="Times New Roman"/>
          <w:b w:val="1"/>
          <w:sz w:val="32"/>
        </w:rPr>
      </w:pPr>
    </w:p>
    <w:p w14:paraId="34010000">
      <w:pPr>
        <w:rPr>
          <w:rFonts w:ascii="Times New Roman" w:hAnsi="Times New Roman"/>
          <w:b w:val="1"/>
          <w:sz w:val="32"/>
        </w:rPr>
      </w:pPr>
    </w:p>
    <w:p w14:paraId="35010000">
      <w:pPr>
        <w:rPr>
          <w:rFonts w:ascii="Times New Roman" w:hAnsi="Times New Roman"/>
          <w:b w:val="1"/>
          <w:sz w:val="32"/>
        </w:rPr>
      </w:pPr>
    </w:p>
    <w:p w14:paraId="36010000">
      <w:pPr>
        <w:rPr>
          <w:rFonts w:ascii="Times New Roman" w:hAnsi="Times New Roman"/>
          <w:b w:val="1"/>
          <w:sz w:val="32"/>
        </w:rPr>
      </w:pPr>
    </w:p>
    <w:p w14:paraId="37010000">
      <w:pPr>
        <w:rPr>
          <w:rFonts w:ascii="Times New Roman" w:hAnsi="Times New Roman"/>
          <w:b w:val="1"/>
          <w:sz w:val="32"/>
        </w:rPr>
      </w:pPr>
    </w:p>
    <w:p w14:paraId="38010000">
      <w:pPr>
        <w:rPr>
          <w:rFonts w:ascii="Times New Roman" w:hAnsi="Times New Roman"/>
          <w:b w:val="1"/>
          <w:sz w:val="32"/>
        </w:rPr>
      </w:pPr>
    </w:p>
    <w:p w14:paraId="39010000">
      <w:pPr>
        <w:rPr>
          <w:rFonts w:ascii="Times New Roman" w:hAnsi="Times New Roman"/>
          <w:b w:val="1"/>
          <w:sz w:val="32"/>
        </w:rPr>
      </w:pPr>
    </w:p>
    <w:p w14:paraId="3A010000">
      <w:pPr>
        <w:rPr>
          <w:rFonts w:ascii="Times New Roman" w:hAnsi="Times New Roman"/>
          <w:b w:val="1"/>
          <w:sz w:val="32"/>
        </w:rPr>
      </w:pPr>
    </w:p>
    <w:p w14:paraId="3B010000">
      <w:pPr>
        <w:rPr>
          <w:rFonts w:ascii="Times New Roman" w:hAnsi="Times New Roman"/>
          <w:b w:val="1"/>
          <w:sz w:val="32"/>
        </w:rPr>
      </w:pPr>
    </w:p>
    <w:p w14:paraId="3C010000">
      <w:pPr>
        <w:rPr>
          <w:rFonts w:ascii="Times New Roman" w:hAnsi="Times New Roman"/>
          <w:b w:val="1"/>
          <w:sz w:val="32"/>
        </w:rPr>
      </w:pPr>
    </w:p>
    <w:p w14:paraId="3D010000">
      <w:pPr>
        <w:ind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Лямбда-исчисление</w:t>
      </w:r>
    </w:p>
    <w:p w14:paraId="3E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Основные принципы ФП. Преимущества и недостатки. Высшая функция. Чистая функция. Каррирование. Ленивые вычисления</w:t>
      </w:r>
      <w:r>
        <w:rPr>
          <w:rFonts w:ascii="Times New Roman" w:hAnsi="Times New Roman"/>
          <w:sz w:val="28"/>
        </w:rPr>
        <w:t>”</w:t>
      </w:r>
    </w:p>
    <w:p w14:paraId="3F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Математические предположения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которые привели </w:t>
      </w:r>
      <w:r>
        <w:rPr>
          <w:rFonts w:ascii="Times New Roman" w:hAnsi="Times New Roman"/>
          <w:sz w:val="28"/>
        </w:rPr>
        <w:t>к лямбда-исчислению. Ф</w:t>
      </w:r>
      <w:r>
        <w:rPr>
          <w:rFonts w:ascii="Times New Roman" w:hAnsi="Times New Roman"/>
          <w:sz w:val="28"/>
        </w:rPr>
        <w:t>ормат записи лямбда выражений. Определение лямбда терма.</w:t>
      </w:r>
      <w:r>
        <w:rPr>
          <w:rFonts w:ascii="Times New Roman" w:hAnsi="Times New Roman"/>
          <w:sz w:val="28"/>
        </w:rPr>
        <w:t>”</w:t>
      </w:r>
    </w:p>
    <w:p w14:paraId="40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Редукция лямбда термов и их стратегии</w:t>
      </w:r>
      <w:r>
        <w:rPr>
          <w:rFonts w:ascii="Times New Roman" w:hAnsi="Times New Roman"/>
          <w:sz w:val="28"/>
        </w:rPr>
        <w:t>”</w:t>
      </w:r>
    </w:p>
    <w:p w14:paraId="41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Свободные и связанные переменные в лямбда термах</w:t>
      </w:r>
      <w:r>
        <w:rPr>
          <w:rFonts w:ascii="Times New Roman" w:hAnsi="Times New Roman"/>
          <w:sz w:val="28"/>
        </w:rPr>
        <w:t>”</w:t>
      </w:r>
    </w:p>
    <w:p w14:paraId="42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Что такое подстановка и преобразование. Понятие эквивалентности</w:t>
      </w:r>
      <w:r>
        <w:rPr>
          <w:rFonts w:ascii="Times New Roman" w:hAnsi="Times New Roman"/>
          <w:sz w:val="28"/>
        </w:rPr>
        <w:t>”</w:t>
      </w:r>
    </w:p>
    <w:p w14:paraId="43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Теорема Черча-</w:t>
      </w:r>
      <w:r>
        <w:rPr>
          <w:rFonts w:ascii="Times New Roman" w:hAnsi="Times New Roman"/>
          <w:sz w:val="28"/>
        </w:rPr>
        <w:t>Россера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Доказательство 2-ух следствий из неё</w:t>
      </w:r>
      <w:r>
        <w:rPr>
          <w:rFonts w:ascii="Times New Roman" w:hAnsi="Times New Roman"/>
          <w:sz w:val="28"/>
        </w:rPr>
        <w:t>”</w:t>
      </w:r>
    </w:p>
    <w:p w14:paraId="44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Сформулировать и доказать лемму о комбинаторах </w:t>
      </w:r>
      <w:r>
        <w:rPr>
          <w:rFonts w:ascii="Times New Roman" w:hAnsi="Times New Roman"/>
          <w:sz w:val="28"/>
        </w:rPr>
        <w:t>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S</w:t>
      </w:r>
      <w:r>
        <w:rPr>
          <w:rFonts w:ascii="Times New Roman" w:hAnsi="Times New Roman"/>
          <w:sz w:val="28"/>
        </w:rPr>
        <w:t>”</w:t>
      </w:r>
    </w:p>
    <w:p w14:paraId="45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Доказать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что любой терм представим в виде комбинаторов </w:t>
      </w:r>
      <w:r>
        <w:rPr>
          <w:rFonts w:ascii="Times New Roman" w:hAnsi="Times New Roman"/>
          <w:sz w:val="28"/>
        </w:rPr>
        <w:t>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K</w:t>
      </w:r>
      <w:r>
        <w:rPr>
          <w:rFonts w:ascii="Times New Roman" w:hAnsi="Times New Roman"/>
          <w:sz w:val="28"/>
        </w:rPr>
        <w:t>”</w:t>
      </w:r>
    </w:p>
    <w:p w14:paraId="46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Числа Черча. Операции (+1) и (-1)</w:t>
      </w:r>
      <w:r>
        <w:rPr>
          <w:rFonts w:ascii="Times New Roman" w:hAnsi="Times New Roman"/>
          <w:sz w:val="28"/>
        </w:rPr>
        <w:t>”</w:t>
      </w:r>
    </w:p>
    <w:p w14:paraId="47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Кортежи и </w:t>
      </w:r>
      <w:r>
        <w:rPr>
          <w:rFonts w:ascii="Times New Roman" w:hAnsi="Times New Roman"/>
          <w:sz w:val="28"/>
        </w:rPr>
        <w:t>Каррирование</w:t>
      </w:r>
      <w:r>
        <w:rPr>
          <w:rFonts w:ascii="Times New Roman" w:hAnsi="Times New Roman"/>
          <w:sz w:val="28"/>
        </w:rPr>
        <w:t xml:space="preserve"> в лямбда исчислении. В чем суть </w:t>
      </w:r>
      <w:r>
        <w:rPr>
          <w:rFonts w:ascii="Times New Roman" w:hAnsi="Times New Roman"/>
          <w:sz w:val="28"/>
        </w:rPr>
        <w:t>каррирования</w:t>
      </w:r>
      <w:r>
        <w:rPr>
          <w:rFonts w:ascii="Times New Roman" w:hAnsi="Times New Roman"/>
          <w:sz w:val="28"/>
        </w:rPr>
        <w:t>”</w:t>
      </w:r>
    </w:p>
    <w:p w14:paraId="48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Комбинатор неподвижной точки. Привести 2 примера</w:t>
      </w:r>
      <w:r>
        <w:rPr>
          <w:rFonts w:ascii="Times New Roman" w:hAnsi="Times New Roman"/>
          <w:sz w:val="28"/>
        </w:rPr>
        <w:t>”</w:t>
      </w:r>
    </w:p>
    <w:p w14:paraId="49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Арифметические операции над числами Черча +, *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^</w:t>
      </w:r>
      <w:r>
        <w:rPr>
          <w:rFonts w:ascii="Times New Roman" w:hAnsi="Times New Roman"/>
          <w:sz w:val="28"/>
        </w:rPr>
        <w:t>”</w:t>
      </w:r>
    </w:p>
    <w:p w14:paraId="4A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Let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выражения</w:t>
      </w:r>
      <w:r>
        <w:rPr>
          <w:rFonts w:ascii="Times New Roman" w:hAnsi="Times New Roman"/>
          <w:sz w:val="28"/>
        </w:rPr>
        <w:t>”</w:t>
      </w:r>
    </w:p>
    <w:p w14:paraId="4B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Булевы константы и оператор </w:t>
      </w:r>
      <w:r>
        <w:rPr>
          <w:rFonts w:ascii="Times New Roman" w:hAnsi="Times New Roman"/>
          <w:sz w:val="28"/>
        </w:rPr>
        <w:t>if</w:t>
      </w:r>
      <w:r>
        <w:rPr>
          <w:rFonts w:ascii="Times New Roman" w:hAnsi="Times New Roman"/>
          <w:sz w:val="28"/>
        </w:rPr>
        <w:t>. Реализация булевых операций</w:t>
      </w:r>
      <w:r>
        <w:rPr>
          <w:rFonts w:ascii="Times New Roman" w:hAnsi="Times New Roman"/>
          <w:sz w:val="28"/>
        </w:rPr>
        <w:t>”</w:t>
      </w:r>
    </w:p>
    <w:p w14:paraId="4C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Рекурсивные функции. Пример</w:t>
      </w:r>
      <w:r>
        <w:rPr>
          <w:rFonts w:ascii="Times New Roman" w:hAnsi="Times New Roman"/>
          <w:sz w:val="28"/>
        </w:rPr>
        <w:t>”</w:t>
      </w:r>
    </w:p>
    <w:p w14:paraId="4D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Полнота лямбда исчисления по Тьюрингу</w:t>
      </w:r>
      <w:r>
        <w:rPr>
          <w:rFonts w:ascii="Times New Roman" w:hAnsi="Times New Roman"/>
          <w:sz w:val="28"/>
        </w:rPr>
        <w:t>”</w:t>
      </w:r>
    </w:p>
    <w:p w14:paraId="4E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Реализация списков Черча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head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tail</w:t>
      </w:r>
      <w:r>
        <w:rPr>
          <w:rFonts w:ascii="Times New Roman" w:hAnsi="Times New Roman"/>
          <w:sz w:val="28"/>
        </w:rPr>
        <w:t>”</w:t>
      </w:r>
    </w:p>
    <w:p w14:paraId="4F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Набор функций преобразования списков </w:t>
      </w:r>
      <w:r>
        <w:rPr>
          <w:rFonts w:ascii="Times New Roman" w:hAnsi="Times New Roman"/>
          <w:sz w:val="28"/>
        </w:rPr>
        <w:t>Чёрча</w:t>
      </w:r>
      <w:r>
        <w:rPr>
          <w:rFonts w:ascii="Times New Roman" w:hAnsi="Times New Roman"/>
          <w:sz w:val="28"/>
        </w:rPr>
        <w:t>”</w:t>
      </w:r>
    </w:p>
    <w:p w14:paraId="50010000">
      <w:pPr>
        <w:rPr>
          <w:rFonts w:ascii="Times New Roman" w:hAnsi="Times New Roman"/>
          <w:sz w:val="28"/>
        </w:rPr>
      </w:pPr>
    </w:p>
    <w:p w14:paraId="51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52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53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54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55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56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57010000">
      <w:pPr>
        <w:ind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Kotlin</w:t>
      </w:r>
    </w:p>
    <w:p w14:paraId="58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Способы написания функций в </w:t>
      </w:r>
      <w:r>
        <w:rPr>
          <w:rFonts w:ascii="Times New Roman" w:hAnsi="Times New Roman"/>
          <w:sz w:val="28"/>
        </w:rPr>
        <w:t>котлине</w:t>
      </w:r>
      <w:r>
        <w:rPr>
          <w:rFonts w:ascii="Times New Roman" w:hAnsi="Times New Roman"/>
          <w:sz w:val="28"/>
        </w:rPr>
        <w:t>. Разные виды тела функции. Функциональные аргументы и значения. Множество аргументов. Один аргумент</w:t>
      </w:r>
      <w:r>
        <w:rPr>
          <w:rFonts w:ascii="Times New Roman" w:hAnsi="Times New Roman"/>
          <w:sz w:val="28"/>
        </w:rPr>
        <w:t>”</w:t>
      </w:r>
    </w:p>
    <w:p w14:paraId="59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Структура описания класса в </w:t>
      </w:r>
      <w:r>
        <w:rPr>
          <w:rFonts w:ascii="Times New Roman" w:hAnsi="Times New Roman"/>
          <w:sz w:val="28"/>
        </w:rPr>
        <w:t>котлине</w:t>
      </w:r>
      <w:r>
        <w:rPr>
          <w:rFonts w:ascii="Times New Roman" w:hAnsi="Times New Roman"/>
          <w:sz w:val="28"/>
        </w:rPr>
        <w:t>. Переменные и значения. Разница и применение в функциональном подходе. Геттеры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сеттеры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свойства. Дата классы</w:t>
      </w:r>
      <w:r>
        <w:rPr>
          <w:rFonts w:ascii="Times New Roman" w:hAnsi="Times New Roman"/>
          <w:sz w:val="28"/>
        </w:rPr>
        <w:t>”</w:t>
      </w:r>
    </w:p>
    <w:p w14:paraId="5A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Перечисления и конструкция </w:t>
      </w:r>
      <w:r>
        <w:rPr>
          <w:rFonts w:ascii="Times New Roman" w:hAnsi="Times New Roman"/>
          <w:sz w:val="28"/>
        </w:rPr>
        <w:t>when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Операторы проверки класса и преобразования к классу</w:t>
      </w:r>
      <w:r>
        <w:rPr>
          <w:rFonts w:ascii="Times New Roman" w:hAnsi="Times New Roman"/>
          <w:sz w:val="28"/>
        </w:rPr>
        <w:t>”</w:t>
      </w:r>
    </w:p>
    <w:p w14:paraId="5B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Исключения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 xml:space="preserve"> и их структура</w:t>
      </w:r>
      <w:r>
        <w:rPr>
          <w:rFonts w:ascii="Times New Roman" w:hAnsi="Times New Roman"/>
          <w:sz w:val="28"/>
        </w:rPr>
        <w:t>”</w:t>
      </w:r>
    </w:p>
    <w:p w14:paraId="5C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Работа с массивами и списками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5D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Работа с множествами и ассоциативными массивами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5E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Общая структура классов коллекций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5F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Наследование и делегация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0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Функция расширения и особенности локальных функций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1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Регулярные выражения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2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Интерфейсы и полиморфизм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3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Наследование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абстрактные классы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интерфейсы и их реализация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 xml:space="preserve">. Набор модификаторов. Сравнение с </w:t>
      </w:r>
      <w:r>
        <w:rPr>
          <w:rFonts w:ascii="Times New Roman" w:hAnsi="Times New Roman"/>
          <w:sz w:val="28"/>
        </w:rPr>
        <w:t>Java</w:t>
      </w:r>
      <w:r>
        <w:rPr>
          <w:rFonts w:ascii="Times New Roman" w:hAnsi="Times New Roman"/>
          <w:sz w:val="28"/>
        </w:rPr>
        <w:t>”</w:t>
      </w:r>
    </w:p>
    <w:p w14:paraId="64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Модификаторы доступа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. Запечатанные классы</w:t>
      </w:r>
      <w:r>
        <w:rPr>
          <w:rFonts w:ascii="Times New Roman" w:hAnsi="Times New Roman"/>
          <w:sz w:val="28"/>
        </w:rPr>
        <w:t>”</w:t>
      </w:r>
    </w:p>
    <w:p w14:paraId="65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Способы задания конструкторов </w:t>
      </w: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6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Структура классов и сравнение объектов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7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Совместное объявление класса и экземпляра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 xml:space="preserve">. Задание фабричных методов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8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Лямбда выражения. Передача лямбда выражений. Замыкание. Краткие способы записи лямбда выражений</w:t>
      </w:r>
      <w:r>
        <w:rPr>
          <w:rFonts w:ascii="Times New Roman" w:hAnsi="Times New Roman"/>
          <w:sz w:val="28"/>
        </w:rPr>
        <w:t>”</w:t>
      </w:r>
    </w:p>
    <w:p w14:paraId="69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Методы работы с коллекциями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принимающие функции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как аргумент. </w:t>
      </w:r>
      <w:r>
        <w:rPr>
          <w:rFonts w:ascii="Times New Roman" w:hAnsi="Times New Roman"/>
          <w:sz w:val="28"/>
        </w:rPr>
        <w:t>Filter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map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Count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sort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max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GroupBy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reduce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fold</w:t>
      </w:r>
      <w:r>
        <w:rPr>
          <w:rFonts w:ascii="Times New Roman" w:hAnsi="Times New Roman"/>
          <w:sz w:val="28"/>
        </w:rPr>
        <w:t>”</w:t>
      </w:r>
    </w:p>
    <w:p w14:paraId="6A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Работа с последовательностями в </w:t>
      </w:r>
      <w:r>
        <w:rPr>
          <w:rFonts w:ascii="Times New Roman" w:hAnsi="Times New Roman"/>
          <w:sz w:val="28"/>
        </w:rPr>
        <w:t>Kotlin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Java</w:t>
      </w:r>
      <w:r>
        <w:rPr>
          <w:rFonts w:ascii="Times New Roman" w:hAnsi="Times New Roman"/>
          <w:sz w:val="28"/>
        </w:rPr>
        <w:t>”</w:t>
      </w:r>
    </w:p>
    <w:p w14:paraId="6B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Лямбда выражения с получателями</w:t>
      </w:r>
      <w:r>
        <w:rPr>
          <w:rFonts w:ascii="Times New Roman" w:hAnsi="Times New Roman"/>
          <w:sz w:val="28"/>
        </w:rPr>
        <w:t>”</w:t>
      </w:r>
    </w:p>
    <w:p w14:paraId="6C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 xml:space="preserve">Поддержка значения </w:t>
      </w:r>
      <w:r>
        <w:rPr>
          <w:rFonts w:ascii="Times New Roman" w:hAnsi="Times New Roman"/>
          <w:sz w:val="28"/>
        </w:rPr>
        <w:t>null</w:t>
      </w:r>
      <w:r>
        <w:rPr>
          <w:rFonts w:ascii="Times New Roman" w:hAnsi="Times New Roman"/>
          <w:sz w:val="28"/>
        </w:rPr>
        <w:t>”</w:t>
      </w:r>
    </w:p>
    <w:p w14:paraId="6D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Ба</w:t>
      </w:r>
      <w:r>
        <w:rPr>
          <w:rFonts w:ascii="Times New Roman" w:hAnsi="Times New Roman"/>
          <w:sz w:val="28"/>
        </w:rPr>
        <w:t xml:space="preserve">зовые типы в </w:t>
      </w:r>
      <w:r>
        <w:rPr>
          <w:rFonts w:ascii="Times New Roman" w:hAnsi="Times New Roman"/>
          <w:sz w:val="28"/>
        </w:rPr>
        <w:t>Котлин</w:t>
      </w:r>
      <w:r>
        <w:rPr>
          <w:rFonts w:ascii="Times New Roman" w:hAnsi="Times New Roman"/>
          <w:sz w:val="28"/>
        </w:rPr>
        <w:t>”</w:t>
      </w:r>
    </w:p>
    <w:p w14:paraId="6E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</w:rPr>
        <w:t>Перегрузка арифметических операторов</w:t>
      </w:r>
      <w:r>
        <w:rPr>
          <w:rFonts w:ascii="Times New Roman" w:hAnsi="Times New Roman"/>
          <w:sz w:val="28"/>
        </w:rPr>
        <w:t>”</w:t>
      </w:r>
    </w:p>
    <w:p w14:paraId="6F010000">
      <w:pPr>
        <w:rPr>
          <w:rFonts w:ascii="Times New Roman" w:hAnsi="Times New Roman"/>
          <w:sz w:val="28"/>
        </w:rPr>
      </w:pPr>
    </w:p>
    <w:p w14:paraId="70010000">
      <w:pPr>
        <w:ind/>
        <w:jc w:val="center"/>
        <w:rPr>
          <w:rFonts w:ascii="Times New Roman" w:hAnsi="Times New Roman"/>
          <w:b w:val="1"/>
          <w:sz w:val="32"/>
        </w:rPr>
      </w:pPr>
    </w:p>
    <w:p w14:paraId="71010000">
      <w:pPr>
        <w:ind/>
        <w:jc w:val="center"/>
        <w:rPr>
          <w:rFonts w:ascii="Times New Roman" w:hAnsi="Times New Roman"/>
          <w:b w:val="1"/>
          <w:sz w:val="32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lvlJc w:val="left"/>
      <w:pPr>
        <w:ind w:hanging="360" w:left="795"/>
      </w:pPr>
      <w:rPr>
        <w:b w:val="0"/>
      </w:rPr>
    </w:lvl>
    <w:lvl w:ilvl="1">
      <w:start w:val="1"/>
      <w:numFmt w:val="lowerLetter"/>
      <w:lvlText w:val="%2."/>
      <w:lvlJc w:val="left"/>
      <w:pPr>
        <w:ind w:hanging="360" w:left="1515"/>
      </w:pPr>
    </w:lvl>
    <w:lvl w:ilvl="2">
      <w:start w:val="1"/>
      <w:numFmt w:val="lowerRoman"/>
      <w:lvlText w:val="%3."/>
      <w:lvlJc w:val="right"/>
      <w:pPr>
        <w:ind w:hanging="180" w:left="2235"/>
      </w:pPr>
    </w:lvl>
    <w:lvl w:ilvl="3">
      <w:start w:val="1"/>
      <w:numFmt w:val="decimal"/>
      <w:lvlText w:val="%4."/>
      <w:lvlJc w:val="left"/>
      <w:pPr>
        <w:ind w:hanging="360" w:left="2955"/>
      </w:pPr>
    </w:lvl>
    <w:lvl w:ilvl="4">
      <w:start w:val="1"/>
      <w:numFmt w:val="lowerLetter"/>
      <w:lvlText w:val="%5."/>
      <w:lvlJc w:val="left"/>
      <w:pPr>
        <w:ind w:hanging="360" w:left="3675"/>
      </w:pPr>
    </w:lvl>
    <w:lvl w:ilvl="5">
      <w:start w:val="1"/>
      <w:numFmt w:val="lowerRoman"/>
      <w:lvlText w:val="%6."/>
      <w:lvlJc w:val="right"/>
      <w:pPr>
        <w:ind w:hanging="180" w:left="4395"/>
      </w:pPr>
    </w:lvl>
    <w:lvl w:ilvl="6">
      <w:start w:val="1"/>
      <w:numFmt w:val="decimal"/>
      <w:lvlText w:val="%7."/>
      <w:lvlJc w:val="left"/>
      <w:pPr>
        <w:ind w:hanging="360" w:left="5115"/>
      </w:pPr>
    </w:lvl>
    <w:lvl w:ilvl="7">
      <w:start w:val="1"/>
      <w:numFmt w:val="lowerLetter"/>
      <w:lvlText w:val="%8."/>
      <w:lvlJc w:val="left"/>
      <w:pPr>
        <w:ind w:hanging="360" w:left="5835"/>
      </w:pPr>
    </w:lvl>
    <w:lvl w:ilvl="8">
      <w:start w:val="1"/>
      <w:numFmt w:val="lowerRoman"/>
      <w:lvlText w:val="%9."/>
      <w:lvlJc w:val="right"/>
      <w:pPr>
        <w:ind w:hanging="180" w:left="6555"/>
      </w:pPr>
    </w:lvl>
  </w:abstractNum>
  <w:abstractNum w:abstractNumId="1">
    <w:lvl w:ilvl="0">
      <w:start w:val="1"/>
      <w:numFmt w:val="decimal"/>
      <w:lvlText w:val="%1)"/>
      <w:lvlJc w:val="left"/>
      <w:pPr>
        <w:ind w:hanging="360" w:left="795"/>
      </w:pPr>
      <w:rPr>
        <w:b w:val="0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2">
    <w:lvl w:ilvl="0">
      <w:start w:val="1"/>
      <w:numFmt w:val="decimal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3">
    <w:lvl w:ilvl="0">
      <w:start w:val="1"/>
      <w:numFmt w:val="decimal"/>
      <w:lvlText w:val="%1)"/>
      <w:lvlJc w:val="left"/>
      <w:pPr>
        <w:ind w:hanging="360" w:left="720"/>
      </w:pPr>
      <w:rPr>
        <w:b w:val="0"/>
        <w:sz w:val="28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lvl w:ilvl="0">
      <w:start w:val="1"/>
      <w:numFmt w:val="decimal"/>
      <w:lvlText w:val="%1)"/>
      <w:lvlJc w:val="left"/>
      <w:pPr>
        <w:ind w:hanging="360" w:left="720"/>
      </w:pPr>
      <w:rPr>
        <w:b w:val="0"/>
        <w:sz w:val="28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8" w:type="paragraph">
    <w:name w:val="Normal"/>
    <w:link w:val="Style_8_ch"/>
    <w:uiPriority w:val="0"/>
    <w:qFormat/>
  </w:style>
  <w:style w:default="1" w:styleId="Style_8_ch" w:type="character">
    <w:name w:val="Normal"/>
    <w:link w:val="Style_8"/>
  </w:style>
  <w:style w:styleId="Style_9" w:type="paragraph">
    <w:name w:val="toc 2"/>
    <w:next w:val="Style_8"/>
    <w:link w:val="Style_9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9_ch" w:type="character">
    <w:name w:val="toc 2"/>
    <w:link w:val="Style_9"/>
    <w:rPr>
      <w:rFonts w:ascii="XO Thames" w:hAnsi="XO Thames"/>
      <w:sz w:val="28"/>
    </w:rPr>
  </w:style>
  <w:style w:styleId="Style_10" w:type="paragraph">
    <w:name w:val="toc 4"/>
    <w:next w:val="Style_8"/>
    <w:link w:val="Style_10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0_ch" w:type="character">
    <w:name w:val="toc 4"/>
    <w:link w:val="Style_10"/>
    <w:rPr>
      <w:rFonts w:ascii="XO Thames" w:hAnsi="XO Thames"/>
      <w:sz w:val="28"/>
    </w:rPr>
  </w:style>
  <w:style w:styleId="Style_11" w:type="paragraph">
    <w:name w:val="toc 6"/>
    <w:next w:val="Style_8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8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next w:val="Style_8"/>
    <w:link w:val="Style_14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4_ch" w:type="character">
    <w:name w:val="heading 3"/>
    <w:link w:val="Style_14"/>
    <w:rPr>
      <w:rFonts w:ascii="XO Thames" w:hAnsi="XO Thames"/>
      <w:b w:val="1"/>
      <w:sz w:val="26"/>
    </w:rPr>
  </w:style>
  <w:style w:styleId="Style_3" w:type="paragraph">
    <w:name w:val="HTML Code"/>
    <w:basedOn w:val="Style_15"/>
    <w:link w:val="Style_3_ch"/>
    <w:rPr>
      <w:rFonts w:ascii="Courier New" w:hAnsi="Courier New"/>
      <w:sz w:val="20"/>
    </w:rPr>
  </w:style>
  <w:style w:styleId="Style_3_ch" w:type="character">
    <w:name w:val="HTML Code"/>
    <w:basedOn w:val="Style_15_ch"/>
    <w:link w:val="Style_3"/>
    <w:rPr>
      <w:rFonts w:ascii="Courier New" w:hAnsi="Courier New"/>
      <w:sz w:val="20"/>
    </w:rPr>
  </w:style>
  <w:style w:styleId="Style_5" w:type="paragraph">
    <w:name w:val="hljs-built_in"/>
    <w:basedOn w:val="Style_15"/>
    <w:link w:val="Style_5_ch"/>
  </w:style>
  <w:style w:styleId="Style_5_ch" w:type="character">
    <w:name w:val="hljs-built_in"/>
    <w:basedOn w:val="Style_15_ch"/>
    <w:link w:val="Style_5"/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16" w:type="paragraph">
    <w:name w:val="Normal (Web)"/>
    <w:basedOn w:val="Style_8"/>
    <w:link w:val="Style_16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6_ch" w:type="character">
    <w:name w:val="Normal (Web)"/>
    <w:basedOn w:val="Style_8_ch"/>
    <w:link w:val="Style_16"/>
    <w:rPr>
      <w:rFonts w:ascii="Times New Roman" w:hAnsi="Times New Roman"/>
      <w:sz w:val="24"/>
    </w:rPr>
  </w:style>
  <w:style w:styleId="Style_17" w:type="paragraph">
    <w:name w:val="toc 3"/>
    <w:next w:val="Style_8"/>
    <w:link w:val="Style_1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1" w:type="paragraph">
    <w:name w:val="List Paragraph"/>
    <w:basedOn w:val="Style_8"/>
    <w:link w:val="Style_1_ch"/>
    <w:pPr>
      <w:ind w:firstLine="0" w:left="720"/>
      <w:contextualSpacing w:val="1"/>
    </w:pPr>
  </w:style>
  <w:style w:styleId="Style_1_ch" w:type="character">
    <w:name w:val="List Paragraph"/>
    <w:basedOn w:val="Style_8_ch"/>
    <w:link w:val="Style_1"/>
  </w:style>
  <w:style w:styleId="Style_18" w:type="paragraph">
    <w:name w:val="heading 5"/>
    <w:next w:val="Style_8"/>
    <w:link w:val="Style_1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8_ch" w:type="character">
    <w:name w:val="heading 5"/>
    <w:link w:val="Style_18"/>
    <w:rPr>
      <w:rFonts w:ascii="XO Thames" w:hAnsi="XO Thames"/>
      <w:b w:val="1"/>
      <w:sz w:val="22"/>
    </w:rPr>
  </w:style>
  <w:style w:styleId="Style_19" w:type="paragraph">
    <w:name w:val="heading 1"/>
    <w:next w:val="Style_8"/>
    <w:link w:val="Style_1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9_ch" w:type="character">
    <w:name w:val="heading 1"/>
    <w:link w:val="Style_19"/>
    <w:rPr>
      <w:rFonts w:ascii="XO Thames" w:hAnsi="XO Thames"/>
      <w:b w:val="1"/>
      <w:sz w:val="32"/>
    </w:rPr>
  </w:style>
  <w:style w:styleId="Style_20" w:type="paragraph">
    <w:name w:val="Hyperlink"/>
    <w:link w:val="Style_20_ch"/>
    <w:rPr>
      <w:color w:val="0000FF"/>
      <w:u w:val="single"/>
    </w:rPr>
  </w:style>
  <w:style w:styleId="Style_20_ch" w:type="character">
    <w:name w:val="Hyperlink"/>
    <w:link w:val="Style_20"/>
    <w:rPr>
      <w:color w:val="0000FF"/>
      <w:u w:val="single"/>
    </w:rPr>
  </w:style>
  <w:style w:styleId="Style_21" w:type="paragraph">
    <w:name w:val="Footnote"/>
    <w:link w:val="Style_21_ch"/>
    <w:pPr>
      <w:ind w:firstLine="851" w:left="0"/>
      <w:jc w:val="both"/>
    </w:pPr>
    <w:rPr>
      <w:rFonts w:ascii="XO Thames" w:hAnsi="XO Thames"/>
      <w:sz w:val="22"/>
    </w:rPr>
  </w:style>
  <w:style w:styleId="Style_21_ch" w:type="character">
    <w:name w:val="Footnote"/>
    <w:link w:val="Style_21"/>
    <w:rPr>
      <w:rFonts w:ascii="XO Thames" w:hAnsi="XO Thames"/>
      <w:sz w:val="22"/>
    </w:rPr>
  </w:style>
  <w:style w:styleId="Style_22" w:type="paragraph">
    <w:name w:val="toc 1"/>
    <w:next w:val="Style_8"/>
    <w:link w:val="Style_2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2_ch" w:type="character">
    <w:name w:val="toc 1"/>
    <w:link w:val="Style_22"/>
    <w:rPr>
      <w:rFonts w:ascii="XO Thames" w:hAnsi="XO Thames"/>
      <w:b w:val="1"/>
      <w:sz w:val="28"/>
    </w:rPr>
  </w:style>
  <w:style w:styleId="Style_7" w:type="paragraph">
    <w:name w:val="Strong"/>
    <w:basedOn w:val="Style_15"/>
    <w:link w:val="Style_7_ch"/>
    <w:rPr>
      <w:b w:val="1"/>
    </w:rPr>
  </w:style>
  <w:style w:styleId="Style_7_ch" w:type="character">
    <w:name w:val="Strong"/>
    <w:basedOn w:val="Style_15_ch"/>
    <w:link w:val="Style_7"/>
    <w:rPr>
      <w:b w:val="1"/>
    </w:rPr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8"/>
    </w:rPr>
  </w:style>
  <w:style w:styleId="Style_23_ch" w:type="character">
    <w:name w:val="Header and Footer"/>
    <w:link w:val="Style_23"/>
    <w:rPr>
      <w:rFonts w:ascii="XO Thames" w:hAnsi="XO Thames"/>
      <w:sz w:val="28"/>
    </w:rPr>
  </w:style>
  <w:style w:styleId="Style_24" w:type="paragraph">
    <w:name w:val="toc 9"/>
    <w:next w:val="Style_8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25" w:type="paragraph">
    <w:name w:val="toc 8"/>
    <w:next w:val="Style_8"/>
    <w:link w:val="Style_2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5_ch" w:type="character">
    <w:name w:val="toc 8"/>
    <w:link w:val="Style_25"/>
    <w:rPr>
      <w:rFonts w:ascii="XO Thames" w:hAnsi="XO Thames"/>
      <w:sz w:val="28"/>
    </w:rPr>
  </w:style>
  <w:style w:styleId="Style_2" w:type="paragraph">
    <w:name w:val="HTML Preformatted"/>
    <w:basedOn w:val="Style_8"/>
    <w:link w:val="Style_2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line="240" w:lineRule="auto"/>
      <w:ind/>
    </w:pPr>
    <w:rPr>
      <w:rFonts w:ascii="Courier New" w:hAnsi="Courier New"/>
      <w:sz w:val="20"/>
    </w:rPr>
  </w:style>
  <w:style w:styleId="Style_2_ch" w:type="character">
    <w:name w:val="HTML Preformatted"/>
    <w:basedOn w:val="Style_8_ch"/>
    <w:link w:val="Style_2"/>
    <w:rPr>
      <w:rFonts w:ascii="Courier New" w:hAnsi="Courier New"/>
      <w:sz w:val="20"/>
    </w:rPr>
  </w:style>
  <w:style w:styleId="Style_26" w:type="paragraph">
    <w:name w:val="toc 5"/>
    <w:next w:val="Style_8"/>
    <w:link w:val="Style_2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6_ch" w:type="character">
    <w:name w:val="toc 5"/>
    <w:link w:val="Style_26"/>
    <w:rPr>
      <w:rFonts w:ascii="XO Thames" w:hAnsi="XO Thames"/>
      <w:sz w:val="28"/>
    </w:rPr>
  </w:style>
  <w:style w:styleId="Style_4" w:type="paragraph">
    <w:name w:val="hljs-number"/>
    <w:basedOn w:val="Style_15"/>
    <w:link w:val="Style_4_ch"/>
  </w:style>
  <w:style w:styleId="Style_4_ch" w:type="character">
    <w:name w:val="hljs-number"/>
    <w:basedOn w:val="Style_15_ch"/>
    <w:link w:val="Style_4"/>
  </w:style>
  <w:style w:styleId="Style_27" w:type="paragraph">
    <w:name w:val="Subtitle"/>
    <w:next w:val="Style_8"/>
    <w:link w:val="Style_2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7_ch" w:type="character">
    <w:name w:val="Subtitle"/>
    <w:link w:val="Style_27"/>
    <w:rPr>
      <w:rFonts w:ascii="XO Thames" w:hAnsi="XO Thames"/>
      <w:i w:val="1"/>
      <w:sz w:val="24"/>
    </w:rPr>
  </w:style>
  <w:style w:styleId="Style_28" w:type="paragraph">
    <w:name w:val="Title"/>
    <w:next w:val="Style_8"/>
    <w:link w:val="Style_2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8_ch" w:type="character">
    <w:name w:val="Title"/>
    <w:link w:val="Style_28"/>
    <w:rPr>
      <w:rFonts w:ascii="XO Thames" w:hAnsi="XO Thames"/>
      <w:b w:val="1"/>
      <w:caps w:val="1"/>
      <w:sz w:val="40"/>
    </w:rPr>
  </w:style>
  <w:style w:styleId="Style_29" w:type="paragraph">
    <w:name w:val="heading 4"/>
    <w:next w:val="Style_8"/>
    <w:link w:val="Style_2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9_ch" w:type="character">
    <w:name w:val="heading 4"/>
    <w:link w:val="Style_29"/>
    <w:rPr>
      <w:rFonts w:ascii="XO Thames" w:hAnsi="XO Thames"/>
      <w:b w:val="1"/>
      <w:sz w:val="24"/>
    </w:rPr>
  </w:style>
  <w:style w:styleId="Style_30" w:type="paragraph">
    <w:name w:val="heading 2"/>
    <w:next w:val="Style_8"/>
    <w:link w:val="Style_3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0_ch" w:type="character">
    <w:name w:val="heading 2"/>
    <w:link w:val="Style_30"/>
    <w:rPr>
      <w:rFonts w:ascii="XO Thames" w:hAnsi="XO Thames"/>
      <w:b w:val="1"/>
      <w:sz w:val="28"/>
    </w:rPr>
  </w:style>
  <w:style w:styleId="Style_6" w:type="paragraph">
    <w:name w:val="Emphasis"/>
    <w:basedOn w:val="Style_15"/>
    <w:link w:val="Style_6_ch"/>
    <w:rPr>
      <w:i w:val="1"/>
    </w:rPr>
  </w:style>
  <w:style w:styleId="Style_6_ch" w:type="character">
    <w:name w:val="Emphasis"/>
    <w:basedOn w:val="Style_15_ch"/>
    <w:link w:val="Style_6"/>
    <w:rPr>
      <w:i w:val="1"/>
    </w:rPr>
  </w:style>
  <w:style w:default="1" w:styleId="Style_3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.xml" Type="http://schemas.openxmlformats.org/officeDocument/2006/relationships/styles"/>
  <Relationship Id="rId1" Target="media/1.png" Type="http://schemas.openxmlformats.org/officeDocument/2006/relationships/image"/>
  <Relationship Id="rId10" Target="numbering.xml" Type="http://schemas.openxmlformats.org/officeDocument/2006/relationships/numbering"/>
  <Relationship Id="rId2" Target="media/2.png" Type="http://schemas.openxmlformats.org/officeDocument/2006/relationships/image"/>
  <Relationship Id="rId3" Target="media/3.png" Type="http://schemas.openxmlformats.org/officeDocument/2006/relationships/image"/>
  <Relationship Id="rId8" Target="webSettings.xml" Type="http://schemas.openxmlformats.org/officeDocument/2006/relationships/webSettings"/>
  <Relationship Id="rId4" Target="fontTable.xml" Type="http://schemas.openxmlformats.org/officeDocument/2006/relationships/fontTable"/>
  <Relationship Id="rId9" Target="theme/theme1.xml" Type="http://schemas.openxmlformats.org/officeDocument/2006/relationships/theme"/>
  <Relationship Id="rId7" Target="stylesWithEffects.xml" Type="http://schemas.microsoft.com/office/2007/relationships/stylesWithEffects"/>
  <Relationship Id="rId5" Target="settings.xml" Type="http://schemas.openxmlformats.org/officeDocument/2006/relationships/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2024-06-05T14:49:33Z</dcterms:modified>
</cp:coreProperties>
</file>