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E57482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7E604C2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CC1FE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E8B56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C9C1B6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8E9B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66C452D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CDA34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B97FC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3099A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5DAA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33441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11908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A84ED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58DC446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Теория параллельных алгоритмов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F2909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5D44B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BE8E3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412C9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CC837D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E5DA0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74885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Костров 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2C76BDB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6BE0228F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0ACA979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0911DE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70CCBD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E012E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4DCAA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19268E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8592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034026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Нигодин Е.А.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536E57">
      <w:pPr>
        <w:pBdr/>
        <w:spacing/>
        <w:ind/>
        <w:rPr/>
      </w:pPr>
      <w:r/>
      <w:r/>
    </w:p>
    <w:p w14:paraId="4E040998">
      <w:pPr>
        <w:pBdr/>
        <w:spacing/>
        <w:ind/>
        <w:rPr/>
      </w:pPr>
      <w:r/>
      <w:r/>
    </w:p>
    <w:p w14:paraId="42BB53CB">
      <w:pPr>
        <w:pBdr/>
        <w:spacing/>
        <w:ind/>
        <w:rPr/>
      </w:pPr>
      <w:r/>
      <w:r/>
    </w:p>
    <w:p w14:paraId="17F77836">
      <w:pPr>
        <w:pBdr/>
        <w:spacing/>
        <w:ind/>
        <w:rPr/>
      </w:pPr>
      <w:r/>
      <w:r/>
    </w:p>
    <w:p w14:paraId="6FE169D0">
      <w:pPr>
        <w:pBdr/>
        <w:spacing/>
        <w:ind/>
        <w:rPr/>
      </w:pPr>
      <w:r/>
      <w:r/>
    </w:p>
    <w:p w14:paraId="6380C859">
      <w:pPr>
        <w:pBdr/>
        <w:spacing/>
        <w:ind/>
        <w:rPr/>
      </w:pPr>
      <w:r/>
      <w:r/>
    </w:p>
    <w:p w14:paraId="6B9C0CCF">
      <w:pPr>
        <w:pBdr/>
        <w:spacing/>
        <w:ind/>
        <w:rPr/>
      </w:pPr>
      <w:r/>
      <w:r/>
    </w:p>
    <w:p w14:paraId="73DF3AF7">
      <w:pPr>
        <w:pBdr/>
        <w:spacing/>
        <w:ind/>
        <w:rPr/>
      </w:pPr>
      <w:r/>
      <w:r/>
    </w:p>
    <w:p w14:paraId="64D33263">
      <w:pPr>
        <w:pBdr/>
        <w:spacing/>
        <w:ind/>
        <w:rPr/>
      </w:pPr>
      <w:r/>
      <w:r/>
    </w:p>
    <w:p w14:paraId="1ED1C50D">
      <w:pPr>
        <w:pBdr/>
        <w:spacing/>
        <w:ind/>
        <w:rPr/>
      </w:pPr>
      <w:r/>
      <w:r/>
    </w:p>
    <w:p w14:paraId="61823525">
      <w:pPr>
        <w:pBdr/>
        <w:spacing/>
        <w:ind/>
        <w:rPr/>
      </w:pPr>
      <w:r/>
      <w:r/>
    </w:p>
    <w:p w14:paraId="0D6C4B10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EF99144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 w14:paraId="00000020">
      <w:pPr>
        <w:pBdr/>
        <w:spacing/>
        <w:ind w:firstLine="720"/>
        <w:jc w:val="both"/>
        <w:rPr>
          <w:b/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Тема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b w:val="0"/>
          <w:bCs w:val="0"/>
          <w:sz w:val="28"/>
          <w:szCs w:val="28"/>
          <w:rtl w:val="0"/>
        </w:rPr>
        <w:t xml:space="preserve"> </w:t>
      </w:r>
      <w:r>
        <w:rPr>
          <w:b w:val="0"/>
          <w:bCs w:val="0"/>
          <w:sz w:val="28"/>
          <w:szCs w:val="28"/>
        </w:rPr>
        <w:t xml:space="preserve">Численное интегрирование </w:t>
      </w:r>
      <w:r>
        <w:rPr>
          <w:b w:val="0"/>
          <w:bCs w:val="0"/>
          <w:sz w:val="28"/>
          <w:szCs w:val="28"/>
          <w:lang w:val="ru-RU"/>
        </w:rPr>
        <w:t xml:space="preserve">по </w:t>
      </w:r>
      <w:r>
        <w:rPr>
          <w:b w:val="0"/>
          <w:bCs w:val="0"/>
          <w:sz w:val="28"/>
          <w:szCs w:val="28"/>
        </w:rPr>
        <w:t xml:space="preserve">формуле Симпсона</w:t>
      </w:r>
      <w:r>
        <w:rPr>
          <w:b w:val="0"/>
          <w:bCs w:val="0"/>
          <w:sz w:val="28"/>
          <w:szCs w:val="28"/>
          <w:lang w:val="ru-RU"/>
        </w:rPr>
        <w:t xml:space="preserve">.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00000021">
      <w:pPr>
        <w:pBdr/>
        <w:spacing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Цель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аспараллелить</w:t>
      </w:r>
      <w:r>
        <w:rPr>
          <w:sz w:val="28"/>
          <w:szCs w:val="28"/>
          <w:rtl w:val="0"/>
          <w:lang w:val="ru-RU"/>
        </w:rPr>
        <w:t xml:space="preserve"> процесс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численного интегрирования по формуле Симпсона</w:t>
      </w:r>
      <w:r>
        <w:rPr>
          <w:sz w:val="28"/>
          <w:szCs w:val="28"/>
          <w:rtl w:val="0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A2F15E">
      <w:pPr>
        <w:pBdr/>
        <w:spacing/>
        <w:ind w:firstLine="720"/>
        <w:jc w:val="both"/>
        <w:rPr>
          <w:bCs w:val="0"/>
          <w:i w:val="0"/>
        </w:rPr>
      </w:pPr>
      <w:r>
        <w:rPr>
          <w:i/>
          <w:iCs/>
          <w:sz w:val="28"/>
          <w:szCs w:val="28"/>
          <w:rtl w:val="0"/>
        </w:rPr>
        <w:t xml:space="preserve">Задание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i w:val="0"/>
          <w:iCs w:val="0"/>
          <w:sz w:val="28"/>
          <w:szCs w:val="28"/>
          <w:rtl w:val="0"/>
          <w:lang w:val="ru-RU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Составить последовательный алгоритм </w:t>
      </w:r>
      <w:r>
        <w:rPr>
          <w:sz w:val="28"/>
          <w:szCs w:val="28"/>
          <w:rtl w:val="0"/>
          <w:lang w:val="ru-RU"/>
        </w:rPr>
        <w:t xml:space="preserve">численного интегрирования по формуле Симпсона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Построить граф алгоритма.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Исследовать на нём зависимости и возможности распараллеливания.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Выполнить параллельную реализацию </w:t>
      </w:r>
      <w:r>
        <w:rPr>
          <w:sz w:val="28"/>
          <w:szCs w:val="28"/>
          <w:rtl w:val="0"/>
          <w:lang w:val="ru-RU"/>
        </w:rPr>
        <w:t xml:space="preserve">численного интегрирования по формуле Симпсона</w:t>
      </w:r>
      <w:r>
        <w:rPr>
          <w:i w:val="0"/>
          <w:iCs w:val="0"/>
          <w:sz w:val="28"/>
          <w:szCs w:val="28"/>
          <w:rtl w:val="0"/>
          <w:lang w:val="ru-RU"/>
        </w:rPr>
        <w:t xml:space="preserve">. </w:t>
      </w:r>
      <w:r>
        <w:rPr>
          <w:i w:val="0"/>
          <w:iCs w:val="0"/>
          <w:sz w:val="28"/>
          <w:szCs w:val="28"/>
          <w:rtl w:val="0"/>
          <w:lang w:val="ru-RU"/>
        </w:rPr>
        <w:t xml:space="preserve">Составить таблицу, отражающую сравнительное время выполнения последовательного и параллельного алгоритмов</w:t>
      </w:r>
      <w:r>
        <w:rPr>
          <w:i w:val="0"/>
          <w:iCs w:val="0"/>
          <w:sz w:val="28"/>
          <w:szCs w:val="28"/>
          <w:rtl w:val="0"/>
          <w:lang w:val="en-US"/>
        </w:rPr>
        <w:t xml:space="preserve"> </w:t>
      </w:r>
      <w:r>
        <w:rPr>
          <w:i w:val="0"/>
          <w:iCs w:val="0"/>
          <w:sz w:val="28"/>
          <w:szCs w:val="28"/>
          <w:rtl w:val="0"/>
          <w:lang w:val="ru-RU"/>
        </w:rPr>
        <w:t xml:space="preserve">на 2-х, 3-х и 4-х ядрах.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14945227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21C3E11">
      <w:pPr>
        <w:pStyle w:val="960"/>
        <w:pBdr/>
        <w:spacing/>
        <w:ind/>
        <w:rPr/>
      </w:pPr>
      <w:r/>
      <w:r>
        <w:rPr>
          <w:rFonts w:ascii="Liberation Serif" w:hAnsi="Liberation Serif" w:eastAsia="Liberation Serif" w:cs="Liberation Serif"/>
          <w:b/>
          <w:bCs/>
          <w:sz w:val="28"/>
          <w:szCs w:val="28"/>
        </w:rPr>
        <w:t xml:space="preserve">Постановка задачи</w:t>
      </w:r>
      <w:r>
        <w:rPr>
          <w:rFonts w:ascii="Liberation Serif" w:hAnsi="Liberation Serif" w:eastAsia="Liberation Serif" w:cs="Liberation Serif"/>
          <w:sz w:val="28"/>
          <w:szCs w:val="28"/>
        </w:rPr>
      </w:r>
      <w:r/>
    </w:p>
    <w:p w14:paraId="7711B2B9">
      <w:pPr>
        <w:pStyle w:val="984"/>
        <w:pBdr/>
        <w:spacing/>
        <w:ind/>
        <w:rPr/>
      </w:pPr>
      <w:r>
        <w:t xml:space="preserve">Требуется вычислить определенный интеграл вида:</w:t>
      </w:r>
      <w:r/>
    </w:p>
    <w:p w14:paraId="126EA20E">
      <w:pPr>
        <w:pStyle w:val="985"/>
        <w:pBdr/>
        <w:spacing/>
        <w:ind/>
        <w:rPr/>
      </w:pPr>
      <w:r/>
      <m:oMathPara>
        <m:oMathParaPr/>
        <m:oMath>
          <m:r>
            <m:rPr/>
            <m:t>I</m:t>
          </m:r>
          <m:r>
            <m:rPr>
              <m:sty m:val="p"/>
            </m:rPr>
            <m:t>=</m:t>
          </m:r>
          <m:nary>
            <m:naryPr>
              <m:chr m:val="∫"/>
              <m:grow m:val="off"/>
              <m:limLoc m:val="subSup"/>
              <m:ctrlPr/>
            </m:naryPr>
            <m:sub>
              <m:r>
                <m:rPr/>
                <m:t>a</m:t>
              </m:r>
            </m:sub>
            <m:sup>
              <m:r>
                <m:rPr/>
                <m:t>b</m:t>
              </m:r>
            </m:sup>
            <m:e>
              <m:r>
                <m:rPr/>
                <m:t>f</m:t>
              </m:r>
            </m:e>
          </m:nary>
          <m:d>
            <m:dPr>
              <m:begChr m:val="("/>
              <m:endChr m:val=")"/>
              <m:sepChr m:val=""/>
              <m:ctrlPr/>
            </m:dPr>
            <m:e>
              <m:r>
                <m:rPr/>
                <m:t>x</m:t>
              </m:r>
            </m:e>
          </m:d>
          <m:r>
            <m:rPr/>
            <m:t> </m:t>
          </m:r>
          <m:r>
            <m:rPr/>
            <m:t>d</m:t>
          </m:r>
          <m:r>
            <m:rPr/>
            <m:t>x</m:t>
          </m:r>
        </m:oMath>
      </m:oMathPara>
      <w:r/>
      <w:r/>
    </w:p>
    <w:p w14:paraId="3D4381B0">
      <w:pPr>
        <w:pStyle w:val="984"/>
        <w:pBdr/>
        <w:spacing/>
        <w:ind/>
        <w:rPr/>
      </w:pPr>
      <w:r>
        <w:t xml:space="preserve">где:</w:t>
      </w:r>
      <w:r/>
    </w:p>
    <w:p w14:paraId="1DFD0A65">
      <w:pPr>
        <w:pStyle w:val="986"/>
        <w:numPr>
          <w:ilvl w:val="0"/>
          <w:numId w:val="1"/>
        </w:numPr>
        <w:pBdr/>
        <w:spacing/>
        <w:ind/>
        <w:rPr/>
      </w:pPr>
      <w:r/>
      <m:oMath>
        <m:r>
          <m:rPr/>
          <m:t>f</m:t>
        </m:r>
        <m:d>
          <m:dPr>
            <m:begChr m:val="("/>
            <m:endChr m:val=")"/>
            <m:sepChr m:val=""/>
            <m:ctrlPr/>
          </m:dPr>
          <m:e>
            <m:r>
              <m:rPr/>
              <m:t>x</m:t>
            </m:r>
          </m:e>
        </m:d>
      </m:oMath>
      <w:r>
        <w:t xml:space="preserve"> </w:t>
      </w:r>
      <w:r>
        <w:t xml:space="preserve">— непрерывная функция на отрезке</w:t>
      </w:r>
      <w:r>
        <w:t xml:space="preserve"> </w:t>
      </w:r>
      <m:oMath>
        <m:d>
          <m:dPr>
            <m:begChr m:val="["/>
            <m:endChr m:val="]"/>
            <m:sepChr m:val=""/>
            <m:ctrlPr/>
          </m:dPr>
          <m:e>
            <m:r>
              <m:rPr/>
              <m:t>a</m:t>
            </m:r>
            <m:r>
              <m:rPr>
                <m:sty m:val="p"/>
              </m:rPr>
              <m:t>,</m:t>
            </m:r>
            <m:r>
              <m:rPr/>
              <m:t>b</m:t>
            </m:r>
          </m:e>
        </m:d>
      </m:oMath>
      <w:r/>
      <w:r/>
    </w:p>
    <w:p w14:paraId="063FCC4D">
      <w:pPr>
        <w:pStyle w:val="986"/>
        <w:numPr>
          <w:ilvl w:val="0"/>
          <w:numId w:val="1"/>
        </w:numPr>
        <w:pBdr/>
        <w:spacing/>
        <w:ind/>
        <w:rPr/>
      </w:pPr>
      <w:r/>
      <m:oMath>
        <m:r>
          <m:rPr/>
          <m:t>a</m:t>
        </m:r>
        <m:r>
          <m:rPr>
            <m:sty m:val="p"/>
          </m:rPr>
          <m:t>,</m:t>
        </m:r>
        <m:r>
          <m:rPr/>
          <m:t>b</m:t>
        </m:r>
      </m:oMath>
      <w:r>
        <w:t xml:space="preserve"> </w:t>
      </w:r>
      <w:r>
        <w:t xml:space="preserve">— границы интервала интегрирования</w:t>
      </w:r>
      <w:r/>
    </w:p>
    <w:p w14:paraId="733261D1">
      <w:pPr>
        <w:pStyle w:val="984"/>
        <w:pBdr/>
        <w:spacing/>
        <w:ind/>
        <w:rPr/>
      </w:pPr>
      <w:r>
        <w:t xml:space="preserve">В данной работе рассматривается функция:</w:t>
      </w:r>
      <w:r/>
    </w:p>
    <w:p w14:paraId="4B5FAF7C">
      <w:pPr>
        <w:pStyle w:val="985"/>
        <w:pBdr/>
        <w:spacing/>
        <w:ind/>
        <w:rPr/>
      </w:pPr>
      <w:r/>
      <m:oMathPara>
        <m:oMathParaPr/>
        <m:oMath>
          <m:r>
            <m:rPr/>
            <m:t>f</m:t>
          </m:r>
          <m:d>
            <m:dPr>
              <m:begChr m:val="("/>
              <m:endChr m:val=")"/>
              <m:sepChr m:val=""/>
              <m:ctrlPr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ctrlPr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ctrlPr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+</m:t>
          </m:r>
          <m:sSup>
            <m:sSupPr>
              <m:ctrlPr/>
            </m:sSupPr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</m:oMath>
      </m:oMathPara>
      <w:r/>
      <w:r/>
    </w:p>
    <w:p w14:paraId="059DDF7B">
      <w:pPr>
        <w:pStyle w:val="984"/>
        <w:pBdr/>
        <w:spacing/>
        <w:ind/>
        <w:rPr/>
      </w:pPr>
      <w:r>
        <w:t xml:space="preserve">Интервал интегрирования:</w:t>
      </w:r>
      <w:r>
        <w:t xml:space="preserve"> </w:t>
      </w:r>
      <m:oMath>
        <m:d>
          <m:dPr>
            <m:begChr m:val="["/>
            <m:endChr m:val="]"/>
            <m:sepChr m:val=""/>
            <m:ctrlPr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π</m:t>
            </m:r>
          </m:e>
        </m:d>
      </m:oMath>
      <w:r/>
      <w:r/>
    </w:p>
    <w:p w14:paraId="3F8208E2">
      <w:pPr>
        <w:pStyle w:val="985"/>
        <w:pBdr/>
        <w:spacing/>
        <w:ind/>
        <w:rPr/>
      </w:pPr>
      <w:r>
        <w:t xml:space="preserve">Точное значение интеграла:</w:t>
      </w:r>
      <w:r/>
    </w:p>
    <w:p w14:paraId="6BB1BFA3">
      <w:pPr>
        <w:pStyle w:val="985"/>
        <w:pBdr/>
        <w:spacing/>
        <w:ind/>
        <w:rPr/>
      </w:pPr>
      <w:r/>
      <m:oMathPara>
        <m:oMathParaPr/>
        <m:oMath>
          <m:nary>
            <m:naryPr>
              <m:chr m:val="∫"/>
              <m:grow m:val="off"/>
              <m:limLoc m:val="subSup"/>
              <m:ctrlPr/>
            </m:naryPr>
            <m:sub>
              <m:r>
                <m:rPr/>
                <m:t>0</m:t>
              </m:r>
            </m:sub>
            <m:sup>
              <m:r>
                <m:rPr/>
                <m:t>π</m:t>
              </m:r>
            </m:sup>
            <m:e>
              <m:d>
                <m:dPr>
                  <m:begChr m:val="("/>
                  <m:endChr m:val=")"/>
                  <m:sepChr m:val=""/>
                  <m:ctrlPr/>
                </m:dPr>
                <m:e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ctrlPr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ctrlPr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p>
                    <m:sSupPr>
                      <m:ctrlPr/>
                    </m:sSupPr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d>
            </m:e>
          </m:nary>
          <m:r>
            <m:rPr/>
            <m:t> </m:t>
          </m:r>
          <m:r>
            <m:rPr/>
            <m:t>d</m:t>
          </m:r>
          <m:r>
            <m:rPr/>
            <m:t>x</m:t>
          </m:r>
          <m:r>
            <m:rPr>
              <m:sty m:val="p"/>
            </m:rPr>
            <m:t>=</m:t>
          </m:r>
          <m:f>
            <m:fPr>
              <m:ctrlPr/>
            </m:fPr>
            <m:num>
              <m:sSup>
                <m:sSupPr>
                  <m:ctrlPr/>
                </m:sSupPr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≈</m:t>
          </m:r>
          <m:r>
            <m:rPr/>
            <m:t>10.3354255601</m:t>
          </m:r>
        </m:oMath>
      </m:oMathPara>
      <w:r/>
      <w:r/>
    </w:p>
    <w:p w14:paraId="01A35632">
      <w:pPr>
        <w:pStyle w:val="954"/>
        <w:pBdr/>
        <w:spacing/>
        <w:ind/>
        <w:rPr/>
      </w:pPr>
      <w:r/>
      <w:bookmarkStart w:id="21" w:name="математическая-основа"/>
      <w:r>
        <w:t xml:space="preserve">Математическая основа</w:t>
      </w:r>
      <w:r/>
    </w:p>
    <w:p w14:paraId="2947E85E">
      <w:pPr>
        <w:pStyle w:val="984"/>
        <w:pBdr/>
        <w:spacing/>
        <w:ind/>
        <w:rPr/>
      </w:pPr>
      <w:r>
        <w:t xml:space="preserve">Метод Симпсона (парабол) основан на аппроксимации подынтегральной функции квадратичными полиномами на каждом отрезке разбиения.</w:t>
      </w:r>
      <w:r/>
    </w:p>
    <w:p w14:paraId="09A1B842">
      <w:pPr>
        <w:pStyle w:val="985"/>
        <w:pBdr/>
        <w:spacing/>
        <w:ind/>
        <w:rPr/>
      </w:pPr>
      <w:r>
        <w:t xml:space="preserve">Для отрезка</w:t>
      </w:r>
      <w:r>
        <w:t xml:space="preserve"> </w:t>
      </w:r>
      <m:oMath>
        <m:d>
          <m:dPr>
            <m:begChr m:val="["/>
            <m:endChr m:val="]"/>
            <m:sepChr m:val=""/>
            <m:ctrlPr/>
          </m:dPr>
          <m:e>
            <m:r>
              <m:rPr/>
              <m:t>a</m:t>
            </m:r>
            <m:r>
              <m:rPr>
                <m:sty m:val="p"/>
              </m:rPr>
              <m:t>,</m:t>
            </m:r>
            <m:r>
              <m:rPr/>
              <m:t>b</m:t>
            </m:r>
          </m:e>
        </m:d>
      </m:oMath>
      <w:r>
        <w:t xml:space="preserve">, разбитого на</w:t>
      </w:r>
      <w:r>
        <w:t xml:space="preserve"> </w:t>
      </w:r>
      <m:oMath>
        <m:r>
          <m:rPr/>
          <m:t>n</m:t>
        </m:r>
      </m:oMath>
      <w:r>
        <w:rPr>
          <w:lang w:val="ru-RU"/>
        </w:rPr>
        <w:t xml:space="preserve"> </w:t>
      </w:r>
      <w:r>
        <w:t xml:space="preserve">частей (</w:t>
      </w:r>
      <m:oMath>
        <m:r>
          <m:rPr/>
          <m:t>n</m:t>
        </m:r>
      </m:oMath>
      <w:r>
        <w:t xml:space="preserve"> </w:t>
      </w:r>
      <w:r>
        <w:t xml:space="preserve">— четное число), формула Симпсона имеет вид:</w:t>
      </w:r>
      <w:r/>
    </w:p>
    <w:p w14:paraId="63895986">
      <w:pPr>
        <w:pStyle w:val="985"/>
        <w:pBdr/>
        <w:spacing/>
        <w:ind/>
        <w:rPr/>
      </w:pPr>
      <w:r/>
      <m:oMathPara>
        <m:oMathParaPr/>
        <m:oMath>
          <m:nary>
            <m:naryPr>
              <m:chr m:val="∫"/>
              <m:grow m:val="off"/>
              <m:limLoc m:val="subSup"/>
              <m:ctrlPr/>
            </m:naryPr>
            <m:sub>
              <m:r>
                <m:rPr/>
                <m:t>a</m:t>
              </m:r>
            </m:sub>
            <m:sup>
              <m:r>
                <m:rPr/>
                <m:t>b</m:t>
              </m:r>
            </m:sup>
            <m:e>
              <m:r>
                <m:rPr/>
                <m:t>f</m:t>
              </m:r>
            </m:e>
          </m:nary>
          <m:d>
            <m:dPr>
              <m:begChr m:val="("/>
              <m:endChr m:val=")"/>
              <m:sepChr m:val=""/>
              <m:ctrlPr/>
            </m:dPr>
            <m:e>
              <m:r>
                <m:rPr/>
                <m:t>x</m:t>
              </m:r>
            </m:e>
          </m:d>
          <m:r>
            <m:rPr/>
            <m:t> </m:t>
          </m:r>
          <m:r>
            <m:rPr/>
            <m:t>d</m:t>
          </m:r>
          <m:r>
            <m:rPr/>
            <m:t>x</m:t>
          </m:r>
          <m:r>
            <m:rPr>
              <m:sty m:val="p"/>
            </m:rPr>
            <m:t>≈</m:t>
          </m:r>
          <m:f>
            <m:fPr>
              <m:ctrlPr/>
            </m:fPr>
            <m:num>
              <m:r>
                <m:rPr/>
                <m:t>h</m:t>
              </m:r>
            </m:num>
            <m:den>
              <m:r>
                <m:rPr/>
                <m:t>3</m:t>
              </m:r>
            </m:den>
          </m:f>
          <m:d>
            <m:dPr>
              <m:begChr m:val="["/>
              <m:endChr m:val="]"/>
              <m:sepChr m:val=""/>
              <m:ctrlPr/>
            </m:dPr>
            <m:e>
              <m:r>
                <m:rPr/>
                <m:t>f</m:t>
              </m:r>
              <m:d>
                <m:dPr>
                  <m:begChr m:val="("/>
                  <m:endChr m:val=")"/>
                  <m:sepChr m:val="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/>
                <m:t>f</m:t>
              </m:r>
              <m:d>
                <m:dPr>
                  <m:begChr m:val="("/>
                  <m:endChr m:val=")"/>
                  <m:sepChr m:val="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/>
                <m:t>4</m:t>
              </m:r>
              <m:nary>
                <m:naryPr>
                  <m:chr m:val="∑"/>
                  <m:grow m:val="off"/>
                  <m:limLoc m:val="undOvr"/>
                  <m:ctrlPr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н</m:t>
                  </m:r>
                  <m:r>
                    <m:rPr/>
                    <m:t>е</m:t>
                  </m:r>
                  <m:r>
                    <m:rPr/>
                    <m:t>ч</m:t>
                  </m:r>
                  <m:r>
                    <m:rPr/>
                    <m:t>е</m:t>
                  </m:r>
                  <m:r>
                    <m:rPr/>
                    <m:t>т</m:t>
                  </m:r>
                  <m:r>
                    <m:rPr/>
                    <m:t>н</m:t>
                  </m:r>
                  <m:r>
                    <m:rPr/>
                    <m:t>ы</m:t>
                  </m:r>
                  <m:r>
                    <m:rPr/>
                    <m:t>е</m:t>
                  </m:r>
                </m:sub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  <m:e>
                  <m:r>
                    <m:rPr/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/>
                <m:t>2</m:t>
              </m:r>
              <m:nary>
                <m:naryPr>
                  <m:chr m:val="∑"/>
                  <m:grow m:val="off"/>
                  <m:limLoc m:val="undOvr"/>
                  <m:ctrlPr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ч</m:t>
                  </m:r>
                  <m:r>
                    <m:rPr/>
                    <m:t>е</m:t>
                  </m:r>
                  <m:r>
                    <m:rPr/>
                    <m:t>т</m:t>
                  </m:r>
                  <m:r>
                    <m:rPr/>
                    <m:t>н</m:t>
                  </m:r>
                  <m:r>
                    <m:rPr/>
                    <m:t>ы</m:t>
                  </m:r>
                  <m:r>
                    <m:rPr/>
                    <m:t>е</m:t>
                  </m:r>
                </m:sub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sup>
                <m:e>
                  <m:r>
                    <m:rPr/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</m:e>
          </m:d>
        </m:oMath>
      </m:oMathPara>
      <w:r/>
      <w:r/>
    </w:p>
    <w:p w14:paraId="43348652">
      <w:pPr>
        <w:pStyle w:val="984"/>
        <w:pBdr/>
        <w:spacing/>
        <w:ind/>
        <w:rPr/>
      </w:pPr>
      <w:r>
        <w:t xml:space="preserve">где:</w:t>
      </w:r>
      <w:r/>
    </w:p>
    <w:p w14:paraId="6997B292">
      <w:pPr>
        <w:pStyle w:val="986"/>
        <w:numPr>
          <w:ilvl w:val="0"/>
          <w:numId w:val="3"/>
        </w:numPr>
        <w:pBdr/>
        <w:spacing/>
        <w:ind/>
        <w:rPr/>
      </w:pPr>
      <w:r/>
      <m:oMath>
        <m:r>
          <m:rPr/>
          <m:t>h</m:t>
        </m:r>
        <m:r>
          <m:rPr>
            <m:sty m:val="p"/>
          </m:rPr>
          <m:t>=</m:t>
        </m:r>
        <m:f>
          <m:fPr>
            <m:ctrlPr/>
          </m:fPr>
          <m:num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a</m:t>
            </m:r>
          </m:num>
          <m:den>
            <m:r>
              <m:rPr/>
              <m:t>n</m:t>
            </m:r>
          </m:den>
        </m:f>
      </m:oMath>
      <w:r>
        <w:t xml:space="preserve"> </w:t>
      </w:r>
      <w:r>
        <w:t xml:space="preserve">— шаг интегрирования</w:t>
      </w:r>
      <w:r/>
    </w:p>
    <w:p w14:paraId="7C5A1AAD">
      <w:pPr>
        <w:pStyle w:val="986"/>
        <w:numPr>
          <w:ilvl w:val="0"/>
          <w:numId w:val="3"/>
        </w:numPr>
        <w:pBdr/>
        <w:spacing/>
        <w:ind/>
        <w:rPr/>
      </w:pPr>
      <w:r/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+</m:t>
        </m:r>
        <m:r>
          <m:rPr/>
          <m:t>i</m:t>
        </m:r>
        <m:r>
          <m:rPr>
            <m:sty m:val="p"/>
          </m:rPr>
          <m:t>⋅</m:t>
        </m:r>
        <m:r>
          <m:rPr/>
          <m:t>h</m:t>
        </m:r>
      </m:oMath>
      <w:r>
        <w:t xml:space="preserve">,</w:t>
      </w:r>
      <w:r>
        <w:t xml:space="preserve"> </w:t>
      </w:r>
      <m:oMath>
        <m:r>
          <m:rPr/>
          <m:t>i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rPr/>
          <m:t>n</m:t>
        </m:r>
      </m:oMath>
      <w:r/>
      <w:r/>
    </w:p>
    <w:p w14:paraId="07769625">
      <w:pPr>
        <w:pStyle w:val="986"/>
        <w:numPr>
          <w:ilvl w:val="0"/>
          <w:numId w:val="3"/>
        </w:numPr>
        <w:pBdr/>
        <w:spacing/>
        <w:ind/>
        <w:rPr/>
      </w:pPr>
      <w:r/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a</m:t>
        </m:r>
      </m:oMath>
      <w:r>
        <w:t xml:space="preserve">,</w:t>
      </w:r>
      <w: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b</m:t>
        </m:r>
      </m:oMath>
      <w:r/>
      <w:bookmarkEnd w:id="21"/>
      <w:r/>
      <w:r/>
    </w:p>
    <w:p w14:paraId="1463EBDE">
      <w:pPr>
        <w:pStyle w:val="954"/>
        <w:pBdr/>
        <w:spacing/>
        <w:ind/>
        <w:rPr/>
      </w:pPr>
      <w:r/>
      <w:bookmarkStart w:id="22" w:name="геометрическая-интерпретация"/>
      <w:r>
        <w:t xml:space="preserve">Геометрическая интерпретация</w:t>
      </w:r>
      <w:r/>
    </w:p>
    <w:p w14:paraId="18CC3217">
      <w:pPr>
        <w:pStyle w:val="984"/>
        <w:pBdr/>
        <w:spacing/>
        <w:ind/>
        <w:rPr/>
      </w:pPr>
      <w:r>
        <w:t xml:space="preserve">Метод Симпсона аппроксимирует площадь под кривой площадью под параболами, проведенными через каждые три соседние точки. Это обеспечивает более высокую точность по сравнению с методами прямоугольников и трапеций.</w:t>
      </w:r>
      <w:bookmarkEnd w:id="22"/>
      <w:r/>
      <w:r/>
    </w:p>
    <w:p w14:paraId="2E822B44">
      <w:pPr>
        <w:pStyle w:val="954"/>
        <w:pBdr/>
        <w:spacing/>
        <w:ind/>
        <w:rPr/>
      </w:pPr>
      <w:r/>
      <w:bookmarkStart w:id="23" w:name="порядок-точности"/>
      <w:r>
        <w:t xml:space="preserve">Порядок точности</w:t>
      </w:r>
      <w:r/>
    </w:p>
    <w:p w14:paraId="1B1E625A">
      <w:pPr>
        <w:pStyle w:val="984"/>
        <w:pBdr/>
        <w:spacing/>
        <w:ind/>
        <w:rPr/>
      </w:pPr>
      <w:r>
        <w:t xml:space="preserve">Метод Симпсона имеет четвертый порядок точности:</w:t>
      </w:r>
      <w:r/>
    </w:p>
    <w:p w14:paraId="41267EE9">
      <w:pPr>
        <w:pStyle w:val="985"/>
        <w:pBdr/>
        <w:spacing/>
        <w:ind/>
        <w:rPr/>
      </w:pPr>
      <w:r/>
      <m:oMathPara>
        <m:oMathParaPr/>
        <m:oMath>
          <m:d>
            <m:dPr>
              <m:begChr m:val="|"/>
              <m:endChr m:val="|"/>
              <m:sepChr m:val=""/>
              <m:ctrlPr/>
            </m:dPr>
            <m:e>
              <m:nary>
                <m:naryPr>
                  <m:chr m:val="∫"/>
                  <m:grow m:val="off"/>
                  <m:limLoc m:val="subSup"/>
                  <m:ctrlPr/>
                </m:naryPr>
                <m:sub>
                  <m:r>
                    <m:rPr/>
                    <m:t>a</m:t>
                  </m:r>
                </m:sub>
                <m:sup>
                  <m:r>
                    <m:rPr/>
                    <m:t>b</m:t>
                  </m:r>
                </m:sup>
                <m:e>
                  <m:r>
                    <m:rPr/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ctrlPr/>
                </m:dPr>
                <m:e>
                  <m:r>
                    <m:rPr/>
                    <m:t>x</m:t>
                  </m:r>
                </m:e>
              </m:d>
              <m:r>
                <m:rPr/>
                <m:t> </m:t>
              </m:r>
              <m:r>
                <m:rPr/>
                <m:t>d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sSub>
                <m:sSubPr>
                  <m:ctrlPr/>
                </m:sSubPr>
                <m:e>
                  <m:r>
                    <m:rPr/>
                    <m:t>S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≤</m:t>
          </m:r>
          <m:f>
            <m:fPr>
              <m:ctrlPr/>
            </m:fPr>
            <m:num>
              <m:sSup>
                <m:sSupPr>
                  <m:ctrlPr/>
                </m:sSupPr>
                <m:e>
                  <m:d>
                    <m:dPr>
                      <m:begChr m:val="("/>
                      <m:endChr m:val=")"/>
                      <m:sepChr m:val=""/>
                      <m:ctrlPr/>
                    </m:dPr>
                    <m:e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a</m:t>
                      </m:r>
                    </m:e>
                  </m:d>
                </m:e>
                <m:sup>
                  <m:r>
                    <m:rPr/>
                    <m:t>5</m:t>
                  </m:r>
                </m:sup>
              </m:sSup>
            </m:num>
            <m:den>
              <m:r>
                <m:rPr/>
                <m:t>180</m:t>
              </m:r>
              <m:sSup>
                <m:sSupPr>
                  <m:ctrlPr/>
                </m:sSupPr>
                <m:e>
                  <m:r>
                    <m:rPr/>
                    <m:t>n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limLow>
            <m:limLowPr>
              <m:ctrlPr/>
            </m:limLowPr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ξ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ctrlPr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b</m:t>
                  </m:r>
                </m:e>
              </m:d>
            </m:lim>
          </m:limLow>
          <m:d>
            <m:dPr>
              <m:begChr m:val="|"/>
              <m:endChr m:val="|"/>
              <m:sepChr m:val=""/>
              <m:ctrlPr/>
            </m:dPr>
            <m:e>
              <m:sSup>
                <m:sSupPr>
                  <m:ctrlPr/>
                </m:sSupPr>
                <m:e>
                  <m:r>
                    <m:rPr/>
                    <m:t>f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ctrlPr/>
                    </m:dPr>
                    <m:e>
                      <m:r>
                        <m:rPr/>
                        <m:t>4</m:t>
                      </m:r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ctrlPr/>
                </m:dPr>
                <m:e>
                  <m:r>
                    <m:rPr/>
                    <m:t>ξ</m:t>
                  </m:r>
                </m:e>
              </m:d>
            </m:e>
          </m:d>
        </m:oMath>
      </m:oMathPara>
      <w:r/>
      <w:r/>
    </w:p>
    <w:p w14:paraId="12805491">
      <w:pPr>
        <w:pStyle w:val="984"/>
        <w:pBdr/>
        <w:spacing/>
        <w:ind/>
        <w:rPr/>
      </w:pPr>
      <w:r>
        <w:t xml:space="preserve">Это означает, что при увеличении числа разбиений в 10 раз, погрешность уменьшается примерно в</w:t>
      </w:r>
      <w:r>
        <w:t xml:space="preserve"> </w:t>
      </w:r>
      <m:oMath>
        <m:sSup>
          <m:sSupPr>
            <m:ctrlPr/>
          </m:sSupPr>
          <m:e>
            <m:r>
              <m:rPr/>
              <m:t>10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=</m:t>
        </m:r>
        <m:r>
          <m:rPr/>
          <m:t>10000</m:t>
        </m:r>
      </m:oMath>
      <w:r>
        <w:t xml:space="preserve"> </w:t>
      </w:r>
      <w:r>
        <w:t xml:space="preserve">раз.</w:t>
      </w:r>
      <w:bookmarkEnd w:id="23"/>
      <w:r/>
      <w:r/>
    </w:p>
    <w:p w14:paraId="3101A2C5">
      <w:pPr>
        <w:pStyle w:val="954"/>
        <w:pBdr/>
        <w:spacing/>
        <w:ind/>
        <w:rPr/>
      </w:pPr>
      <w:r/>
      <w:bookmarkStart w:id="24" w:name="последовательный-алгоритм"/>
      <w:r>
        <w:t xml:space="preserve">Последовательный алгоритм</w:t>
      </w:r>
      <w:r/>
    </w:p>
    <w:p w14:paraId="740931AF">
      <w:pPr>
        <w:pStyle w:val="984"/>
        <w:pBdr/>
        <w:spacing/>
        <w:ind/>
        <w:rPr/>
      </w:pPr>
      <w:r>
        <w:rPr>
          <w:b/>
          <w:bCs/>
        </w:rPr>
        <w:t xml:space="preserve">Шаг 1.</w:t>
      </w:r>
      <w:r>
        <w:t xml:space="preserve"> </w:t>
      </w:r>
      <w:r>
        <w:t xml:space="preserve">Проверка четности числа разбиений</w:t>
      </w:r>
      <w:r>
        <w:t xml:space="preserve"> </w:t>
      </w:r>
      <m:oMath>
        <m:r>
          <m:rPr/>
          <m:t>n</m:t>
        </m:r>
      </m:oMath>
      <w:r>
        <w:t xml:space="preserve">. Если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t xml:space="preserve">нечетное, увеличить на 1.</w:t>
      </w:r>
      <w:r/>
    </w:p>
    <w:p w14:paraId="784B5C7A">
      <w:pPr>
        <w:pStyle w:val="985"/>
        <w:pBdr/>
        <w:spacing/>
        <w:ind/>
        <w:rPr/>
      </w:pPr>
      <w:r>
        <w:rPr>
          <w:b/>
          <w:bCs/>
        </w:rPr>
        <w:t xml:space="preserve">Шаг 2.</w:t>
      </w:r>
      <w:r>
        <w:t xml:space="preserve"> </w:t>
      </w:r>
      <w:r>
        <w:t xml:space="preserve">Вычисление шага интегрирования</w:t>
      </w:r>
      <w:r>
        <w:t xml:space="preserve"> </w:t>
      </w:r>
      <m:oMath>
        <m:r>
          <m:rPr/>
          <m:t>h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ctrlPr/>
          </m:dPr>
          <m:e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a</m:t>
            </m:r>
          </m:e>
        </m:d>
        <m:r>
          <m:rPr>
            <m:sty m:val="p"/>
          </m:rPr>
          <m:t>/</m:t>
        </m:r>
        <m:r>
          <m:rPr/>
          <m:t>n</m:t>
        </m:r>
      </m:oMath>
      <w:r>
        <w:t xml:space="preserve">.</w:t>
      </w:r>
      <w:r/>
    </w:p>
    <w:p w14:paraId="37970177">
      <w:pPr>
        <w:pStyle w:val="985"/>
        <w:pBdr/>
        <w:spacing/>
        <w:ind/>
        <w:rPr/>
      </w:pPr>
      <w:r>
        <w:rPr>
          <w:b/>
          <w:bCs/>
        </w:rPr>
        <w:t xml:space="preserve">Шаг 3.</w:t>
      </w:r>
      <w:r>
        <w:t xml:space="preserve"> </w:t>
      </w:r>
      <w:r>
        <w:t xml:space="preserve">Инициализация суммы:</w:t>
      </w:r>
      <w:r>
        <w:t xml:space="preserve"> </w:t>
      </w:r>
      <m:oMath>
        <m:r>
          <m:rPr/>
          <m:t>s</m:t>
        </m:r>
        <m:r>
          <m:rPr/>
          <m:t>u</m:t>
        </m:r>
        <m:r>
          <m:rPr/>
          <m:t>m</m:t>
        </m:r>
        <m:r>
          <m:rPr>
            <m:sty m:val="p"/>
          </m:rPr>
          <m:t>=</m:t>
        </m:r>
        <m:r>
          <m:rPr/>
          <m:t>f</m:t>
        </m:r>
        <m:d>
          <m:dPr>
            <m:begChr m:val="("/>
            <m:endChr m:val=")"/>
            <m:sepChr m:val=""/>
            <m:ctrlPr/>
          </m:dPr>
          <m:e>
            <m:r>
              <m:rPr/>
              <m:t>a</m:t>
            </m:r>
          </m:e>
        </m:d>
        <m:r>
          <m:rPr>
            <m:sty m:val="p"/>
          </m:rPr>
          <m:t>+</m:t>
        </m:r>
        <m:r>
          <m:rPr/>
          <m:t>f</m:t>
        </m:r>
        <m:d>
          <m:dPr>
            <m:begChr m:val="("/>
            <m:endChr m:val=")"/>
            <m:sepChr m:val=""/>
            <m:ctrlPr/>
          </m:dPr>
          <m:e>
            <m:r>
              <m:rPr/>
              <m:t>b</m:t>
            </m:r>
          </m:e>
        </m:d>
      </m:oMath>
      <w:r>
        <w:t xml:space="preserve">.</w:t>
      </w:r>
      <w:r/>
    </w:p>
    <w:p w14:paraId="6F356E41">
      <w:pPr>
        <w:pStyle w:val="985"/>
        <w:pBdr/>
        <w:spacing/>
        <w:ind/>
        <w:rPr/>
      </w:pPr>
      <w:r>
        <w:rPr>
          <w:b/>
          <w:bCs/>
        </w:rPr>
        <w:t xml:space="preserve">Шаг 4.</w:t>
      </w:r>
      <w:r>
        <w:t xml:space="preserve"> </w:t>
      </w:r>
      <w:r>
        <w:t xml:space="preserve">Для всех внутренних точек</w:t>
      </w:r>
      <w:r>
        <w:t xml:space="preserve"> </w:t>
      </w:r>
      <m:oMath>
        <m:r>
          <m:rPr/>
          <m:t>i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t xml:space="preserve">:</w:t>
      </w:r>
      <w:r/>
    </w:p>
    <w:p w14:paraId="096A07A3">
      <w:pPr>
        <w:pStyle w:val="986"/>
        <w:numPr>
          <w:ilvl w:val="0"/>
          <w:numId w:val="4"/>
        </w:numPr>
        <w:pBdr/>
        <w:spacing/>
        <w:ind/>
        <w:rPr/>
      </w:pPr>
      <w:r>
        <w:t xml:space="preserve">Вычислить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+</m:t>
        </m:r>
        <m:r>
          <m:rPr/>
          <m:t>i</m:t>
        </m:r>
        <m:r>
          <m:rPr>
            <m:sty m:val="p"/>
          </m:rPr>
          <m:t>⋅</m:t>
        </m:r>
        <m:r>
          <m:rPr/>
          <m:t>h</m:t>
        </m:r>
      </m:oMath>
      <w:r/>
      <w:r/>
    </w:p>
    <w:p w14:paraId="2507F186">
      <w:pPr>
        <w:pStyle w:val="986"/>
        <w:numPr>
          <w:ilvl w:val="0"/>
          <w:numId w:val="4"/>
        </w:numPr>
        <w:pBdr/>
        <w:spacing/>
        <w:ind/>
        <w:rPr/>
      </w:pPr>
      <w:r>
        <w:t xml:space="preserve">Если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t xml:space="preserve">четное:</w:t>
      </w:r>
      <w:r>
        <w:t xml:space="preserve"> </w:t>
      </w:r>
      <m:oMath>
        <m:r>
          <m:rPr/>
          <m:t>s</m:t>
        </m:r>
        <m:r>
          <m:rPr/>
          <m:t>u</m:t>
        </m:r>
        <m:r>
          <m:rPr/>
          <m:t>m</m:t>
        </m:r>
        <m:r>
          <m:rPr>
            <m:sty m:val="p"/>
          </m:rPr>
          <m:t>=</m:t>
        </m:r>
        <m:r>
          <m:rPr/>
          <m:t>s</m:t>
        </m:r>
        <m:r>
          <m:rPr/>
          <m:t>u</m:t>
        </m:r>
        <m:r>
          <m:rPr/>
          <m:t>m</m:t>
        </m:r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⋅</m:t>
        </m:r>
        <m:r>
          <m:rPr/>
          <m:t>f</m:t>
        </m:r>
        <m:d>
          <m:dPr>
            <m:begChr m:val="("/>
            <m:endChr m:val=")"/>
            <m:sepChr m:val=""/>
            <m:ctrlPr/>
          </m:dPr>
          <m:e>
            <m:r>
              <m:rPr/>
              <m:t>x</m:t>
            </m:r>
          </m:e>
        </m:d>
      </m:oMath>
      <w:r/>
      <w:r/>
    </w:p>
    <w:p w14:paraId="30497F38">
      <w:pPr>
        <w:pStyle w:val="986"/>
        <w:numPr>
          <w:ilvl w:val="0"/>
          <w:numId w:val="4"/>
        </w:numPr>
        <w:pBdr/>
        <w:spacing/>
        <w:ind/>
        <w:rPr/>
      </w:pPr>
      <w:r>
        <w:t xml:space="preserve">Если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t xml:space="preserve">нечетное:</w:t>
      </w:r>
      <w:r>
        <w:t xml:space="preserve"> </w:t>
      </w:r>
      <m:oMath>
        <m:r>
          <m:rPr/>
          <m:t>s</m:t>
        </m:r>
        <m:r>
          <m:rPr/>
          <m:t>u</m:t>
        </m:r>
        <m:r>
          <m:rPr/>
          <m:t>m</m:t>
        </m:r>
        <m:r>
          <m:rPr>
            <m:sty m:val="p"/>
          </m:rPr>
          <m:t>=</m:t>
        </m:r>
        <m:r>
          <m:rPr/>
          <m:t>s</m:t>
        </m:r>
        <m:r>
          <m:rPr/>
          <m:t>u</m:t>
        </m:r>
        <m:r>
          <m:rPr/>
          <m:t>m</m:t>
        </m:r>
        <m:r>
          <m:rPr>
            <m:sty m:val="p"/>
          </m:rPr>
          <m:t>+</m:t>
        </m:r>
        <m:r>
          <m:rPr/>
          <m:t>4</m:t>
        </m:r>
        <m:r>
          <m:rPr>
            <m:sty m:val="p"/>
          </m:rPr>
          <m:t>⋅</m:t>
        </m:r>
        <m:r>
          <m:rPr/>
          <m:t>f</m:t>
        </m:r>
        <m:d>
          <m:dPr>
            <m:begChr m:val="("/>
            <m:endChr m:val=")"/>
            <m:sepChr m:val=""/>
            <m:ctrlPr/>
          </m:dPr>
          <m:e>
            <m:r>
              <m:rPr/>
              <m:t>x</m:t>
            </m:r>
          </m:e>
        </m:d>
      </m:oMath>
      <w:r/>
      <w:r/>
    </w:p>
    <w:p w14:paraId="7CF552D3">
      <w:pPr>
        <w:pStyle w:val="984"/>
        <w:pBdr/>
        <w:spacing/>
        <w:ind/>
        <w:rPr/>
      </w:pPr>
      <w:r>
        <w:rPr>
          <w:b/>
          <w:bCs/>
        </w:rPr>
        <w:t xml:space="preserve">Шаг 5.</w:t>
      </w:r>
      <w:r>
        <w:t xml:space="preserve"> </w:t>
      </w:r>
      <w:r>
        <w:t xml:space="preserve">Вычисление результата:</w:t>
      </w:r>
      <w:r>
        <w:t xml:space="preserve"> </w:t>
      </w:r>
      <m:oMath>
        <m:r>
          <m:rPr/>
          <m:t>r</m:t>
        </m:r>
        <m:r>
          <m:rPr/>
          <m:t>e</m:t>
        </m:r>
        <m:r>
          <m:rPr/>
          <m:t>s</m:t>
        </m:r>
        <m:r>
          <m:rPr/>
          <m:t>u</m:t>
        </m:r>
        <m:r>
          <m:rPr/>
          <m:t>l</m:t>
        </m:r>
        <m:r>
          <m:rPr/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ctrlPr/>
          </m:dPr>
          <m:e>
            <m:r>
              <m:rPr/>
              <m:t>h</m:t>
            </m:r>
            <m:r>
              <m:rPr>
                <m:sty m:val="p"/>
              </m:rPr>
              <m:t>/</m:t>
            </m:r>
            <m:r>
              <m:rPr/>
              <m:t>3</m:t>
            </m:r>
          </m:e>
        </m:d>
        <m:r>
          <m:rPr>
            <m:sty m:val="p"/>
          </m:rPr>
          <m:t>⋅</m:t>
        </m:r>
        <m:r>
          <m:rPr/>
          <m:t>s</m:t>
        </m:r>
        <m:r>
          <m:rPr/>
          <m:t>u</m:t>
        </m:r>
        <m:r>
          <m:rPr/>
          <m:t>m</m:t>
        </m:r>
      </m:oMath>
      <w:r>
        <w:t xml:space="preserve">.</w:t>
      </w:r>
      <w:bookmarkEnd w:id="24"/>
      <w:r/>
      <w:r/>
    </w:p>
    <w:p w14:paraId="4BF9A1F1">
      <w:pPr>
        <w:pStyle w:val="954"/>
        <w:pBdr/>
        <w:spacing/>
        <w:ind/>
        <w:rPr/>
      </w:pPr>
      <w:r/>
      <w:bookmarkStart w:id="27" w:name="анализ-зависимостей"/>
      <w:r>
        <w:t xml:space="preserve">Анализ зависимостей</w:t>
      </w:r>
      <w:r/>
    </w:p>
    <w:p w14:paraId="013574BB">
      <w:pPr>
        <w:pStyle w:val="984"/>
        <w:pBdr/>
        <w:spacing/>
        <w:ind/>
        <w:rPr/>
      </w:pPr>
      <w:r>
        <w:t xml:space="preserve">При анализе последовательного алгоритма выявляются следующие зависимости:</w:t>
      </w:r>
      <w:r/>
    </w:p>
    <w:p w14:paraId="6E674849">
      <w:pPr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Подготовительный этап</w:t>
      </w:r>
      <w:r>
        <w:t xml:space="preserve"> </w:t>
      </w:r>
      <w:r>
        <w:t xml:space="preserve">(ввод данных, проверка четности, вычисление шага):</w:t>
      </w:r>
      <w:r/>
    </w:p>
    <w:p w14:paraId="502F637E">
      <w:pPr>
        <w:pStyle w:val="986"/>
        <w:numPr>
          <w:ilvl w:val="1"/>
          <w:numId w:val="6"/>
        </w:numPr>
        <w:pBdr/>
        <w:spacing/>
        <w:ind/>
        <w:rPr/>
      </w:pPr>
      <w:r>
        <w:t xml:space="preserve">Не содержит зависимостей между операциями</w:t>
      </w:r>
      <w:r/>
    </w:p>
    <w:p w14:paraId="4401C1F4">
      <w:pPr>
        <w:pStyle w:val="986"/>
        <w:numPr>
          <w:ilvl w:val="1"/>
          <w:numId w:val="6"/>
        </w:numPr>
        <w:pBdr/>
        <w:spacing/>
        <w:ind/>
        <w:rPr/>
      </w:pPr>
      <w:r>
        <w:t xml:space="preserve">Выполняется строго последовательно</w:t>
      </w:r>
      <w:r/>
    </w:p>
    <w:p w14:paraId="38556E58">
      <w:pPr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Основной цикл</w:t>
      </w:r>
      <w:r>
        <w:t xml:space="preserve"> </w:t>
      </w:r>
      <w:r>
        <w:t xml:space="preserve">(вычисление суммы):</w:t>
      </w:r>
      <w:r/>
    </w:p>
    <w:p w14:paraId="4D18A562">
      <w:pPr>
        <w:pStyle w:val="986"/>
        <w:numPr>
          <w:ilvl w:val="1"/>
          <w:numId w:val="7"/>
        </w:numPr>
        <w:pBdr/>
        <w:spacing/>
        <w:ind/>
        <w:rPr/>
      </w:pPr>
      <w:r>
        <w:rPr>
          <w:b/>
          <w:bCs/>
        </w:rPr>
        <w:t xml:space="preserve">Отсутствуют зависимости по данным</w:t>
      </w:r>
      <w:r>
        <w:t xml:space="preserve"> </w:t>
      </w:r>
      <w:r>
        <w:t xml:space="preserve">между итерациями — каждая итерация обрабатывает свою точку</w:t>
      </w:r>
      <w: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t xml:space="preserve">и не зависит от результатов других итераций</w:t>
      </w:r>
      <w:r/>
    </w:p>
    <w:p w14:paraId="158834C1">
      <w:pPr>
        <w:pStyle w:val="986"/>
        <w:numPr>
          <w:ilvl w:val="1"/>
          <w:numId w:val="7"/>
        </w:numPr>
        <w:pBdr/>
        <w:spacing/>
        <w:ind/>
        <w:rPr/>
      </w:pPr>
      <w:r>
        <w:rPr>
          <w:b/>
          <w:bCs/>
        </w:rPr>
        <w:t xml:space="preserve">Зависимость по управлению</w:t>
      </w:r>
      <w:r>
        <w:t xml:space="preserve"> </w:t>
      </w:r>
      <w:r>
        <w:t xml:space="preserve">— порядок выполнения итераций не влияет на результат</w:t>
      </w:r>
      <w:r/>
    </w:p>
    <w:p w14:paraId="70137951">
      <w:pPr>
        <w:pStyle w:val="986"/>
        <w:numPr>
          <w:ilvl w:val="1"/>
          <w:numId w:val="7"/>
        </w:numPr>
        <w:pBdr/>
        <w:spacing/>
        <w:ind/>
        <w:rPr/>
      </w:pPr>
      <w:r>
        <w:rPr>
          <w:b/>
          <w:bCs/>
        </w:rPr>
        <w:t xml:space="preserve">Редукционная переменная</w:t>
      </w:r>
      <w:r>
        <w:t xml:space="preserve"> </w:t>
      </w:r>
      <m:oMath>
        <m:r>
          <m:rPr/>
          <m:t>s</m:t>
        </m:r>
        <m:r>
          <m:rPr/>
          <m:t>u</m:t>
        </m:r>
        <m:r>
          <m:rPr/>
          <m:t>m</m:t>
        </m:r>
      </m:oMath>
      <w:r>
        <w:t xml:space="preserve"> </w:t>
      </w:r>
      <w:r>
        <w:t xml:space="preserve">— требует синхронизации при параллельном выполнении</w:t>
      </w:r>
      <w:r/>
    </w:p>
    <w:p w14:paraId="1A5641FF">
      <w:pPr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Завершающий этап</w:t>
      </w:r>
      <w:r>
        <w:t xml:space="preserve"> </w:t>
      </w:r>
      <w:r>
        <w:t xml:space="preserve">(умножение на</w:t>
      </w:r>
      <w:r>
        <w:t xml:space="preserve"> </w:t>
      </w:r>
      <m:oMath>
        <m:r>
          <m:rPr/>
          <m:t>h</m:t>
        </m:r>
        <m:r>
          <m:rPr>
            <m:sty m:val="p"/>
          </m:rPr>
          <m:t>/</m:t>
        </m:r>
        <m:r>
          <m:rPr/>
          <m:t>3</m:t>
        </m:r>
      </m:oMath>
      <w:r>
        <w:t xml:space="preserve">, вывод):</w:t>
      </w:r>
      <w:r/>
    </w:p>
    <w:p w14:paraId="71ED1D37">
      <w:pPr>
        <w:pStyle w:val="986"/>
        <w:numPr>
          <w:ilvl w:val="1"/>
          <w:numId w:val="8"/>
        </w:numPr>
        <w:pBdr/>
        <w:spacing/>
        <w:ind/>
        <w:rPr/>
      </w:pPr>
      <w:r>
        <w:t xml:space="preserve">Зависит от результата суммы</w:t>
      </w:r>
      <w:r/>
    </w:p>
    <w:p w14:paraId="0954EEC5">
      <w:pPr>
        <w:pStyle w:val="986"/>
        <w:numPr>
          <w:ilvl w:val="1"/>
          <w:numId w:val="8"/>
        </w:numPr>
        <w:pBdr/>
        <w:spacing/>
        <w:ind/>
        <w:rPr/>
      </w:pPr>
      <w:r>
        <w:t xml:space="preserve">Выполняется последовательно</w:t>
      </w:r>
      <w:bookmarkEnd w:id="27"/>
      <w:r/>
      <w:r/>
    </w:p>
    <w:p w14:paraId="58DD91D7">
      <w:pPr>
        <w:pStyle w:val="986"/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7DC2E60A">
      <w:pPr>
        <w:pStyle w:val="954"/>
        <w:pBdr/>
        <w:spacing/>
        <w:ind/>
        <w:rPr/>
      </w:pPr>
      <w:r/>
      <w:bookmarkStart w:id="28" w:name="возможности-распараллеливания"/>
      <w:r>
        <w:t xml:space="preserve">Возможности распараллеливания</w:t>
      </w:r>
      <w:r/>
    </w:p>
    <w:p w14:paraId="0094E6E8">
      <w:pPr>
        <w:pStyle w:val="984"/>
        <w:pBdr/>
        <w:spacing/>
        <w:ind/>
        <w:rPr/>
      </w:pPr>
      <w:r>
        <w:t xml:space="preserve">Основной цикл алгоритма идеально подходит для распараллеливания, так как:</w:t>
      </w:r>
      <w:r/>
    </w:p>
    <w:p w14:paraId="60DB453B">
      <w:pPr>
        <w:pStyle w:val="986"/>
        <w:numPr>
          <w:ilvl w:val="0"/>
          <w:numId w:val="9"/>
        </w:numPr>
        <w:pBdr/>
        <w:spacing/>
        <w:ind/>
        <w:rPr/>
      </w:pPr>
      <w:r>
        <w:t xml:space="preserve">100% итераций могут выполняться независимо</w:t>
      </w:r>
      <w:r/>
    </w:p>
    <w:p w14:paraId="4D5A6F5A">
      <w:pPr>
        <w:pStyle w:val="986"/>
        <w:numPr>
          <w:ilvl w:val="0"/>
          <w:numId w:val="9"/>
        </w:numPr>
        <w:pBdr/>
        <w:spacing/>
        <w:ind/>
        <w:rPr/>
      </w:pPr>
      <w:r>
        <w:t xml:space="preserve">Отсутствуют гонки данных (кроме редукционной переменной)</w:t>
      </w:r>
      <w:r/>
    </w:p>
    <w:p w14:paraId="2C6ADA03">
      <w:pPr>
        <w:pStyle w:val="986"/>
        <w:numPr>
          <w:ilvl w:val="0"/>
          <w:numId w:val="9"/>
        </w:numPr>
        <w:pBdr/>
        <w:spacing/>
        <w:ind/>
        <w:rPr/>
      </w:pPr>
      <w:r>
        <w:t xml:space="preserve">Вычислительная нагрузка равномерна (все итерации одинаковы)</w:t>
      </w:r>
      <w:bookmarkEnd w:id="28"/>
      <w:r/>
      <w:r/>
    </w:p>
    <w:p w14:paraId="7321F624">
      <w:pPr>
        <w:pStyle w:val="954"/>
        <w:pBdr/>
        <w:spacing/>
        <w:ind/>
        <w:rPr/>
      </w:pPr>
      <w:r/>
      <w:bookmarkStart w:id="29" w:name="стратегия-распараллеливания"/>
      <w:r>
        <w:t xml:space="preserve">Стратегия распараллеливания</w:t>
      </w:r>
      <w:r/>
    </w:p>
    <w:p w14:paraId="0A104FAA">
      <w:pPr>
        <w:pStyle w:val="984"/>
        <w:pBdr/>
        <w:spacing/>
        <w:ind/>
        <w:rPr/>
      </w:pPr>
      <w:r>
        <w:t xml:space="preserve">Для распараллеливания алгоритма используется подход с распределением итераций цикла между потоками:</w:t>
      </w:r>
      <w:r/>
    </w:p>
    <w:p w14:paraId="6AFB3E27">
      <w:pPr>
        <w:pStyle w:val="986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Декомпозиция данных</w:t>
      </w:r>
      <w:r>
        <w:t xml:space="preserve">: множество внутренних точек разбиения</w:t>
      </w:r>
      <w:r>
        <w:t xml:space="preserve"> </w:t>
      </w:r>
      <m:oMath>
        <m:sSub>
          <m:sSubPr>
            <m:ctrlPr/>
          </m:sSubPr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t xml:space="preserve">распределяется между</w:t>
      </w:r>
      <w:r>
        <w:t xml:space="preserve"> </w:t>
      </w:r>
      <m:oMath>
        <m:r>
          <m:rPr/>
          <m:t>p</m:t>
        </m:r>
      </m:oMath>
      <w:r>
        <w:t xml:space="preserve"> </w:t>
      </w:r>
      <w:r>
        <w:t xml:space="preserve">потоками.</w:t>
      </w:r>
      <w:r/>
    </w:p>
    <w:p w14:paraId="379221AE">
      <w:pPr>
        <w:pStyle w:val="986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Распределение итераций</w:t>
      </w:r>
      <w:r>
        <w:t xml:space="preserve">: каждый поток получает примерно</w:t>
      </w:r>
      <w:r>
        <w:t xml:space="preserve"> </w:t>
      </w:r>
      <m:oMath>
        <m:f>
          <m:fPr>
            <m:ctrlPr/>
          </m:fPr>
          <m:num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num>
          <m:den>
            <m:r>
              <m:rPr/>
              <m:t>p</m:t>
            </m:r>
          </m:den>
        </m:f>
      </m:oMath>
      <w:r>
        <w:t xml:space="preserve"> </w:t>
      </w:r>
      <w:r>
        <w:t xml:space="preserve">итераций.</w:t>
      </w:r>
      <w:r/>
    </w:p>
    <w:p w14:paraId="73392A5C">
      <w:pPr>
        <w:pStyle w:val="986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Локальные суммы</w:t>
      </w:r>
      <w:r>
        <w:t xml:space="preserve">: каждый поток вычисляет свою локальную сумму для полученных точек.</w:t>
      </w:r>
      <w:r/>
    </w:p>
    <w:p w14:paraId="49C3191A">
      <w:pPr>
        <w:pStyle w:val="986"/>
        <w:numPr>
          <w:ilvl w:val="0"/>
          <w:numId w:val="10"/>
        </w:numPr>
        <w:pBdr/>
        <w:spacing/>
        <w:ind/>
        <w:rPr/>
      </w:pPr>
      <w:r>
        <w:rPr>
          <w:b/>
          <w:bCs/>
        </w:rPr>
        <w:t xml:space="preserve">Синхронизация и редукция</w:t>
      </w:r>
      <w:r>
        <w:t xml:space="preserve">: после завершения вычислений локальные суммы объединяются с использованием критической секции или редукционной операции.</w:t>
      </w:r>
      <w:bookmarkEnd w:id="29"/>
      <w:r/>
      <w:r/>
    </w:p>
    <w:p w14:paraId="6B9DECA2">
      <w:pPr>
        <w:pStyle w:val="954"/>
        <w:pBdr/>
        <w:spacing/>
        <w:ind/>
        <w:rPr/>
      </w:pPr>
      <w:r/>
      <w:bookmarkStart w:id="30" w:name="параллельный-алгоритм"/>
      <w:r>
        <w:t xml:space="preserve">Параллельный алгоритм</w:t>
      </w:r>
      <w:r/>
    </w:p>
    <w:p w14:paraId="0AEC0851">
      <w:pPr>
        <w:pStyle w:val="984"/>
        <w:pBdr/>
        <w:spacing/>
        <w:ind/>
        <w:rPr/>
      </w:pPr>
      <w:r>
        <w:rPr>
          <w:b/>
          <w:bCs/>
        </w:rPr>
        <w:t xml:space="preserve">Шаг 1.</w:t>
      </w:r>
      <w:r>
        <w:t xml:space="preserve"> </w:t>
      </w:r>
      <w:r>
        <w:t xml:space="preserve">Последовательная инициализация (выполняется главным потоком):</w:t>
      </w:r>
      <w:r/>
    </w:p>
    <w:p w14:paraId="546EE96A">
      <w:pPr>
        <w:pStyle w:val="986"/>
        <w:numPr>
          <w:ilvl w:val="0"/>
          <w:numId w:val="11"/>
        </w:numPr>
        <w:pBdr/>
        <w:spacing/>
        <w:ind/>
        <w:rPr/>
      </w:pPr>
      <w:r>
        <w:t xml:space="preserve">Ввод параметров</w:t>
      </w:r>
      <w:r>
        <w:t xml:space="preserve"> </w:t>
      </w:r>
      <m:oMath>
        <m:r>
          <m:rPr/>
          <m:t>a</m:t>
        </m:r>
      </m:oMath>
      <w:r>
        <w:t xml:space="preserve">,</w:t>
      </w:r>
      <w:r>
        <w:t xml:space="preserve"> </w:t>
      </w:r>
      <m:oMath>
        <m:r>
          <m:rPr/>
          <m:t>b</m:t>
        </m:r>
      </m:oMath>
      <w:r>
        <w:t xml:space="preserve">,</w:t>
      </w:r>
      <w:r>
        <w:t xml:space="preserve"> </w:t>
      </w:r>
      <m:oMath>
        <m:r>
          <m:rPr/>
          <m:t>n</m:t>
        </m:r>
      </m:oMath>
      <w:r>
        <w:t xml:space="preserve">,</w:t>
      </w:r>
      <w:r>
        <w:t xml:space="preserve"> </w:t>
      </w:r>
      <m:oMath>
        <m:r>
          <m:rPr/>
          <m:t>n</m:t>
        </m:r>
        <m:r>
          <m:rPr/>
          <m:t>u</m:t>
        </m:r>
        <m:r>
          <m:rPr/>
          <m:t>m</m:t>
        </m:r>
        <m:r>
          <m:rPr>
            <m:sty m:val="p"/>
          </m:rPr>
          <m:t>_</m:t>
        </m:r>
        <m:r>
          <m:rPr/>
          <m:t>t</m:t>
        </m:r>
        <m:r>
          <m:rPr/>
          <m:t>h</m:t>
        </m:r>
        <m:r>
          <m:rPr/>
          <m:t>r</m:t>
        </m:r>
        <m:r>
          <m:rPr/>
          <m:t>e</m:t>
        </m:r>
        <m:r>
          <m:rPr/>
          <m:t>a</m:t>
        </m:r>
        <m:r>
          <m:rPr/>
          <m:t>d</m:t>
        </m:r>
        <m:r>
          <m:rPr/>
          <m:t>s</m:t>
        </m:r>
      </m:oMath>
      <w:r/>
      <w:r/>
    </w:p>
    <w:p w14:paraId="70D0515C">
      <w:pPr>
        <w:pStyle w:val="986"/>
        <w:numPr>
          <w:ilvl w:val="0"/>
          <w:numId w:val="11"/>
        </w:numPr>
        <w:pBdr/>
        <w:spacing/>
        <w:ind/>
        <w:rPr/>
      </w:pPr>
      <w:r>
        <w:t xml:space="preserve">Проверка четности</w:t>
      </w:r>
      <w:r>
        <w:t xml:space="preserve"> </w:t>
      </w:r>
      <m:oMath>
        <m:r>
          <m:rPr/>
          <m:t>n</m:t>
        </m:r>
      </m:oMath>
      <w:r/>
      <w:r/>
    </w:p>
    <w:p w14:paraId="28F75F18">
      <w:pPr>
        <w:pStyle w:val="986"/>
        <w:numPr>
          <w:ilvl w:val="0"/>
          <w:numId w:val="11"/>
        </w:numPr>
        <w:pBdr/>
        <w:spacing/>
        <w:ind/>
        <w:rPr/>
      </w:pPr>
      <w:r>
        <w:t xml:space="preserve">Вычисление шага</w:t>
      </w:r>
      <w:r>
        <w:t xml:space="preserve"> </w:t>
      </w:r>
      <m:oMath>
        <m:r>
          <m:rPr/>
          <m:t>h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ctrlPr/>
          </m:dPr>
          <m:e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a</m:t>
            </m:r>
          </m:e>
        </m:d>
        <m:r>
          <m:rPr>
            <m:sty m:val="p"/>
          </m:rPr>
          <m:t>/</m:t>
        </m:r>
        <m:r>
          <m:rPr/>
          <m:t>n</m:t>
        </m:r>
      </m:oMath>
      <w:r/>
      <w:r/>
    </w:p>
    <w:p w14:paraId="0B5334A6">
      <w:pPr>
        <w:pStyle w:val="986"/>
        <w:numPr>
          <w:ilvl w:val="0"/>
          <w:numId w:val="11"/>
        </w:numPr>
        <w:pBdr/>
        <w:spacing/>
        <w:ind/>
        <w:rPr/>
      </w:pPr>
      <w:r>
        <w:t xml:space="preserve">Инициализация общей суммы</w:t>
      </w:r>
      <w:r>
        <w:t xml:space="preserve"> </w:t>
      </w:r>
      <m:oMath>
        <m:r>
          <m:rPr/>
          <m:t>s</m:t>
        </m:r>
        <m:r>
          <m:rPr/>
          <m:t>u</m:t>
        </m:r>
        <m:r>
          <m:rPr/>
          <m:t>m</m:t>
        </m:r>
        <m:r>
          <m:rPr>
            <m:sty m:val="p"/>
          </m:rPr>
          <m:t>=</m:t>
        </m:r>
        <m:r>
          <m:rPr/>
          <m:t>f</m:t>
        </m:r>
        <m:d>
          <m:dPr>
            <m:begChr m:val="("/>
            <m:endChr m:val=")"/>
            <m:sepChr m:val=""/>
            <m:ctrlPr/>
          </m:dPr>
          <m:e>
            <m:r>
              <m:rPr/>
              <m:t>a</m:t>
            </m:r>
          </m:e>
        </m:d>
        <m:r>
          <m:rPr>
            <m:sty m:val="p"/>
          </m:rPr>
          <m:t>+</m:t>
        </m:r>
        <m:r>
          <m:rPr/>
          <m:t>f</m:t>
        </m:r>
        <m:d>
          <m:dPr>
            <m:begChr m:val="("/>
            <m:endChr m:val=")"/>
            <m:sepChr m:val=""/>
            <m:ctrlPr/>
          </m:dPr>
          <m:e>
            <m:r>
              <m:rPr/>
              <m:t>b</m:t>
            </m:r>
          </m:e>
        </m:d>
      </m:oMath>
      <w:r/>
      <w:r/>
    </w:p>
    <w:p w14:paraId="47C9E4C8">
      <w:pPr>
        <w:pStyle w:val="984"/>
        <w:pBdr/>
        <w:spacing/>
        <w:ind/>
        <w:rPr/>
      </w:pPr>
      <w:r>
        <w:rPr>
          <w:b/>
          <w:bCs/>
        </w:rPr>
        <w:t xml:space="preserve">Шаг 2.</w:t>
      </w:r>
      <w:r>
        <w:t xml:space="preserve"> </w:t>
      </w:r>
      <w:r>
        <w:t xml:space="preserve">Параллельное выполнение (все потоки):</w:t>
      </w:r>
      <w:r/>
    </w:p>
    <w:p w14:paraId="60998E58">
      <w:pPr>
        <w:pStyle w:val="986"/>
        <w:numPr>
          <w:ilvl w:val="0"/>
          <w:numId w:val="12"/>
        </w:numPr>
        <w:pBdr/>
        <w:spacing/>
        <w:ind/>
        <w:rPr/>
      </w:pPr>
      <w:r>
        <w:t xml:space="preserve">Создание</w:t>
      </w:r>
      <w:r>
        <w:t xml:space="preserve"> </w:t>
      </w:r>
      <m:oMath>
        <m:r>
          <m:rPr/>
          <m:t>n</m:t>
        </m:r>
        <m:r>
          <m:rPr/>
          <m:t>u</m:t>
        </m:r>
        <m:r>
          <m:rPr/>
          <m:t>m</m:t>
        </m:r>
        <m:r>
          <m:rPr>
            <m:sty m:val="p"/>
          </m:rPr>
          <m:t>_</m:t>
        </m:r>
        <m:r>
          <m:rPr/>
          <m:t>t</m:t>
        </m:r>
        <m:r>
          <m:rPr/>
          <m:t>h</m:t>
        </m:r>
        <m:r>
          <m:rPr/>
          <m:t>r</m:t>
        </m:r>
        <m:r>
          <m:rPr/>
          <m:t>e</m:t>
        </m:r>
        <m:r>
          <m:rPr/>
          <m:t>a</m:t>
        </m:r>
        <m:r>
          <m:rPr/>
          <m:t>d</m:t>
        </m:r>
        <m:r>
          <m:rPr/>
          <m:t>s</m:t>
        </m:r>
      </m:oMath>
      <w:r>
        <w:t xml:space="preserve"> </w:t>
      </w:r>
      <w:r>
        <w:t xml:space="preserve">потоков с помощью OpenMP</w:t>
      </w:r>
      <w:r/>
    </w:p>
    <w:p w14:paraId="2C2EE616">
      <w:pPr>
        <w:pStyle w:val="986"/>
        <w:numPr>
          <w:ilvl w:val="0"/>
          <w:numId w:val="12"/>
        </w:numPr>
        <w:pBdr/>
        <w:spacing/>
        <w:ind/>
        <w:rPr/>
      </w:pPr>
      <w:r>
        <w:t xml:space="preserve">Каждый поток инициализирует локальную сумму</w:t>
      </w:r>
      <w:r>
        <w:t xml:space="preserve"> </w:t>
      </w:r>
      <m:oMath>
        <m:r>
          <m:rPr/>
          <m:t>l</m:t>
        </m:r>
        <m:r>
          <m:rPr/>
          <m:t>o</m:t>
        </m:r>
        <m:r>
          <m:rPr/>
          <m:t>c</m:t>
        </m:r>
        <m:r>
          <m:rPr/>
          <m:t>a</m:t>
        </m:r>
        <m:r>
          <m:rPr/>
          <m:t>l</m:t>
        </m:r>
        <m:r>
          <m:rPr>
            <m:sty m:val="p"/>
          </m:rPr>
          <m:t>_</m:t>
        </m:r>
        <m:r>
          <m:rPr/>
          <m:t>s</m:t>
        </m:r>
        <m:r>
          <m:rPr/>
          <m:t>u</m:t>
        </m:r>
        <m:r>
          <m:rPr/>
          <m:t>m</m:t>
        </m:r>
        <m:r>
          <m:rPr>
            <m:sty m:val="p"/>
          </m:rPr>
          <m:t>=</m:t>
        </m:r>
        <m:r>
          <m:rPr/>
          <m:t>0</m:t>
        </m:r>
      </m:oMath>
      <w:r/>
      <w:r/>
    </w:p>
    <w:p w14:paraId="465F7215">
      <w:pPr>
        <w:pStyle w:val="984"/>
        <w:pBdr/>
        <w:spacing/>
        <w:ind/>
        <w:rPr/>
      </w:pPr>
      <w:r>
        <w:rPr>
          <w:b/>
          <w:bCs/>
        </w:rPr>
        <w:t xml:space="preserve">Шаг 3.</w:t>
      </w:r>
      <w:r>
        <w:t xml:space="preserve"> </w:t>
      </w:r>
      <w:r>
        <w:t xml:space="preserve">Распределение итераций:</w:t>
      </w:r>
      <w:r/>
    </w:p>
    <w:p w14:paraId="0D86E6CF">
      <w:pPr>
        <w:pStyle w:val="987"/>
        <w:pBdr/>
        <w:spacing/>
        <w:ind/>
        <w:rPr/>
      </w:pPr>
      <w:r>
        <w:rPr>
          <w:rStyle w:val="988"/>
        </w:rPr>
        <w:t xml:space="preserve">   для каждого потока tid от 0 до num_threads-1:</w:t>
      </w:r>
      <w:r>
        <w:br/>
      </w:r>
      <w:r>
        <w:rPr>
          <w:rStyle w:val="988"/>
        </w:rPr>
        <w:t xml:space="preserve">       для i = tid+1 до n-1 с шагом num_threads:</w:t>
      </w:r>
      <w:r>
        <w:br/>
      </w:r>
      <w:r>
        <w:rPr>
          <w:rStyle w:val="988"/>
        </w:rPr>
        <w:t xml:space="preserve">           x = a + i * h</w:t>
      </w:r>
      <w:r>
        <w:br/>
      </w:r>
      <w:r>
        <w:rPr>
          <w:rStyle w:val="988"/>
        </w:rPr>
        <w:t xml:space="preserve">           если i четное:</w:t>
      </w:r>
      <w:r>
        <w:br/>
      </w:r>
      <w:r>
        <w:rPr>
          <w:rStyle w:val="988"/>
        </w:rPr>
        <w:t xml:space="preserve">               local_sum += 2 * f(x)</w:t>
      </w:r>
      <w:r>
        <w:br/>
      </w:r>
      <w:r>
        <w:rPr>
          <w:rStyle w:val="988"/>
        </w:rPr>
        <w:t xml:space="preserve">           иначе:</w:t>
      </w:r>
      <w:r>
        <w:br/>
      </w:r>
      <w:r>
        <w:rPr>
          <w:rStyle w:val="988"/>
        </w:rPr>
        <w:t xml:space="preserve">               local_sum += 4 * f(x)</w:t>
      </w:r>
      <w:r/>
    </w:p>
    <w:p w14:paraId="7A1FDB63">
      <w:pPr>
        <w:pStyle w:val="984"/>
        <w:pBdr/>
        <w:spacing w:after="0" w:afterAutospacing="0" w:before="0" w:beforeAutospacing="0"/>
        <w:ind/>
        <w:rPr/>
      </w:pPr>
      <w:r>
        <w:rPr>
          <w:b/>
          <w:bCs/>
        </w:rPr>
        <w:t xml:space="preserve">Шаг 4.</w:t>
      </w:r>
      <w:r>
        <w:t xml:space="preserve"> </w:t>
      </w:r>
      <w:r>
        <w:t xml:space="preserve">Синхронизация и редукция:</w:t>
      </w:r>
      <w:r/>
    </w:p>
    <w:p w14:paraId="7F954710">
      <w:pPr>
        <w:pStyle w:val="986"/>
        <w:numPr>
          <w:ilvl w:val="0"/>
          <w:numId w:val="13"/>
        </w:numPr>
        <w:pBdr/>
        <w:spacing w:after="0" w:afterAutospacing="0" w:before="0" w:beforeAutospacing="0"/>
        <w:ind/>
        <w:rPr/>
      </w:pPr>
      <w:r>
        <w:t xml:space="preserve">Критическая секция:</w:t>
      </w:r>
      <w:r>
        <w:t xml:space="preserve"> </w:t>
      </w:r>
      <m:oMath>
        <m:r>
          <m:rPr/>
          <m:t>s</m:t>
        </m:r>
        <m:r>
          <m:rPr/>
          <m:t>u</m:t>
        </m:r>
        <m:r>
          <m:rPr/>
          <m:t>m</m:t>
        </m:r>
        <m:r>
          <m:rPr>
            <m:sty m:val="p"/>
          </m:rPr>
          <m:t>=</m:t>
        </m:r>
        <m:r>
          <m:rPr/>
          <m:t>s</m:t>
        </m:r>
        <m:r>
          <m:rPr/>
          <m:t>u</m:t>
        </m:r>
        <m:r>
          <m:rPr/>
          <m:t>m</m:t>
        </m:r>
        <m:r>
          <m:rPr>
            <m:sty m:val="p"/>
          </m:rPr>
          <m:t>+</m:t>
        </m:r>
        <m:r>
          <m:rPr/>
          <m:t>l</m:t>
        </m:r>
        <m:r>
          <m:rPr/>
          <m:t>o</m:t>
        </m:r>
        <m:r>
          <m:rPr/>
          <m:t>c</m:t>
        </m:r>
        <m:r>
          <m:rPr/>
          <m:t>a</m:t>
        </m:r>
        <m:r>
          <m:rPr/>
          <m:t>l</m:t>
        </m:r>
        <m:r>
          <m:rPr>
            <m:sty m:val="p"/>
          </m:rPr>
          <m:t>_</m:t>
        </m:r>
        <m:r>
          <m:rPr/>
          <m:t>s</m:t>
        </m:r>
        <m:r>
          <m:rPr/>
          <m:t>u</m:t>
        </m:r>
        <m:r>
          <m:rPr/>
          <m:t>m</m:t>
        </m:r>
      </m:oMath>
      <w:r/>
      <w:r/>
    </w:p>
    <w:p w14:paraId="0FF4B714">
      <w:pPr>
        <w:pStyle w:val="984"/>
        <w:pBdr/>
        <w:spacing w:after="0" w:afterAutospacing="0" w:before="0" w:beforeAutospacing="0"/>
        <w:ind/>
        <w:rPr/>
      </w:pPr>
      <w:r>
        <w:rPr>
          <w:b/>
          <w:bCs/>
        </w:rPr>
        <w:t xml:space="preserve">Шаг 5.</w:t>
      </w:r>
      <w:r>
        <w:t xml:space="preserve"> </w:t>
      </w:r>
      <w:r>
        <w:t xml:space="preserve">Завершение (главный поток):</w:t>
      </w:r>
      <w:r/>
    </w:p>
    <w:p w14:paraId="471C183F">
      <w:pPr>
        <w:pStyle w:val="986"/>
        <w:numPr>
          <w:ilvl w:val="0"/>
          <w:numId w:val="14"/>
        </w:numPr>
        <w:pBdr/>
        <w:spacing w:after="0" w:afterAutospacing="0" w:before="0" w:beforeAutospacing="0"/>
        <w:ind/>
        <w:rPr/>
      </w:pPr>
      <w:r>
        <w:t xml:space="preserve">Вычисление</w:t>
      </w:r>
      <w:r>
        <w:t xml:space="preserve"> </w:t>
      </w:r>
      <m:oMath>
        <m:r>
          <m:rPr/>
          <m:t>r</m:t>
        </m:r>
        <m:r>
          <m:rPr/>
          <m:t>e</m:t>
        </m:r>
        <m:r>
          <m:rPr/>
          <m:t>s</m:t>
        </m:r>
        <m:r>
          <m:rPr/>
          <m:t>u</m:t>
        </m:r>
        <m:r>
          <m:rPr/>
          <m:t>l</m:t>
        </m:r>
        <m:r>
          <m:rPr/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ctrlPr/>
          </m:dPr>
          <m:e>
            <m:r>
              <m:rPr/>
              <m:t>h</m:t>
            </m:r>
            <m:r>
              <m:rPr>
                <m:sty m:val="p"/>
              </m:rPr>
              <m:t>/</m:t>
            </m:r>
            <m:r>
              <m:rPr/>
              <m:t>3</m:t>
            </m:r>
          </m:e>
        </m:d>
        <m:r>
          <m:rPr>
            <m:sty m:val="p"/>
          </m:rPr>
          <m:t>⋅</m:t>
        </m:r>
        <m:r>
          <m:rPr/>
          <m:t>s</m:t>
        </m:r>
        <m:r>
          <m:rPr/>
          <m:t>u</m:t>
        </m:r>
        <m:r>
          <m:rPr/>
          <m:t>m</m:t>
        </m:r>
      </m:oMath>
      <w:r/>
      <w:r/>
    </w:p>
    <w:p w14:paraId="65A9AAF2">
      <w:pPr>
        <w:pStyle w:val="986"/>
        <w:numPr>
          <w:ilvl w:val="0"/>
          <w:numId w:val="14"/>
        </w:numPr>
        <w:pBdr/>
        <w:spacing w:after="0" w:afterAutospacing="0" w:before="0" w:beforeAutospacing="0"/>
        <w:ind/>
        <w:rPr/>
      </w:pPr>
      <w:r>
        <w:t xml:space="preserve">Вывод результата</w:t>
      </w:r>
      <w:bookmarkEnd w:id="30"/>
      <w:r>
        <w:rPr>
          <w:b w:val="0"/>
          <w:bCs w:val="0"/>
          <w:sz w:val="28"/>
          <w:szCs w:val="28"/>
          <w:highlight w:val="none"/>
          <w:lang w:val="ru-RU" w:bidi="ru-RU"/>
        </w:rPr>
      </w:r>
      <w:r/>
    </w:p>
    <w:p w14:paraId="00000028">
      <w:pPr>
        <w:pBdr/>
        <w:spacing/>
        <w:ind w:firstLine="72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rtl w:val="0"/>
        </w:rPr>
        <w:t xml:space="preserve">Последовательный алгоритм можно схематично изобразить в следующем виде: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7FB5E64">
      <w:pPr>
        <w:pBdr/>
        <w:spacing/>
        <w:ind w:firstLine="0"/>
        <w:jc w:val="both"/>
        <w:rPr>
          <w:sz w:val="28"/>
          <w:szCs w:val="28"/>
        </w:rPr>
      </w:pPr>
      <w:r>
        <w:rPr>
          <w:sz w:val="28"/>
          <w:szCs w:val="28"/>
          <w:highlight w:val="none"/>
          <w:rtl w:val="0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8B8547"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42102" cy="841252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555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942102" cy="8412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0.40pt;height:662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 w14:paraId="2F506FD4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3889FD95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Реализуем последовательный алгоритм: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6F5D6B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5E7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sequential_simpson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{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66FA9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!=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14B21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72C4C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);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00747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49533D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{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0E0F1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28"/>
          <w:szCs w:val="36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76AC2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{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73B77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);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5051D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}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else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{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4D266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36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);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4BB25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    }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79D04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}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1B2CC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456F6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3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6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28"/>
          <w:szCs w:val="36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6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;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36E8F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8"/>
          <w:szCs w:val="36"/>
        </w:rPr>
      </w:pPr>
      <w:r>
        <w:rPr>
          <w:rFonts w:ascii="JetBrains Mono" w:hAnsi="JetBrains Mono" w:eastAsia="JetBrains Mono" w:cs="JetBrains Mono"/>
          <w:color w:val="3b3b3b"/>
          <w:sz w:val="28"/>
          <w:szCs w:val="36"/>
        </w:rPr>
        <w:t xml:space="preserve">}</w:t>
      </w:r>
      <w:r>
        <w:rPr>
          <w:sz w:val="36"/>
          <w:szCs w:val="36"/>
        </w:rPr>
      </w:r>
      <w:r>
        <w:rPr>
          <w:sz w:val="28"/>
          <w:szCs w:val="36"/>
        </w:rPr>
      </w:r>
    </w:p>
    <w:p w14:paraId="6824312E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8D94E4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B3A8E6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0BE85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5D99884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21AF01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03D9B5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12416F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01BAD1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AFA78D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C947C96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F7DB4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BAF6453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A4B9E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2EC96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657C21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92941D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9FCBE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AC4A84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6CD5E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48C61D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B6802F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A17A0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5E95BC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000002A">
      <w:pPr>
        <w:pBdr/>
        <w:spacing/>
        <w:ind w:firstLine="720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</w:r>
      <w:r>
        <w:rPr>
          <w:b w:val="0"/>
          <w:bCs w:val="0"/>
          <w:sz w:val="28"/>
          <w:szCs w:val="28"/>
          <w:highlight w:val="none"/>
          <w:rtl w:val="0"/>
          <w:lang w:val="ru-RU"/>
        </w:rPr>
        <w:t xml:space="preserve">Параллельный алгоритм можно схематично изобразить в следующем виде: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E6001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0E618A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9910" cy="52959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1966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409910" cy="5295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4.72pt;height:417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A1C92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9A341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18209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3F3B98C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D9E6F2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6F561A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32CBD9B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DF595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59CA75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F9C820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C65174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3DB724D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37C3B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E7FB87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99F60A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9106E1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02E">
      <w:pPr>
        <w:pBdr/>
        <w:spacing/>
        <w:ind w:firstLine="720"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rtl w:val="0"/>
          <w:lang w:val="ru-RU"/>
        </w:rPr>
        <w:t xml:space="preserve">Р</w:t>
      </w:r>
      <w:r>
        <w:rPr>
          <w:sz w:val="28"/>
          <w:szCs w:val="28"/>
          <w:rtl w:val="0"/>
        </w:rPr>
        <w:t xml:space="preserve">еализ</w:t>
      </w:r>
      <w:r>
        <w:rPr>
          <w:sz w:val="28"/>
          <w:szCs w:val="28"/>
          <w:rtl w:val="0"/>
          <w:lang w:val="ru-RU"/>
        </w:rPr>
        <w:t xml:space="preserve">уем</w:t>
      </w:r>
      <w:r>
        <w:rPr>
          <w:sz w:val="28"/>
          <w:szCs w:val="28"/>
          <w:rtl w:val="0"/>
        </w:rPr>
        <w:t xml:space="preserve"> параллельн</w:t>
      </w:r>
      <w:r>
        <w:rPr>
          <w:sz w:val="28"/>
          <w:szCs w:val="28"/>
          <w:rtl w:val="0"/>
          <w:lang w:val="ru-RU"/>
        </w:rPr>
        <w:t xml:space="preserve">ы</w:t>
      </w:r>
      <w:r>
        <w:rPr>
          <w:sz w:val="28"/>
          <w:szCs w:val="28"/>
          <w:rtl w:val="0"/>
          <w:lang w:val="ru-RU"/>
        </w:rPr>
        <w:t xml:space="preserve">й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алгоритм</w:t>
      </w:r>
      <w:r>
        <w:rPr>
          <w:sz w:val="28"/>
          <w:szCs w:val="28"/>
          <w:rtl w:val="0"/>
          <w:lang w:val="ru-RU"/>
        </w:rPr>
        <w:t xml:space="preserve">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C84BCA6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7E66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2"/>
          <w:szCs w:val="28"/>
        </w:rPr>
        <w:t xml:space="preserve">parallel_simpson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 {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75483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2"/>
          <w:szCs w:val="2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2"/>
          <w:szCs w:val="28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!=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2"/>
          <w:szCs w:val="28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;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3AB7C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;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04615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2"/>
          <w:szCs w:val="28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2"/>
          <w:szCs w:val="28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);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13081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2A70C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22"/>
          <w:szCs w:val="28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);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4385E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52145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2"/>
          <w:szCs w:val="28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2"/>
          <w:szCs w:val="28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2"/>
          <w:szCs w:val="28"/>
        </w:rPr>
        <w:t xml:space="preserve">parallel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29F74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{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24A34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local_sum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2"/>
          <w:szCs w:val="28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;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2A90A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24D80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2"/>
          <w:szCs w:val="28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2"/>
          <w:szCs w:val="28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2"/>
          <w:szCs w:val="28"/>
        </w:rPr>
        <w:t xml:space="preserve">for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598A2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2"/>
          <w:szCs w:val="28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2"/>
          <w:szCs w:val="28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 {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45012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;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309F3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2"/>
          <w:szCs w:val="2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2"/>
          <w:szCs w:val="28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2"/>
          <w:szCs w:val="28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 {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01AF7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local_sum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2"/>
          <w:szCs w:val="28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2"/>
          <w:szCs w:val="28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);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064BD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    } </w:t>
      </w:r>
      <w:r>
        <w:rPr>
          <w:rFonts w:ascii="JetBrains Mono" w:hAnsi="JetBrains Mono" w:eastAsia="JetBrains Mono" w:cs="JetBrains Mono"/>
          <w:color w:val="af00db"/>
          <w:sz w:val="22"/>
          <w:szCs w:val="28"/>
        </w:rPr>
        <w:t xml:space="preserve">else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{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131DD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local_sum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2"/>
          <w:szCs w:val="28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2"/>
          <w:szCs w:val="28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);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16293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    }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3EDEA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}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32D36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69D0D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2"/>
          <w:szCs w:val="28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2"/>
          <w:szCs w:val="28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22"/>
          <w:szCs w:val="28"/>
        </w:rPr>
        <w:t xml:space="preserve">atomic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11A1A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local_sum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;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5F500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}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58D59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1E9CD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2"/>
          <w:szCs w:val="2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2"/>
          <w:szCs w:val="28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22"/>
          <w:szCs w:val="28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2"/>
          <w:szCs w:val="28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;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1CB2A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85" w:lineRule="atLeast"/>
        <w:ind w:right="0" w:firstLine="0" w:left="0"/>
        <w:rPr>
          <w:sz w:val="22"/>
          <w:szCs w:val="28"/>
        </w:rPr>
      </w:pPr>
      <w:r>
        <w:rPr>
          <w:rFonts w:ascii="JetBrains Mono" w:hAnsi="JetBrains Mono" w:eastAsia="JetBrains Mono" w:cs="JetBrains Mono"/>
          <w:color w:val="3b3b3b"/>
          <w:sz w:val="22"/>
          <w:szCs w:val="28"/>
        </w:rPr>
        <w:t xml:space="preserve">}</w:t>
      </w:r>
      <w:r>
        <w:rPr>
          <w:sz w:val="28"/>
          <w:szCs w:val="28"/>
        </w:rPr>
      </w:r>
      <w:r>
        <w:rPr>
          <w:sz w:val="22"/>
          <w:szCs w:val="28"/>
        </w:rPr>
      </w:r>
    </w:p>
    <w:p w14:paraId="4F188992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A6B00DE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6D78B87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EF9D0A4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2BAF835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6750234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3D98B6E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DD29C18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CB45972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3AF84571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62D7EE0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8B0AA48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0C3A5425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DE33F99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AA93D27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379AC561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846562A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99AD86C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2C9F9AD">
      <w:pPr>
        <w:pBdr/>
        <w:spacing/>
        <w:ind/>
        <w:jc w:val="both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Полный код итоговой программы: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20EAFCE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3E52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&lt;iostream&gt;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2539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&lt;vector&gt;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EC5B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&lt;cmath&gt;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2A1B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&lt;chrono&gt;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65E2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&lt;iomanip&gt;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B43B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#include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&lt;omp.h&gt;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C228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sz w:val="16"/>
          <w:szCs w:val="20"/>
        </w:rPr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55C3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using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namespace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20"/>
        </w:rPr>
        <w:t xml:space="preserve">std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68AC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using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namespace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20"/>
        </w:rPr>
        <w:t xml:space="preserve">chrono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56EE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sz w:val="16"/>
          <w:szCs w:val="20"/>
        </w:rPr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2B36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DE5C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sin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cos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4157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FBBB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sz w:val="16"/>
          <w:szCs w:val="20"/>
        </w:rPr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77D9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sequential_simpson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B651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!=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FE54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D629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F0E9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3811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1A9ED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98A7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A86B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4141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}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else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C0C8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B0EB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A520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EAA4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8335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CB60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2FA8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sz w:val="16"/>
          <w:szCs w:val="20"/>
        </w:rPr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5551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parallel_simpson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9360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!=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09CD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D2DE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3350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684C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omp_set_num_threads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num_threads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C18F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42EE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20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20"/>
        </w:rPr>
        <w:t xml:space="preserve">parallel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E072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2CF4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local_sum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642A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FD42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20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20"/>
        </w:rPr>
        <w:t xml:space="preserve">for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0127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E5F5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DFB7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%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71DE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local_sum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062E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}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else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1190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local_sum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x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F0C1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4FD2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CF72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5E64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#pragma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20"/>
        </w:rPr>
        <w:t xml:space="preserve">omp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e50000"/>
          <w:sz w:val="16"/>
          <w:szCs w:val="20"/>
        </w:rPr>
        <w:t xml:space="preserve">atomic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CFF5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local_sum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B41A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49EF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3BEC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h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sum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E191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F35F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sz w:val="16"/>
          <w:szCs w:val="20"/>
        </w:rPr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6916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measure_time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bool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parallel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threads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5C09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parallel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2963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parallel_simpson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threads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5B57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}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else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D639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sequential_simpson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9E34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90ED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4A43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20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4C17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6FD9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result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DD71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iterations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5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8376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1A03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iterations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it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++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7F00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parallel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5566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result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parallel_simpson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threads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2877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}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else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6C50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result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sequential_simpson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FE51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0CEA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result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F645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result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4609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F157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E9CB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9D90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16"/>
          <w:szCs w:val="20"/>
        </w:rPr>
        <w:t xml:space="preserve">high_resolution_clock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::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now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AA1A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auto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duration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duration_cast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&lt;</w:t>
      </w:r>
      <w:r>
        <w:rPr>
          <w:rFonts w:ascii="JetBrains Mono" w:hAnsi="JetBrains Mono" w:eastAsia="JetBrains Mono" w:cs="JetBrains Mono"/>
          <w:color w:val="267f99"/>
          <w:sz w:val="16"/>
          <w:szCs w:val="20"/>
        </w:rPr>
        <w:t xml:space="preserve">microseconds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&gt;(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end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start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).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count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()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iterations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0C7A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63CA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duration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1000.0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DACE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3192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sz w:val="16"/>
          <w:szCs w:val="20"/>
        </w:rPr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5243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main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DE38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0.0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CBB7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M_PI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CC22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6"/>
          <w:szCs w:val="20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n_values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{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1000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10000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100000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1000000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10000000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};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974C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267f99"/>
          <w:sz w:val="16"/>
          <w:szCs w:val="20"/>
        </w:rPr>
        <w:t xml:space="preserve">vector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&lt;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thread_counts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{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};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3BCC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B68F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"=================================================================================================="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ED5A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"N (points)"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AE37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"Threads"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CA04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"Sequential (ms)"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8F64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"Parallel (ms)"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BA12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"Speedup"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DCD7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"=================================================================================================="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A5F4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22BE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: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n_values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05CD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measure_time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false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7E93C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seq_result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sequential_simpson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FE6B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5AC9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int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: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thread_counts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{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B683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measure_time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true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104C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par_result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parallel_simpson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A56D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double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speedup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time_seq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/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time_par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1806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844D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3828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6A96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fixed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setprecision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time_seq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A98E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time_par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CA7A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setw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15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setprecision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2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speedup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0DE9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3714DA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"--------------------------------------------------------------------------------------------------"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5247D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}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F92A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474EE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</w:t>
      </w:r>
      <w:r>
        <w:rPr>
          <w:rFonts w:ascii="JetBrains Mono" w:hAnsi="JetBrains Mono" w:eastAsia="JetBrains Mono" w:cs="JetBrains Mono"/>
          <w:color w:val="ee0000"/>
          <w:sz w:val="16"/>
          <w:szCs w:val="20"/>
        </w:rPr>
        <w:t xml:space="preserve">\n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Точность вычислений:"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5C5B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"Точное значение: "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fixed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setprecision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8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14A65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    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(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M_PI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M_PI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*</w:t>
      </w:r>
      <w:r>
        <w:rPr>
          <w:rFonts w:ascii="JetBrains Mono" w:hAnsi="JetBrains Mono" w:eastAsia="JetBrains Mono" w:cs="JetBrains Mono"/>
          <w:color w:val="0000ff"/>
          <w:sz w:val="16"/>
          <w:szCs w:val="20"/>
        </w:rPr>
        <w:t xml:space="preserve">M_PI</w:t>
      </w:r>
      <w:r>
        <w:rPr>
          <w:rFonts w:ascii="JetBrains Mono" w:hAnsi="JetBrains Mono" w:eastAsia="JetBrains Mono" w:cs="JetBrains Mono"/>
          <w:color w:val="000000"/>
          <w:sz w:val="16"/>
          <w:szCs w:val="20"/>
        </w:rPr>
        <w:t xml:space="preserve">/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3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6B0D9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"Последовательно: "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sequential_simpson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10000000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5354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cout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a31515"/>
          <w:sz w:val="16"/>
          <w:szCs w:val="20"/>
        </w:rPr>
        <w:t xml:space="preserve">"Параллельно (4 ядра): "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parallel_simpson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16"/>
          <w:szCs w:val="20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10000000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4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)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&lt;&lt;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16"/>
          <w:szCs w:val="20"/>
        </w:rPr>
        <w:t xml:space="preserve">endl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2DCA1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EB86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20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16"/>
          <w:szCs w:val="20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16"/>
          <w:szCs w:val="20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;</w:t>
      </w:r>
      <w:r>
        <w:rPr>
          <w:sz w:val="20"/>
          <w:szCs w:val="20"/>
        </w:rPr>
      </w:r>
      <w:r>
        <w:rPr>
          <w:sz w:val="16"/>
          <w:szCs w:val="20"/>
        </w:rPr>
      </w:r>
    </w:p>
    <w:p w14:paraId="012B2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rFonts w:ascii="JetBrains Mono" w:hAnsi="JetBrains Mono" w:eastAsia="JetBrains Mono" w:cs="JetBrains Mono"/>
          <w:sz w:val="16"/>
          <w:szCs w:val="16"/>
          <w:highlight w:val="none"/>
        </w:rPr>
      </w:pPr>
      <w:r>
        <w:rPr>
          <w:rFonts w:ascii="JetBrains Mono" w:hAnsi="JetBrains Mono" w:eastAsia="JetBrains Mono" w:cs="JetBrains Mono"/>
          <w:color w:val="3b3b3b"/>
          <w:sz w:val="16"/>
          <w:szCs w:val="20"/>
        </w:rPr>
        <w:t xml:space="preserve">}</w:t>
      </w:r>
      <w:r>
        <w:rPr>
          <w:rFonts w:ascii="JetBrains Mono" w:hAnsi="JetBrains Mono" w:eastAsia="JetBrains Mono" w:cs="JetBrains Mono"/>
          <w:sz w:val="16"/>
          <w:szCs w:val="20"/>
        </w:rPr>
      </w:r>
      <w:r>
        <w:rPr>
          <w:sz w:val="16"/>
          <w:szCs w:val="20"/>
        </w:rPr>
      </w:r>
    </w:p>
    <w:p w14:paraId="765FF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9222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148A2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2DA80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240" w:lineRule="auto"/>
        <w:ind w:right="0" w:firstLine="0" w:left="0"/>
        <w:rPr>
          <w:sz w:val="16"/>
          <w:szCs w:val="16"/>
        </w:rPr>
      </w:pPr>
      <w:r>
        <w:rPr>
          <w:rFonts w:ascii="JetBrains Mono" w:hAnsi="JetBrains Mono" w:eastAsia="JetBrains Mono" w:cs="JetBrains Mono"/>
          <w:sz w:val="16"/>
          <w:szCs w:val="20"/>
          <w:highlight w:val="none"/>
        </w:rPr>
      </w:r>
      <w:r>
        <w:rPr>
          <w:rFonts w:ascii="JetBrains Mono" w:hAnsi="JetBrains Mono" w:eastAsia="JetBrains Mono" w:cs="JetBrains Mono"/>
          <w:sz w:val="16"/>
          <w:szCs w:val="20"/>
          <w:highlight w:val="none"/>
        </w:rPr>
      </w:r>
      <w:r>
        <w:rPr>
          <w:rFonts w:ascii="JetBrains Mono" w:hAnsi="JetBrains Mono" w:eastAsia="JetBrains Mono" w:cs="JetBrains Mono"/>
          <w:sz w:val="16"/>
          <w:szCs w:val="20"/>
          <w:highlight w:val="none"/>
        </w:rPr>
      </w:r>
    </w:p>
    <w:p w14:paraId="04383E08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 xml:space="preserve">Зафиксируем показатели работы алгоритмов: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9FC1409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ADB4841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4B13ED85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N (points)        Threads     Sequential (ms)       Parallel (ms)        Speedup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34547C2B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======================================================================================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6EBB5723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  1000              2                0.06                0.09           0.62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0E42CDA9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  1000              3                0.06                0.06           0.97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1F743CFF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  1000              4                0.06                0.06           1.00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002A9922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1ECFD303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 10000              2                0.51                0.31           1.64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597CF38F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 10000              3                0.51                0.24           2.10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6666CA43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 10000              4                0.51                0.21           2.44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58C99ECF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480C7AED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100000              2                5.35                2.98           1.80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0A397635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100000              3                5.35                3.29           1.63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765E1068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 100000              4                5.35                1.62           3.29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4220617C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01002D6A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1000000              2               25.30                8.97           2.82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2D58FEDC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1000000              3               25.30               11.05           2.29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2BD4E30F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 1000000              4               25.30               15.54           1.63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69FF98DE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0E903E99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10000000              2              158.39               82.47           1.92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0FA484D1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10000000              3              158.39               80.99           1.96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3C88A37B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    10000000              4              158.39               58.67           2.70</w:t>
      </w:r>
      <w:r>
        <w:rPr>
          <w:rFonts w:ascii="JetBrains Mono" w:hAnsi="JetBrains Mono" w:eastAsia="JetBrains Mono" w:cs="JetBrains Mono"/>
          <w:sz w:val="16"/>
          <w:szCs w:val="16"/>
        </w:rPr>
      </w:r>
      <w:r>
        <w:rPr>
          <w:rFonts w:ascii="JetBrains Mono" w:hAnsi="JetBrains Mono" w:cs="JetBrains Mono"/>
          <w:sz w:val="18"/>
          <w:szCs w:val="18"/>
        </w:rPr>
      </w:r>
    </w:p>
    <w:p w14:paraId="631CDE96">
      <w:pPr>
        <w:pBdr/>
        <w:spacing/>
        <w:ind/>
        <w:jc w:val="both"/>
        <w:rPr>
          <w:rFonts w:ascii="JetBrains Mono" w:hAnsi="JetBrains Mono" w:cs="JetBrains Mono"/>
          <w:sz w:val="18"/>
          <w:szCs w:val="18"/>
        </w:rPr>
      </w:pPr>
      <w:r>
        <w:rPr>
          <w:rFonts w:ascii="JetBrains Mono" w:hAnsi="JetBrains Mono" w:eastAsia="JetBrains Mono" w:cs="JetBrains Mono"/>
          <w:sz w:val="18"/>
          <w:szCs w:val="18"/>
        </w:rPr>
        <w:t xml:space="preserve">--------------------------------------------------------------------------------------</w:t>
      </w:r>
      <w:r>
        <w:rPr>
          <w:rFonts w:ascii="JetBrains Mono" w:hAnsi="JetBrains Mono" w:eastAsia="JetBrains Mono" w:cs="JetBrains Mono"/>
          <w:sz w:val="18"/>
          <w:szCs w:val="18"/>
        </w:rPr>
      </w:r>
      <w:r>
        <w:rPr>
          <w:rFonts w:ascii="JetBrains Mono" w:hAnsi="JetBrains Mono" w:cs="JetBrains Mono"/>
          <w:sz w:val="18"/>
          <w:szCs w:val="18"/>
        </w:rPr>
      </w:r>
    </w:p>
    <w:p w14:paraId="00000243">
      <w:pPr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000244">
      <w:pPr>
        <w:pBdr/>
        <w:spacing/>
        <w:ind w:firstLine="720"/>
        <w:jc w:val="both"/>
        <w:rPr>
          <w:sz w:val="28"/>
          <w:szCs w:val="28"/>
        </w:rPr>
      </w:pPr>
      <w:r>
        <w:rPr>
          <w:i/>
          <w:iCs/>
          <w:sz w:val="28"/>
          <w:szCs w:val="28"/>
          <w:rtl w:val="0"/>
        </w:rPr>
        <w:t xml:space="preserve">Вывод</w:t>
      </w:r>
      <w:r>
        <w:rPr>
          <w:i/>
          <w:iCs/>
          <w:sz w:val="28"/>
          <w:szCs w:val="28"/>
          <w:rtl w:val="0"/>
          <w:lang w:val="ru-RU"/>
        </w:rPr>
        <w:t xml:space="preserve">.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  <w:rtl w:val="0"/>
          <w:lang w:val="ru-RU"/>
        </w:rPr>
        <w:t xml:space="preserve">М</w:t>
      </w:r>
      <w:r>
        <w:rPr>
          <w:sz w:val="28"/>
          <w:szCs w:val="28"/>
          <w:rtl w:val="0"/>
        </w:rPr>
        <w:t xml:space="preserve">ы рассмотрели процесс </w:t>
      </w:r>
      <w:r>
        <w:rPr>
          <w:sz w:val="28"/>
          <w:szCs w:val="28"/>
          <w:rtl w:val="0"/>
          <w:lang w:val="ru-RU"/>
        </w:rPr>
        <w:t xml:space="preserve">численного интегрирования по формуле Симпсона</w:t>
      </w:r>
      <w:r>
        <w:rPr>
          <w:sz w:val="28"/>
          <w:szCs w:val="28"/>
          <w:rtl w:val="0"/>
        </w:rPr>
        <w:t xml:space="preserve">, изобразили его схематично, после чего, изучив возможности распараллелив</w:t>
      </w:r>
      <w:r>
        <w:rPr>
          <w:sz w:val="28"/>
          <w:szCs w:val="28"/>
          <w:rtl w:val="0"/>
        </w:rPr>
        <w:t xml:space="preserve">ания, выполнили заме</w:t>
      </w:r>
      <w:r>
        <w:rPr>
          <w:sz w:val="28"/>
          <w:szCs w:val="28"/>
          <w:rtl w:val="0"/>
          <w:lang w:val="ru-RU"/>
        </w:rPr>
        <w:t xml:space="preserve">ры</w:t>
      </w:r>
      <w:r>
        <w:rPr>
          <w:sz w:val="28"/>
          <w:szCs w:val="28"/>
          <w:rtl w:val="0"/>
        </w:rPr>
        <w:t xml:space="preserve"> времени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для последовательного и параллельного </w:t>
      </w:r>
      <w:r>
        <w:rPr>
          <w:sz w:val="28"/>
          <w:szCs w:val="28"/>
          <w:rtl w:val="0"/>
        </w:rPr>
        <w:t xml:space="preserve">случаев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на 2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, 3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 и 4</w:t>
      </w:r>
      <w:r>
        <w:rPr>
          <w:sz w:val="28"/>
          <w:szCs w:val="28"/>
          <w:rtl w:val="0"/>
          <w:lang w:val="ru-RU"/>
        </w:rPr>
        <w:t xml:space="preserve">-х</w:t>
      </w:r>
      <w:r>
        <w:rPr>
          <w:sz w:val="28"/>
          <w:szCs w:val="28"/>
          <w:rtl w:val="0"/>
        </w:rPr>
        <w:t xml:space="preserve"> потоках.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Liberation Serif">
    <w:panose1 w:val="02020603050405020304"/>
  </w:font>
  <w:font w:name="Consolas">
    <w:panose1 w:val="020B0606020202030204"/>
  </w:font>
  <w:font w:name="Georgia">
    <w:panose1 w:val="02020502060505020204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ED5311">
    <w:pPr>
      <w:pStyle w:val="929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2534F0">
    <w:pPr>
      <w:pStyle w:val="929"/>
      <w:pBdr/>
      <w:spacing/>
      <w:ind/>
      <w:jc w:val="lef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677977">
    <w:pPr>
      <w:pStyle w:val="92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6">
    <w:name w:val="Table Grid Light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9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9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9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9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1">
    <w:name w:val="Heading 7"/>
    <w:basedOn w:val="959"/>
    <w:next w:val="959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2">
    <w:name w:val="Heading 8"/>
    <w:basedOn w:val="959"/>
    <w:next w:val="959"/>
    <w:link w:val="91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Heading 9"/>
    <w:basedOn w:val="959"/>
    <w:next w:val="959"/>
    <w:link w:val="91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1 Char"/>
    <w:basedOn w:val="961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5">
    <w:name w:val="Heading 2 Char"/>
    <w:basedOn w:val="961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6">
    <w:name w:val="Heading 3 Char"/>
    <w:basedOn w:val="961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7">
    <w:name w:val="Heading 4 Char"/>
    <w:basedOn w:val="961"/>
    <w:link w:val="9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8">
    <w:name w:val="Heading 5 Char"/>
    <w:basedOn w:val="961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9">
    <w:name w:val="Heading 6 Char"/>
    <w:basedOn w:val="961"/>
    <w:link w:val="9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0">
    <w:name w:val="Heading 7 Char"/>
    <w:basedOn w:val="961"/>
    <w:link w:val="9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1">
    <w:name w:val="Heading 8 Char"/>
    <w:basedOn w:val="961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9 Char"/>
    <w:basedOn w:val="961"/>
    <w:link w:val="9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3">
    <w:name w:val="Title Char"/>
    <w:basedOn w:val="961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4">
    <w:name w:val="Subtitle Char"/>
    <w:basedOn w:val="961"/>
    <w:link w:val="9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5">
    <w:name w:val="Quote"/>
    <w:basedOn w:val="959"/>
    <w:next w:val="959"/>
    <w:link w:val="9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6">
    <w:name w:val="Quote Char"/>
    <w:basedOn w:val="961"/>
    <w:link w:val="9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7">
    <w:name w:val="Intense Emphasis"/>
    <w:basedOn w:val="9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8">
    <w:name w:val="Intense Quote"/>
    <w:basedOn w:val="959"/>
    <w:next w:val="959"/>
    <w:link w:val="91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9">
    <w:name w:val="Intense Quote Char"/>
    <w:basedOn w:val="961"/>
    <w:link w:val="9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0">
    <w:name w:val="Intense Reference"/>
    <w:basedOn w:val="9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1">
    <w:name w:val="No Spacing"/>
    <w:basedOn w:val="959"/>
    <w:uiPriority w:val="1"/>
    <w:qFormat/>
    <w:pPr>
      <w:pBdr/>
      <w:spacing w:after="0" w:line="240" w:lineRule="auto"/>
      <w:ind/>
    </w:pPr>
  </w:style>
  <w:style w:type="character" w:styleId="922">
    <w:name w:val="Subtle Emphasis"/>
    <w:basedOn w:val="9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3">
    <w:name w:val="Emphasis"/>
    <w:basedOn w:val="961"/>
    <w:uiPriority w:val="20"/>
    <w:qFormat/>
    <w:pPr>
      <w:pBdr/>
      <w:spacing/>
      <w:ind/>
    </w:pPr>
    <w:rPr>
      <w:i/>
      <w:iCs/>
    </w:rPr>
  </w:style>
  <w:style w:type="character" w:styleId="924">
    <w:name w:val="Strong"/>
    <w:basedOn w:val="961"/>
    <w:uiPriority w:val="22"/>
    <w:qFormat/>
    <w:pPr>
      <w:pBdr/>
      <w:spacing/>
      <w:ind/>
    </w:pPr>
    <w:rPr>
      <w:b/>
      <w:bCs/>
    </w:rPr>
  </w:style>
  <w:style w:type="character" w:styleId="925">
    <w:name w:val="Subtle Reference"/>
    <w:basedOn w:val="9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6">
    <w:name w:val="Book Title"/>
    <w:basedOn w:val="9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7">
    <w:name w:val="Header"/>
    <w:basedOn w:val="959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Header Char"/>
    <w:basedOn w:val="961"/>
    <w:link w:val="927"/>
    <w:uiPriority w:val="99"/>
    <w:pPr>
      <w:pBdr/>
      <w:spacing/>
      <w:ind/>
    </w:pPr>
  </w:style>
  <w:style w:type="paragraph" w:styleId="929">
    <w:name w:val="Footer"/>
    <w:basedOn w:val="959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Footer Char"/>
    <w:basedOn w:val="961"/>
    <w:link w:val="929"/>
    <w:uiPriority w:val="99"/>
    <w:pPr>
      <w:pBdr/>
      <w:spacing/>
      <w:ind/>
    </w:pPr>
  </w:style>
  <w:style w:type="paragraph" w:styleId="931">
    <w:name w:val="footnote text"/>
    <w:basedOn w:val="959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Footnote Text Char"/>
    <w:basedOn w:val="961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foot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paragraph" w:styleId="934">
    <w:name w:val="endnote text"/>
    <w:basedOn w:val="959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Endnote Text Char"/>
    <w:basedOn w:val="961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end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character" w:styleId="937">
    <w:name w:val="Hyperlink"/>
    <w:basedOn w:val="9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8">
    <w:name w:val="FollowedHyperlink"/>
    <w:basedOn w:val="9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1"/>
    <w:basedOn w:val="959"/>
    <w:next w:val="959"/>
    <w:uiPriority w:val="39"/>
    <w:unhideWhenUsed/>
    <w:pPr>
      <w:pBdr/>
      <w:spacing w:after="100"/>
      <w:ind/>
    </w:pPr>
  </w:style>
  <w:style w:type="paragraph" w:styleId="940">
    <w:name w:val="toc 2"/>
    <w:basedOn w:val="959"/>
    <w:next w:val="959"/>
    <w:uiPriority w:val="39"/>
    <w:unhideWhenUsed/>
    <w:pPr>
      <w:pBdr/>
      <w:spacing w:after="100"/>
      <w:ind w:left="220"/>
    </w:pPr>
  </w:style>
  <w:style w:type="paragraph" w:styleId="941">
    <w:name w:val="toc 3"/>
    <w:basedOn w:val="959"/>
    <w:next w:val="959"/>
    <w:uiPriority w:val="39"/>
    <w:unhideWhenUsed/>
    <w:pPr>
      <w:pBdr/>
      <w:spacing w:after="100"/>
      <w:ind w:left="440"/>
    </w:pPr>
  </w:style>
  <w:style w:type="paragraph" w:styleId="942">
    <w:name w:val="toc 4"/>
    <w:basedOn w:val="959"/>
    <w:next w:val="959"/>
    <w:uiPriority w:val="39"/>
    <w:unhideWhenUsed/>
    <w:pPr>
      <w:pBdr/>
      <w:spacing w:after="100"/>
      <w:ind w:left="660"/>
    </w:pPr>
  </w:style>
  <w:style w:type="paragraph" w:styleId="943">
    <w:name w:val="toc 5"/>
    <w:basedOn w:val="959"/>
    <w:next w:val="959"/>
    <w:uiPriority w:val="39"/>
    <w:unhideWhenUsed/>
    <w:pPr>
      <w:pBdr/>
      <w:spacing w:after="100"/>
      <w:ind w:left="880"/>
    </w:pPr>
  </w:style>
  <w:style w:type="paragraph" w:styleId="944">
    <w:name w:val="toc 6"/>
    <w:basedOn w:val="959"/>
    <w:next w:val="959"/>
    <w:uiPriority w:val="39"/>
    <w:unhideWhenUsed/>
    <w:pPr>
      <w:pBdr/>
      <w:spacing w:after="100"/>
      <w:ind w:left="1100"/>
    </w:pPr>
  </w:style>
  <w:style w:type="paragraph" w:styleId="945">
    <w:name w:val="toc 7"/>
    <w:basedOn w:val="959"/>
    <w:next w:val="959"/>
    <w:uiPriority w:val="39"/>
    <w:unhideWhenUsed/>
    <w:pPr>
      <w:pBdr/>
      <w:spacing w:after="100"/>
      <w:ind w:left="1320"/>
    </w:pPr>
  </w:style>
  <w:style w:type="paragraph" w:styleId="946">
    <w:name w:val="toc 8"/>
    <w:basedOn w:val="959"/>
    <w:next w:val="959"/>
    <w:uiPriority w:val="39"/>
    <w:unhideWhenUsed/>
    <w:pPr>
      <w:pBdr/>
      <w:spacing w:after="100"/>
      <w:ind w:left="1540"/>
    </w:pPr>
  </w:style>
  <w:style w:type="paragraph" w:styleId="947">
    <w:name w:val="toc 9"/>
    <w:basedOn w:val="959"/>
    <w:next w:val="959"/>
    <w:uiPriority w:val="39"/>
    <w:unhideWhenUsed/>
    <w:pPr>
      <w:pBdr/>
      <w:spacing w:after="100"/>
      <w:ind w:left="1760"/>
    </w:pPr>
  </w:style>
  <w:style w:type="paragraph" w:styleId="948">
    <w:name w:val="TOC Heading"/>
    <w:uiPriority w:val="39"/>
    <w:unhideWhenUsed/>
    <w:pPr>
      <w:pBdr/>
      <w:spacing/>
      <w:ind/>
    </w:pPr>
  </w:style>
  <w:style w:type="paragraph" w:styleId="949">
    <w:name w:val="table of figures"/>
    <w:basedOn w:val="959"/>
    <w:next w:val="959"/>
    <w:uiPriority w:val="99"/>
    <w:unhideWhenUsed/>
    <w:pPr>
      <w:pBdr/>
      <w:spacing w:after="0" w:afterAutospacing="0"/>
      <w:ind/>
    </w:pPr>
  </w:style>
  <w:style w:type="paragraph" w:styleId="950">
    <w:name w:val="Normal"/>
    <w:pPr>
      <w:pBdr/>
      <w:spacing/>
      <w:ind/>
    </w:pPr>
  </w:style>
  <w:style w:type="table" w:styleId="951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Heading 1"/>
    <w:basedOn w:val="950"/>
    <w:next w:val="950"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3">
    <w:name w:val="Heading 2"/>
    <w:basedOn w:val="950"/>
    <w:next w:val="950"/>
    <w:pPr>
      <w:keepNext w:val="true"/>
      <w:keepLines w:val="true"/>
      <w:pBdr/>
      <w:spacing w:before="40"/>
      <w:ind/>
    </w:pPr>
    <w:rPr>
      <w:rFonts w:ascii="Calibri" w:hAnsi="Calibri" w:eastAsia="Calibri" w:cs="Calibri"/>
      <w:color w:val="2e75b5"/>
      <w:sz w:val="26"/>
      <w:szCs w:val="26"/>
    </w:rPr>
  </w:style>
  <w:style w:type="paragraph" w:styleId="954">
    <w:name w:val="Heading 3"/>
    <w:basedOn w:val="950"/>
    <w:next w:val="95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55">
    <w:name w:val="Heading 4"/>
    <w:basedOn w:val="950"/>
    <w:next w:val="950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56">
    <w:name w:val="Heading 5"/>
    <w:basedOn w:val="950"/>
    <w:next w:val="950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57">
    <w:name w:val="Heading 6"/>
    <w:basedOn w:val="950"/>
    <w:next w:val="95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958">
    <w:name w:val="Title"/>
    <w:basedOn w:val="950"/>
    <w:next w:val="950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959">
    <w:name w:val="Normal"/>
    <w:qFormat/>
    <w:pPr>
      <w:pBdr/>
      <w:spacing w:after="0" w:line="240" w:lineRule="auto"/>
      <w:ind/>
    </w:pPr>
    <w:rPr>
      <w:rFonts w:eastAsia="Times New Roman" w:cs="Times New Roman"/>
      <w:sz w:val="24"/>
      <w:szCs w:val="24"/>
      <w:lang w:eastAsia="ru-RU"/>
    </w:rPr>
  </w:style>
  <w:style w:type="paragraph" w:styleId="960">
    <w:name w:val="Heading 2"/>
    <w:basedOn w:val="959"/>
    <w:next w:val="959"/>
    <w:link w:val="966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</w:rPr>
  </w:style>
  <w:style w:type="character" w:styleId="961" w:default="1">
    <w:name w:val="Default Paragraph Font"/>
    <w:uiPriority w:val="1"/>
    <w:semiHidden/>
    <w:unhideWhenUsed/>
    <w:pPr>
      <w:pBdr/>
      <w:spacing/>
      <w:ind/>
    </w:pPr>
  </w:style>
  <w:style w:type="table" w:styleId="9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3" w:default="1">
    <w:name w:val="No List"/>
    <w:uiPriority w:val="99"/>
    <w:semiHidden/>
    <w:unhideWhenUsed/>
    <w:pPr>
      <w:pBdr/>
      <w:spacing/>
      <w:ind/>
    </w:pPr>
  </w:style>
  <w:style w:type="character" w:styleId="964" w:customStyle="1">
    <w:name w:val="Стиль Заголовок 2 + 16 пт Знак"/>
    <w:link w:val="965"/>
    <w:pPr>
      <w:pBdr/>
      <w:spacing/>
      <w:ind/>
    </w:pPr>
    <w:rPr>
      <w:rFonts w:ascii="Arial" w:hAnsi="Arial" w:cs="Arial"/>
      <w:bCs/>
      <w:iCs/>
      <w:smallCaps/>
      <w:sz w:val="32"/>
      <w:szCs w:val="32"/>
    </w:rPr>
  </w:style>
  <w:style w:type="paragraph" w:styleId="965" w:customStyle="1">
    <w:name w:val="Стиль Заголовок 2 + 16 пт"/>
    <w:basedOn w:val="960"/>
    <w:link w:val="964"/>
    <w:pPr>
      <w:keepLines w:val="false"/>
      <w:pBdr/>
      <w:spacing w:after="60" w:before="240"/>
      <w:ind w:firstLine="737"/>
    </w:pPr>
    <w:rPr>
      <w:rFonts w:ascii="Arial" w:hAnsi="Arial" w:cs="Arial" w:eastAsiaTheme="minorHAnsi"/>
      <w:bCs/>
      <w:iCs/>
      <w:smallCaps/>
      <w:color w:val="auto"/>
      <w:sz w:val="32"/>
      <w:szCs w:val="32"/>
      <w:lang w:eastAsia="en-US"/>
    </w:rPr>
  </w:style>
  <w:style w:type="character" w:styleId="966" w:customStyle="1">
    <w:name w:val="Заголовок 2 Знак"/>
    <w:basedOn w:val="961"/>
    <w:link w:val="96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26"/>
      <w:szCs w:val="26"/>
      <w:lang w:eastAsia="ru-RU"/>
    </w:rPr>
  </w:style>
  <w:style w:type="character" w:styleId="967" w:customStyle="1">
    <w:name w:val="Основной_текст"/>
    <w:pPr>
      <w:pBdr/>
      <w:spacing/>
      <w:ind/>
    </w:pPr>
    <w:rPr>
      <w:rFonts w:hint="default" w:ascii="Times New Roman" w:hAnsi="Times New Roman" w:cs="Times New Roman"/>
      <w:color w:val="000000"/>
      <w:spacing w:val="-7"/>
      <w:sz w:val="28"/>
    </w:rPr>
  </w:style>
  <w:style w:type="paragraph" w:styleId="968">
    <w:name w:val="List Paragraph"/>
    <w:basedOn w:val="959"/>
    <w:uiPriority w:val="34"/>
    <w:qFormat/>
    <w:pPr>
      <w:pBdr/>
      <w:spacing/>
      <w:ind w:left="720"/>
      <w:contextualSpacing w:val="true"/>
    </w:pPr>
  </w:style>
  <w:style w:type="table" w:styleId="969">
    <w:name w:val="Table Grid"/>
    <w:basedOn w:val="96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0">
    <w:name w:val="Caption"/>
    <w:basedOn w:val="959"/>
    <w:next w:val="959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971" w:customStyle="1">
    <w:name w:val="sc161"/>
    <w:basedOn w:val="961"/>
    <w:pPr>
      <w:pBdr/>
      <w:spacing/>
      <w:ind/>
    </w:pPr>
    <w:rPr>
      <w:rFonts w:hint="default" w:ascii="Courier New" w:hAnsi="Courier New" w:cs="Courier New"/>
      <w:color w:val="8000ff"/>
      <w:sz w:val="20"/>
      <w:szCs w:val="20"/>
    </w:rPr>
  </w:style>
  <w:style w:type="character" w:styleId="972" w:customStyle="1">
    <w:name w:val="sc0"/>
    <w:basedOn w:val="961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73" w:customStyle="1">
    <w:name w:val="sc11"/>
    <w:basedOn w:val="961"/>
    <w:pPr>
      <w:pBdr/>
      <w:spacing/>
      <w:ind/>
    </w:pPr>
    <w:rPr>
      <w:rFonts w:hint="default" w:ascii="Courier New" w:hAnsi="Courier New" w:cs="Courier New"/>
      <w:color w:val="000000"/>
      <w:sz w:val="20"/>
      <w:szCs w:val="20"/>
    </w:rPr>
  </w:style>
  <w:style w:type="character" w:styleId="974" w:customStyle="1">
    <w:name w:val="sc101"/>
    <w:basedOn w:val="961"/>
    <w:pPr>
      <w:pBdr/>
      <w:spacing/>
      <w:ind/>
    </w:pPr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styleId="975" w:customStyle="1">
    <w:name w:val="sc41"/>
    <w:basedOn w:val="961"/>
    <w:pPr>
      <w:pBdr/>
      <w:spacing/>
      <w:ind/>
    </w:pPr>
    <w:rPr>
      <w:rFonts w:hint="default" w:ascii="Courier New" w:hAnsi="Courier New" w:cs="Courier New"/>
      <w:color w:val="ff8000"/>
      <w:sz w:val="20"/>
      <w:szCs w:val="20"/>
    </w:rPr>
  </w:style>
  <w:style w:type="character" w:styleId="976" w:customStyle="1">
    <w:name w:val="sc61"/>
    <w:basedOn w:val="961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77" w:customStyle="1">
    <w:name w:val="sc71"/>
    <w:basedOn w:val="961"/>
    <w:pPr>
      <w:pBdr/>
      <w:spacing/>
      <w:ind/>
    </w:pPr>
    <w:rPr>
      <w:rFonts w:hint="default" w:ascii="Courier New" w:hAnsi="Courier New" w:cs="Courier New"/>
      <w:color w:val="808080"/>
      <w:sz w:val="20"/>
      <w:szCs w:val="20"/>
    </w:rPr>
  </w:style>
  <w:style w:type="character" w:styleId="978">
    <w:name w:val="Placeholder Text"/>
    <w:basedOn w:val="961"/>
    <w:uiPriority w:val="99"/>
    <w:semiHidden/>
    <w:pPr>
      <w:pBdr/>
      <w:spacing/>
      <w:ind/>
    </w:pPr>
    <w:rPr>
      <w:color w:val="808080"/>
    </w:rPr>
  </w:style>
  <w:style w:type="paragraph" w:styleId="979">
    <w:name w:val="Subtitle"/>
    <w:basedOn w:val="950"/>
    <w:next w:val="950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80">
    <w:name w:val="StGen0"/>
    <w:basedOn w:val="95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StGen1"/>
    <w:basedOn w:val="95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StGen2"/>
    <w:basedOn w:val="95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StGen3"/>
    <w:basedOn w:val="95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4" w:customStyle="1">
    <w:name w:val="First Paragraph"/>
    <w:basedOn w:val="98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85" w:customStyle="1">
    <w:name w:val="Body Text"/>
    <w:link w:val="78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86" w:customStyle="1">
    <w:name w:val="Compact"/>
    <w:basedOn w:val="98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6" w:afterAutospacing="0" w:before="36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87" w:customStyle="1">
    <w:name w:val="Source Code"/>
    <w:link w:val="783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character" w:styleId="988" w:customStyle="1">
    <w:name w:val="Verbatim Char"/>
    <w:basedOn w:val="782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WkQgqXQITbdMkYKwrpyC9gzjQ==">CgMxLjA4AHIhMVIyUUlFX2RqaUpCZ2ljdmNydXcxVlRqTFEwZTJ1NUlf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Косян</dc:creator>
  <cp:revision>7</cp:revision>
  <dcterms:created xsi:type="dcterms:W3CDTF">2022-09-06T12:00:00Z</dcterms:created>
  <dcterms:modified xsi:type="dcterms:W3CDTF">2026-03-18T19:45:43Z</dcterms:modified>
</cp:coreProperties>
</file>