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F505F6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630B9AD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E46D0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4263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C77B12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7FE6CF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1D3D63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1FE32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6AB84F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B2C2F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C695C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DA6D5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36FBDE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AE962A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Отчёт по заданию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№3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Charles Proxy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147898B9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1E952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C4C32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359262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B79A5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FA30B2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84FD419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Костров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4E4E6A9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6CC0F055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217A0A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9D58D8E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DD466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E49E049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3180DA">
      <w:pPr>
        <w:pBdr/>
        <w:spacing w:after="0" w:line="24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Направленность (профиль):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Математическое и программное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обеспечение компьютерных технологий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71CE98A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3CC944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6EF70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9581F9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Полупанов А.А.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B7C846">
      <w:pPr>
        <w:pBdr/>
        <w:spacing/>
        <w:ind/>
        <w:rPr/>
      </w:pPr>
      <w:r/>
      <w:r/>
    </w:p>
    <w:p w14:paraId="7D7B9684">
      <w:pPr>
        <w:pBdr/>
        <w:spacing/>
        <w:ind/>
        <w:rPr/>
      </w:pPr>
      <w:r/>
      <w:r/>
    </w:p>
    <w:p w14:paraId="24605BDD">
      <w:pPr>
        <w:pBdr/>
        <w:spacing/>
        <w:ind/>
        <w:rPr/>
      </w:pPr>
      <w:r/>
      <w:r/>
    </w:p>
    <w:p w14:paraId="5E81BD0F">
      <w:pPr>
        <w:pBdr/>
        <w:spacing/>
        <w:ind/>
        <w:rPr/>
      </w:pPr>
      <w:r/>
      <w:r/>
    </w:p>
    <w:p w14:paraId="222ABAC4">
      <w:pPr>
        <w:pBdr/>
        <w:spacing/>
        <w:ind/>
        <w:rPr/>
      </w:pPr>
      <w:r/>
      <w:r/>
    </w:p>
    <w:p w14:paraId="22A3A93C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124A9C3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 w14:paraId="54EBD1E2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41E7C431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  <w:t xml:space="preserve">Задание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 (тема 5, см. слайды 57-70)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  <w:t xml:space="preserve">: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 перехватить и отфильтровать http, https 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запросы с сайтов </w:t>
      </w:r>
      <w:hyperlink r:id="rId13" w:tooltip="https://www.sportmaster.ru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</w:rPr>
          <w:t xml:space="preserve">https://www.sportmaster.ru</w:t>
        </w:r>
      </w:hyperlink>
      <w:r>
        <w:rPr>
          <w:rFonts w:ascii="Liberation Serif" w:hAnsi="Liberation Serif" w:cs="Liberation Serif"/>
          <w:sz w:val="28"/>
          <w:szCs w:val="28"/>
          <w:highlight w:val="none"/>
        </w:rPr>
        <w:t xml:space="preserve"> и </w:t>
      </w:r>
      <w:hyperlink r:id="rId14" w:tooltip="https://kubsu.ru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</w:rPr>
          <w:t xml:space="preserve">https://kubsu.ru</w:t>
        </w:r>
      </w:hyperlink>
      <w:r>
        <w:rPr>
          <w:rFonts w:ascii="Liberation Serif" w:hAnsi="Liberation Serif" w:cs="Liberation Serif"/>
          <w:sz w:val="28"/>
          <w:szCs w:val="28"/>
          <w:highlight w:val="none"/>
        </w:rPr>
        <w:t xml:space="preserve"> при помощи 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программы 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  <w:t xml:space="preserve">Charles Proxy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.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1A13B59D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272D7E0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FD38A42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sz w:val="28"/>
          <w:szCs w:val="28"/>
          <w:highlight w:val="none"/>
          <w:lang w:val="ru-RU"/>
        </w:rPr>
        <w:t xml:space="preserve">Перехват сетевого трафика с 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  <w:lang w:val="ru-RU"/>
        </w:rPr>
        <w:t xml:space="preserve">помощью 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  <w:lang w:val="en-US"/>
        </w:rPr>
        <w:t xml:space="preserve">Charles Proxy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</w:r>
    </w:p>
    <w:p w14:paraId="1ADA75B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2DD06C3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1.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Запустим программу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Charles Proxy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и начнём перехват сетевого трафика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1).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58201DC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A5679ED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89737" cy="2368309"/>
                <wp:effectExtent l="6350" t="6350" r="6350" b="635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0167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189737" cy="2368308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9.90pt;height:186.48pt;mso-wrap-distance-left:0.00pt;mso-wrap-distance-top:0.00pt;mso-wrap-distance-right:0.00pt;mso-wrap-distance-bottom:0.00pt;z-index:1;" strokecolor="#000000" strokeweight="1.0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4DABE3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90A120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1 — Окно программы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Charles Proxy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49EAFF4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172E3E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0C0FBCA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2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Зайдём на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главную страницу сайта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hyperlink r:id="rId16" w:tooltip="https://kubsu.ru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  <w:t xml:space="preserve">kubsu.ru</w:t>
        </w:r>
      </w:hyperlink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2).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B9C77D4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11FF0D4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2140" cy="3115816"/>
                <wp:effectExtent l="6350" t="6350" r="6350" b="635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76662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512140" cy="311581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4.03pt;height:245.34pt;mso-wrap-distance-left:0.00pt;mso-wrap-distance-top:0.00pt;mso-wrap-distance-right:0.00pt;mso-wrap-distance-bottom:0.00pt;z-index:1;" strokecolor="#000000" strokeweight="1.00pt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3CABE5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6964148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2 — Главная страница сайта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835C467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3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Видим, что весь сетевой трафик был перехвачен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3).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487DAF9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3CB55FE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5111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64.40pt;mso-wrap-distance-left:0.00pt;mso-wrap-distance-top:0.00pt;mso-wrap-distance-right:0.00pt;mso-wrap-distance-bottom:0.00pt;z-index:1;" strokecolor="#000000" strokeweight="1.00pt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6C61A0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522F2FB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3 — Информация о трафике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93AD2F5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C74B040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E13B5F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4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Получаем под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робную информацию о данных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4).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EDC3939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AF3F314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62909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4.40pt;mso-wrap-distance-left:0.00pt;mso-wrap-distance-top:0.00pt;mso-wrap-distance-right:0.00pt;mso-wrap-distance-bottom:0.00pt;z-index:1;" strokecolor="#000000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2776AF7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553732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4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Информация о перехваченных данных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5676B0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3713F0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6C8B897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5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Получаем данные из ответа на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GET-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запрос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5).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8037D5B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6F79690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9989" cy="3498980"/>
                <wp:effectExtent l="6350" t="6350" r="6350" b="635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0137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189988" cy="349897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7.40pt;height:275.51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/>
      <w:r/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AA04F0C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0D7C7B5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5 — Содержание ответа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582AC9F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3BD52ED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B06001A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6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Перейдём на страницу с факультетами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6).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80ECF8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C545BDE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66332" cy="3542134"/>
                <wp:effectExtent l="6350" t="6350" r="6350" b="635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669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266332" cy="354213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93.41pt;height:278.91pt;mso-wrap-distance-left:0.00pt;mso-wrap-distance-top:0.00pt;mso-wrap-distance-right:0.00pt;mso-wrap-distance-bottom:0.00pt;z-index:1;" strokecolor="#000000" strokeweight="1.00pt">
                <v:imagedata r:id="rId21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88DCD45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510C00C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6 — Страница с факультетами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2E9529E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7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. Видим, что появилась новая информация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7).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F3B13F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A8E0D2E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83269" cy="3438654"/>
                <wp:effectExtent l="6350" t="6350" r="6350" b="635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3529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6083268" cy="343865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79.00pt;height:270.76pt;mso-wrap-distance-left:0.00pt;mso-wrap-distance-top:0.00pt;mso-wrap-distance-right:0.00pt;mso-wrap-distance-bottom:0.00pt;z-index:1;" strokecolor="#000000" strokeweight="1.00pt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D977F6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A52E15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7 — Новый перехваченный сетевой трафик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EA9045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279162D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462C6D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8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Зайдём на главную страницу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сайта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hyperlink r:id="rId23" w:tooltip="https://www.sportmaster.ru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  <w:t xml:space="preserve">sportmaster.ru</w:t>
        </w:r>
      </w:hyperlink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8).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6576A80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B07AE1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65229" cy="3484984"/>
                <wp:effectExtent l="6350" t="6350" r="6350" b="635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08695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6165229" cy="348498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5.45pt;height:274.41pt;mso-wrap-distance-left:0.00pt;mso-wrap-distance-top:0.00pt;mso-wrap-distance-right:0.00pt;mso-wrap-distance-bottom:0.00pt;z-index:1;" strokecolor="#000000" strokeweight="1.00pt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881AB7A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5FFABB5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8 — Главная страница сайта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8705EC9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</w:p>
    <w:p w14:paraId="35664987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9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Видим, что сетевой трафик был перехвачен</w:t>
      </w:r>
      <w:r/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9).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B748E1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F5511C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33820" cy="3467229"/>
                <wp:effectExtent l="6350" t="6350" r="6350" b="635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41483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6133820" cy="346722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2.98pt;height:273.01pt;mso-wrap-distance-left:0.00pt;mso-wrap-distance-top:0.00pt;mso-wrap-distance-right:0.00pt;mso-wrap-distance-bottom:0.00pt;z-index:1;" strokecolor="#000000" strokeweight="1.00pt">
                <v:imagedata r:id="rId25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A43EBFC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AE6C57F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9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Информация о перехваченном трафике</w:t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4167C2D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4EC548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ADF2C57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10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Получаем под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робную информацию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10).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8FAEFD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0F74EA5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5651" cy="3564359"/>
                <wp:effectExtent l="6350" t="6350" r="6350" b="635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2927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6305650" cy="3564358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96.51pt;height:280.66pt;mso-wrap-distance-left:0.00pt;mso-wrap-distance-top:0.00pt;mso-wrap-distance-right:0.00pt;mso-wrap-distance-bottom:0.00pt;z-index:1;" strokecolor="#000000" strokeweight="1.00pt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F6C7C6E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E745CE3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10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Информация о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данных</w:t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EE3BDDF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11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Получаем данные из ответа на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GET-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запрос</w:t>
      </w:r>
      <w:r/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11).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CBA7DD8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71247CA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0510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64.40pt;mso-wrap-distance-left:0.00pt;mso-wrap-distance-top:0.00pt;mso-wrap-distance-right:0.00pt;mso-wrap-distance-bottom:0.00pt;z-index:1;" strokecolor="#000000" strokeweight="1.00pt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F0C1A89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C573A68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11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Содержание ответа</w:t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на запрос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C01B639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772CFC8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C4CF8DC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12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Перейдём на страницу с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брендами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12).</w:t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84A8B7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AC6F57D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5942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64.40pt;mso-wrap-distance-left:0.00pt;mso-wrap-distance-top:0.00pt;mso-wrap-distance-right:0.00pt;mso-wrap-distance-bottom:0.00pt;z-index:1;" strokecolor="#000000" strokeweight="1.00pt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6C68F08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DFA5003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12 — Страница с брендами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13E5619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E1AD6A8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</w:p>
    <w:p w14:paraId="42D5A833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13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Видим новую информацию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13).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FDAF9A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D13D920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0656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64.40pt;mso-wrap-distance-left:0.00pt;mso-wrap-distance-top:0.00pt;mso-wrap-distance-right:0.00pt;mso-wrap-distance-bottom:0.00pt;z-index:1;" strokecolor="#000000" strokeweight="1.00pt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BCDCE5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10154AF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13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Новый сетевой трафик</w:t>
      </w:r>
      <w:r/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9F4EEB5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B705FB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54EECD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Вывод:</w:t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 в ходе выполнения данного задания были приобретены навыки перехвата сетевого трафика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с помощью программы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Charles Proxy</w:t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8BDBB0">
    <w:pPr>
      <w:pStyle w:val="914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974A1FE">
    <w:pPr>
      <w:pStyle w:val="91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92216C5">
    <w:pPr>
      <w:pStyle w:val="912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B1E65D">
    <w:pPr>
      <w:pStyle w:val="91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937C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D62CDC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4EB6B902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2">
    <w:name w:val="Table Grid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 Light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>
    <w:name w:val="Heading 1"/>
    <w:basedOn w:val="937"/>
    <w:next w:val="937"/>
    <w:link w:val="8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9">
    <w:name w:val="Heading 2"/>
    <w:basedOn w:val="937"/>
    <w:next w:val="937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0">
    <w:name w:val="Heading 3"/>
    <w:basedOn w:val="937"/>
    <w:next w:val="937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1">
    <w:name w:val="Heading 4"/>
    <w:basedOn w:val="937"/>
    <w:next w:val="937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2">
    <w:name w:val="Heading 5"/>
    <w:basedOn w:val="937"/>
    <w:next w:val="937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3">
    <w:name w:val="Heading 6"/>
    <w:basedOn w:val="937"/>
    <w:next w:val="937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4">
    <w:name w:val="Heading 7"/>
    <w:basedOn w:val="937"/>
    <w:next w:val="937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5">
    <w:name w:val="Heading 8"/>
    <w:basedOn w:val="937"/>
    <w:next w:val="937"/>
    <w:link w:val="8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Heading 9"/>
    <w:basedOn w:val="937"/>
    <w:next w:val="937"/>
    <w:link w:val="8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character" w:styleId="888">
    <w:name w:val="Heading 1 Char"/>
    <w:basedOn w:val="887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887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887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887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887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887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887"/>
    <w:link w:val="8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887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887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7">
    <w:name w:val="Title"/>
    <w:basedOn w:val="937"/>
    <w:next w:val="937"/>
    <w:link w:val="8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8">
    <w:name w:val="Title Char"/>
    <w:basedOn w:val="887"/>
    <w:link w:val="8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9">
    <w:name w:val="Subtitle"/>
    <w:basedOn w:val="937"/>
    <w:next w:val="937"/>
    <w:link w:val="9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Subtitle Char"/>
    <w:basedOn w:val="887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7"/>
    <w:next w:val="937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887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4">
    <w:name w:val="Intense Quote"/>
    <w:basedOn w:val="937"/>
    <w:next w:val="937"/>
    <w:link w:val="9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5">
    <w:name w:val="Intense Quote Char"/>
    <w:basedOn w:val="887"/>
    <w:link w:val="9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7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909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910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1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2">
    <w:name w:val="Header"/>
    <w:basedOn w:val="937"/>
    <w:link w:val="9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3">
    <w:name w:val="Header Char"/>
    <w:basedOn w:val="887"/>
    <w:link w:val="912"/>
    <w:uiPriority w:val="99"/>
    <w:pPr>
      <w:pBdr/>
      <w:spacing/>
      <w:ind/>
    </w:pPr>
  </w:style>
  <w:style w:type="paragraph" w:styleId="914">
    <w:name w:val="Footer"/>
    <w:basedOn w:val="937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Footer Char"/>
    <w:basedOn w:val="887"/>
    <w:link w:val="914"/>
    <w:uiPriority w:val="99"/>
    <w:pPr>
      <w:pBdr/>
      <w:spacing/>
      <w:ind/>
    </w:pPr>
  </w:style>
  <w:style w:type="paragraph" w:styleId="916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7">
    <w:name w:val="footnote text"/>
    <w:basedOn w:val="937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Footnote Text Char"/>
    <w:basedOn w:val="887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920">
    <w:name w:val="endnote text"/>
    <w:basedOn w:val="937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Endnote Text Char"/>
    <w:basedOn w:val="887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923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4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5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26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27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8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9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30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1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2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3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4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935">
    <w:name w:val="TOC Heading"/>
    <w:uiPriority w:val="39"/>
    <w:unhideWhenUsed/>
    <w:pPr>
      <w:pBdr/>
      <w:spacing/>
      <w:ind/>
    </w:pPr>
  </w:style>
  <w:style w:type="paragraph" w:styleId="936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paragraph" w:styleId="937" w:default="1">
    <w:name w:val="Normal"/>
    <w:qFormat/>
    <w:pPr>
      <w:pBdr/>
      <w:spacing/>
      <w:ind/>
    </w:pPr>
  </w:style>
  <w:style w:type="table" w:styleId="9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9" w:default="1">
    <w:name w:val="No List"/>
    <w:uiPriority w:val="99"/>
    <w:semiHidden/>
    <w:unhideWhenUsed/>
    <w:pPr>
      <w:pBdr/>
      <w:spacing/>
      <w:ind/>
    </w:pPr>
  </w:style>
  <w:style w:type="paragraph" w:styleId="940">
    <w:name w:val="No Spacing"/>
    <w:basedOn w:val="937"/>
    <w:uiPriority w:val="1"/>
    <w:qFormat/>
    <w:pPr>
      <w:pBdr/>
      <w:spacing w:after="0" w:line="240" w:lineRule="auto"/>
      <w:ind/>
    </w:pPr>
  </w:style>
  <w:style w:type="paragraph" w:styleId="941">
    <w:name w:val="List Paragraph"/>
    <w:basedOn w:val="93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yperlink" Target="https://www.sportmaster.ru" TargetMode="External"/><Relationship Id="rId14" Type="http://schemas.openxmlformats.org/officeDocument/2006/relationships/hyperlink" Target="https://kubsu.ru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kubsu.ru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hyperlink" Target="https://www.sportmaster.ru" TargetMode="External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2026-03-11T03:10:34Z</dcterms:modified>
</cp:coreProperties>
</file>