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65274d9eca44d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both"/>
      </w:pPr>
      <w:r>
        <w:rPr>
          <w:b/>
        </w:rPr>
        <w:t xml:space="preserve">Цель работы.</w:t>
      </w:r>
      <w:r>
        <w:t> Требуется построить лексический анализатор заданного подмножества языковых конструкций и операторов входного языка программирования – языка R.</w:t>
      </w:r>
    </w:p>
    <w:p>
      <w:pPr>
        <w:jc w:val="both"/>
      </w:pPr>
      <w:r>
        <w:rPr>
          <w:b/>
        </w:rPr>
        <w:t xml:space="preserve">Задание.</w:t>
      </w:r>
      <w:r>
        <w:t> Необходимо построить программу лексического анализатора, корректно распознающего все заданные лексемы и формирующего таблицы лексем и внутреннее представление проанализированного текста. На вход программы подается файл, содержащий текст программы на входном языке программирования – языке R. Результатом работы программы должен быть файл, содержащий последовательность кодов лексем входной программы, а также один или несколько файлов, содержащие все таблицы лексем.</w:t>
      </w:r>
    </w:p>
    <w:p>
      <w:pPr>
        <w:pStyle w:val="Heading1"/>
      </w:pPr>
      <w:r>
        <w:t>Ход работы:</w:t>
      </w:r>
    </w:p>
    <w:p>
      <w:pPr>
        <w:pStyle w:val="Heading2"/>
      </w:pPr>
      <w:r>
        <w:t>1. Описание подмножества языковых конструкций и операторов входного языка</w:t>
      </w:r>
    </w:p>
    <w:p>
      <w:pPr>
        <w:jc w:val="both"/>
      </w:pPr>
      <w:r>
        <w:rPr>
          <w:i/>
        </w:rPr>
        <w:t xml:space="preserve">Идентификаторы</w:t>
      </w:r>
      <w:r>
        <w:t> - в языке R представляют собой произвольные последовательности букв, цифр, точек и символов подчеркивания, начинающиеся с буквы или точки (если за точкой следует не цифра). Примеры: calculate_stats, data, mean_val, na.rm, .data</w:t>
      </w:r>
    </w:p>
    <w:p>
      <w:pPr>
        <w:jc w:val="both"/>
      </w:pPr>
      <w:r>
        <w:rPr>
          <w:i/>
        </w:rPr>
        <w:t xml:space="preserve">Числовые константы целого типа</w:t>
      </w:r>
      <w:r>
        <w:t> - представляют собой произвольные последовательности цифр без знака. Примеры: 42, 0, 1000000</w:t>
      </w:r>
    </w:p>
    <w:p>
      <w:pPr>
        <w:jc w:val="both"/>
      </w:pPr>
      <w:r>
        <w:rPr>
          <w:i/>
        </w:rPr>
        <w:t xml:space="preserve">Числовые константы вещественного типа с фиксированной точкой</w:t>
      </w:r>
      <w:r>
        <w:t> - представляют собой последовательности цифр, включающие одну десятичную точку. Примеры: 123.45, 0.5, 3.14159, 12.34</w:t>
      </w:r>
    </w:p>
    <w:p>
      <w:pPr>
        <w:jc w:val="both"/>
      </w:pPr>
      <w:r>
        <w:rPr>
          <w:i/>
        </w:rPr>
        <w:t xml:space="preserve">Числовые константы вещественного типа с плавающей точкой</w:t>
      </w:r>
      <w:r>
        <w:t> - представляют собой последовательности, включающие цифры, десятичную точку (необязательную), символ «e» или «E», а также знак «+» или «-» (необязательный). Примеры: 2.5e-3, 1.6E-19, 3e5, 123.e-4</w:t>
      </w:r>
    </w:p>
    <w:p>
      <w:pPr>
        <w:jc w:val="both"/>
      </w:pPr>
      <w:r>
        <w:rPr>
          <w:i/>
        </w:rPr>
        <w:t xml:space="preserve">Символьные (строковые) константы</w:t>
      </w:r>
      <w:r>
        <w:t> - представляют собой последовательности символов, заключенные в двойные или одинарные кавычки. Поддерживаются escape-последовательности. Примеры: "Hello World", 'test string', "escaped \"quotes\""</w:t>
      </w:r>
    </w:p>
    <w:p>
      <w:pPr>
        <w:jc w:val="both"/>
      </w:pPr>
      <w:r>
        <w:rPr>
          <w:i/>
        </w:rPr>
        <w:t xml:space="preserve">Комментарии</w:t>
      </w:r>
      <w:r>
        <w:t> - – однострочные, начинаются с символа «#» и продолжаются до конца строки. Пример: # Это комментарий в R</w:t>
      </w:r>
    </w:p>
    <w:p>
      <w:pPr>
        <w:jc w:val="both"/>
      </w:pPr>
      <w:r>
        <w:rPr>
          <w:i/>
        </w:rPr>
        <w:t xml:space="preserve">Арифметические операции</w:t>
      </w:r>
      <w:r>
        <w:t> - : сложение («+»); вычитание («-»); умножение («*»); деление («/»); возведение в степень («^» или «**»); остаток от деления («%%»); целочисленное деление («%/%»); матричное умножение («%*%»).</w:t>
      </w:r>
    </w:p>
    <w:p>
      <w:pPr>
        <w:jc w:val="both"/>
      </w:pPr>
      <w:r>
        <w:rPr>
          <w:i/>
        </w:rPr>
        <w:t xml:space="preserve">Операции сравнения</w:t>
      </w:r>
      <w:r>
        <w:t> - : меньше («&lt;»); больше («&gt;»); равно («==»); не равно («!=»); меньше или равно («&lt;=»); больше или равно («&gt;=»); проверка вхождения («%in%»).</w:t>
      </w:r>
    </w:p>
    <w:p>
      <w:pPr>
        <w:jc w:val="both"/>
      </w:pPr>
      <w:r>
        <w:rPr>
          <w:i/>
        </w:rPr>
        <w:t xml:space="preserve">Оператор присваивания</w:t>
      </w:r>
      <w:r>
        <w:t> - имеет вид «&lt;-» (основной), «-&gt;» (обратный), «=» (альтернативный), «&lt;&lt;-» и «-&gt;&gt;» (присваивание в родительское окружение). Примеры: x &lt;- 10, y -&gt; z, a = 5</w:t>
      </w:r>
    </w:p>
    <w:p>
      <w:pPr>
        <w:jc w:val="both"/>
      </w:pPr>
      <w:r>
        <w:rPr>
          <w:i/>
        </w:rPr>
        <w:t xml:space="preserve">Логические операции</w:t>
      </w:r>
      <w:r>
        <w:t> - : И («&amp;» и «&amp;&amp;»); ИЛИ («|» и «||»); НЕ («!»); исключающее ИЛИ («xor()»).</w:t>
      </w:r>
    </w:p>
    <w:p>
      <w:pPr>
        <w:jc w:val="both"/>
      </w:pPr>
      <w:r>
        <w:rPr>
          <w:i/>
        </w:rPr>
        <w:t xml:space="preserve">Операторы управления потоком</w:t>
      </w:r>
      <w:r>
        <w:t> - : условный оператор «if ... else», циклы «for», «while», «repeat», операторы прерывания «break» и «next».</w:t>
      </w:r>
    </w:p>
    <w:p>
      <w:pPr>
        <w:jc w:val="both"/>
      </w:pPr>
      <w:r>
        <w:rPr>
          <w:i/>
        </w:rPr>
        <w:t xml:space="preserve">Оператор определения функции</w:t>
      </w:r>
      <w:r>
        <w:t> - начинается с ключевого слова «function», за которым в круглых скобках следуют параметры, затем тело функции в фигурных скобках. Пример: function(x, y) { return(x + y) }</w:t>
      </w:r>
    </w:p>
    <w:p>
      <w:pPr>
        <w:jc w:val="both"/>
      </w:pPr>
      <w:r>
        <w:rPr>
          <w:i/>
        </w:rPr>
        <w:t xml:space="preserve">Обращение к функциям</w:t>
      </w:r>
      <w:r>
        <w:t> - – идентификатор функции, после которого в круглых скобках следует список аргументов, разделенных запятыми. Аргументы могут быть именованными (name = value). Примеры: mean(data, na.rm = TRUE), c(1, 2, 3)</w:t>
      </w:r>
    </w:p>
    <w:p>
      <w:pPr>
        <w:jc w:val="both"/>
      </w:pPr>
      <w:r>
        <w:rPr>
          <w:i/>
        </w:rPr>
        <w:t xml:space="preserve">Операторы доступа к элементам</w:t>
      </w:r>
      <w:r>
        <w:t> - : «$» для доступа по имени в списке/датафрейме; «[» и «]» для индексации; «[[» и «]]» для извлечения одного элемента; «@» для доступа к слотам S4-объектов.</w:t>
      </w:r>
    </w:p>
    <w:p>
      <w:pPr>
        <w:pStyle w:val="Heading2"/>
      </w:pPr>
      <w:r>
        <w:t>2. Таблицы, используемые лексическим анализатором</w:t>
      </w:r>
    </w:p>
    <w:p>
      <w:pPr>
        <w:spacing w:before="200"/>
      </w:pPr>
      <w:r>
        <w:rPr>
          <w:b/>
        </w:rPr>
        <w:t>Таблица служебных слов:</w:t>
      </w:r>
    </w:p>
    <w:tbl>
      <w:tblPr>
        <w:tblW w:w="5000" w:type="pct"/>
        <w:tblBorders>
          <w:top w:val="single" w:color="1F4E79" w:sz="8"/>
          <w:left w:val="nil"/>
          <w:bottom w:val="single" w:color="1F4E79" w:sz="8"/>
          <w:right w:val="nil"/>
          <w:insideH w:val="single" w:color="CCCCCC" w:sz="4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200"/>
        <w:gridCol w:w="6800"/>
      </w:tblGrid>
      <w:tr>
        <w:trPr>
          <w:tblHeader/>
          <w:trHeight w:val="360" w:hRule="atLeast"/>
        </w:trPr>
        <w:tc>
          <w:tcPr>
            <w:tcW w:w="12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68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Слово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FALSE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Inf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NA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NULL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NaN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TRUE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aggregate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anova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apply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break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c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cat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cbind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data.frame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else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for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function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getwd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ggplot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glm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if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in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lapply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length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library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list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lm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mapply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matrix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merge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ncol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next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nrow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paste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plot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predict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print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rbind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repeat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require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return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sapply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setwd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source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sprintf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stop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subset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summary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summary.lm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switch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tapply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try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tryCatch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warning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while</w:t>
            </w:r>
          </w:p>
        </w:tc>
      </w:tr>
    </w:tbl>
    <w:p>
      <w:pPr>
        <w:spacing w:before="200"/>
      </w:pPr>
      <w:r>
        <w:rPr>
          <w:b/>
        </w:rPr>
        <w:t>Таблица разделителей:</w:t>
      </w:r>
    </w:p>
    <w:tbl>
      <w:tblPr>
        <w:tblW w:w="5000" w:type="pct"/>
        <w:tblBorders>
          <w:top w:val="single" w:color="1F4E79" w:sz="8"/>
          <w:left w:val="nil"/>
          <w:bottom w:val="single" w:color="1F4E79" w:sz="8"/>
          <w:right w:val="nil"/>
          <w:insideH w:val="single" w:color="CCCCCC" w:sz="4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200"/>
        <w:gridCol w:w="6800"/>
      </w:tblGrid>
      <w:tr>
        <w:trPr>
          <w:tblHeader/>
          <w:trHeight w:val="360" w:hRule="atLeast"/>
        </w:trPr>
        <w:tc>
          <w:tcPr>
            <w:tcW w:w="12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68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Разделитель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: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::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:::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(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[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]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[[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]]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'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"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`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$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@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\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\n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\t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 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\r</w:t>
            </w:r>
          </w:p>
        </w:tc>
      </w:tr>
    </w:tbl>
    <w:p>
      <w:pPr>
        <w:spacing w:before="200"/>
      </w:pPr>
      <w:r>
        <w:rPr>
          <w:b/>
        </w:rPr>
        <w:t>Таблица операций:</w:t>
      </w:r>
    </w:p>
    <w:tbl>
      <w:tblPr>
        <w:tblW w:w="5000" w:type="pct"/>
        <w:tblBorders>
          <w:top w:val="single" w:color="1F4E79" w:sz="8"/>
          <w:left w:val="nil"/>
          <w:bottom w:val="single" w:color="1F4E79" w:sz="8"/>
          <w:right w:val="nil"/>
          <w:insideH w:val="single" w:color="CCCCCC" w:sz="4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200"/>
        <w:gridCol w:w="6800"/>
      </w:tblGrid>
      <w:tr>
        <w:trPr>
          <w:tblHeader/>
          <w:trHeight w:val="360" w:hRule="atLeast"/>
        </w:trPr>
        <w:tc>
          <w:tcPr>
            <w:tcW w:w="12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68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*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/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^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**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%/%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%*%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%in%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&lt;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&gt;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&lt;=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&gt;=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==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!=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=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&lt;-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&lt;&lt;-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-&gt;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-&gt;&gt;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&amp;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|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!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&amp;&amp;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||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~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: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$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@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%&gt;%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%T&gt;%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%&lt;&gt;%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6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%$%</w:t>
            </w:r>
          </w:p>
        </w:tc>
      </w:tr>
    </w:tbl>
    <w:p>
      <w:pPr>
        <w:pStyle w:val="Heading2"/>
      </w:pPr>
      <w:r>
        <w:t>3. Диаграмма состояний сканера</w:t>
      </w:r>
    </w:p>
    <w:p>
      <w:pPr>
        <w:jc w:val="both"/>
      </w:pPr>
      <w:r>
        <w:t>На диаграмме состояний сканера вершины представляют состояния, а переходы между состояниями – дуги (направленные линии). Каждый переход связан с чтением очередного символа из текста входной программы. Дуга взвешена символом или множеством символов, которые вызывают данный переход.</w:t>
      </w:r>
    </w:p>
    <w:p>
      <w:pPr>
        <w:jc w:val="both"/>
      </w:pPr>
      <w:r>
        <w:t>Сканер содержит три стандартных состояния:</w:t>
      </w:r>
    </w:p>
    <w:p>
      <w:pPr>
        <w:numPr>
          <w:ilvl w:val="0"/>
          <w:numId w:val="1"/>
        </w:numPr>
        <w:jc w:val="both"/>
      </w:pPr>
      <w:r>
        <w:t>S – начальное состояние сканера. Лексический разбор всегда начинается из этого состояния;</w:t>
      </w:r>
    </w:p>
    <w:p>
      <w:pPr>
        <w:numPr>
          <w:ilvl w:val="0"/>
          <w:numId w:val="1"/>
        </w:numPr>
        <w:jc w:val="both"/>
      </w:pPr>
      <w:r>
        <w:t>Z – заключительное состояние сканера. Если в процессе разбора достигнуто данное состояние, это означает, что разбор успешно завершен;</w:t>
      </w:r>
    </w:p>
    <w:p>
      <w:pPr>
        <w:numPr>
          <w:ilvl w:val="0"/>
          <w:numId w:val="1"/>
        </w:numPr>
        <w:jc w:val="both"/>
      </w:pPr>
      <w:r>
        <w:t>F – состояние ошибки. Если встретился символ, не входящий во входной алфавит, или символ, по которому не предусмотрен переход из текущего состояния, сканер переходит в состояние ошибки.</w:t>
      </w:r>
    </w:p>
    <w:p>
      <w:pPr>
        <w:spacing w:before="200"/>
      </w:pPr>
      <w:r>
        <w:rPr>
          <w:b/>
        </w:rPr>
        <w:t>Семантические процедуры сканера:</w:t>
      </w:r>
    </w:p>
    <w:p>
      <w:pPr>
        <w:spacing w:before="60" w:after="60"/>
        <w:ind w:left="360"/>
      </w:pPr>
      <w:r>
        <w:rPr>
          <w:b/>
        </w:rPr>
        <w:t>Семантическая процедура 1: </w:t>
      </w:r>
      <w:r>
        <w:t>провести поиск сформированного слова в таблице идентификаторов. Если слово не найдено, занести его в таблицу. Сформировать и выдать лексему идентификатора во внутреннем представлении.</w:t>
      </w:r>
    </w:p>
    <w:p>
      <w:pPr>
        <w:spacing w:before="60" w:after="60"/>
        <w:ind w:left="360"/>
      </w:pPr>
      <w:r>
        <w:rPr>
          <w:b/>
        </w:rPr>
        <w:t>Семантическая процедура 2: </w:t>
      </w:r>
      <w:r>
        <w:t>провести поиск сформированного слова в таблице служебных слов. Если не найдено, выполнить Семантическую процедуру 1.</w:t>
      </w:r>
    </w:p>
    <w:p>
      <w:pPr>
        <w:spacing w:before="60" w:after="60"/>
        <w:ind w:left="360"/>
      </w:pPr>
      <w:r>
        <w:rPr>
          <w:b/>
        </w:rPr>
        <w:t>Семантическая процедура 3: </w:t>
      </w:r>
      <w:r>
        <w:t>занести сформированное число в таблицу констант. Сформировать и выдать лексему константы.</w:t>
      </w:r>
    </w:p>
    <w:p>
      <w:pPr>
        <w:spacing w:before="60" w:after="60"/>
        <w:ind w:left="360"/>
      </w:pPr>
      <w:r>
        <w:rPr>
          <w:b/>
        </w:rPr>
        <w:t>Семантическая процедура 4: </w:t>
      </w:r>
      <w:r>
        <w:t>провести поиск символа в таблице разделителей. Сформировать и выдать лексему разделителя.</w:t>
      </w:r>
    </w:p>
    <w:p>
      <w:pPr>
        <w:spacing w:before="60" w:after="60"/>
        <w:ind w:left="360"/>
      </w:pPr>
      <w:r>
        <w:rPr>
          <w:b/>
        </w:rPr>
        <w:t>Семантическая процедура 5: </w:t>
      </w:r>
      <w:r>
        <w:t>сформировать и выдать лексему строковой константы.</w:t>
      </w:r>
    </w:p>
    <w:p>
      <w:pPr>
        <w:spacing w:before="60" w:after="60"/>
        <w:ind w:left="360"/>
      </w:pPr>
      <w:r>
        <w:rPr>
          <w:b/>
        </w:rPr>
        <w:t>Семантическая процедура 6: </w:t>
      </w:r>
      <w:r>
        <w:t>провести поиск в таблице операций. Сформировать и выдать лексему операции.</w:t>
      </w:r>
    </w:p>
    <w:p>
      <w:pPr>
        <w:spacing w:before="60" w:after="60"/>
        <w:ind w:left="360"/>
      </w:pPr>
      <w:r>
        <w:rPr>
          <w:b/>
        </w:rPr>
        <w:t>Семантическая процедура 7: </w:t>
      </w:r>
      <w:r>
        <w:t>пропустить комментарий (от # до конца строки).</w:t>
      </w:r>
    </w:p>
    <w:p>
      <w:pPr>
        <w:spacing w:before="60" w:after="60"/>
        <w:ind w:left="360"/>
      </w:pPr>
      <w:r>
        <w:rPr>
          <w:b/>
        </w:rPr>
        <w:t>Семантическая процедура 8: </w:t>
      </w:r>
      <w:r>
        <w:t>обработать ошибку: вывести сообщение о неизвестном символе или некорректной конструкции.</w:t>
      </w:r>
    </w:p>
    <w:p>
      <w:pPr>
        <w:pStyle w:val="Heading2"/>
      </w:pPr>
      <w:r>
        <w:t>4. Листинг программы</w:t>
      </w:r>
    </w:p>
    <w:p>
      <w:r>
        <w:t>Лексический анализатор был разработан на языке Python с использованием библиотеки tkinter для создания графического интерфейса. Ниже представлены ключевые фрагменты программы.</w:t>
      </w:r>
    </w:p>
    <w:p>
      <w:pPr>
        <w:pStyle w:val="Code"/>
        <w:pBdr>
          <w:left w:val="single" w:color="1F4E79" w:sz="24"/>
        </w:pBdr>
      </w:pPr>
      <w:r>
        <w:t xml:space="preserve"># Основные классы и структуры данных</w:t>
      </w:r>
      <w:r>
        <w:br/>
      </w:r>
      <w:r>
        <w:t xml:space="preserve"/>
      </w:r>
      <w:r>
        <w:br/>
      </w:r>
      <w:r>
        <w:t xml:space="preserve">from enum import Enum</w:t>
      </w:r>
      <w:r>
        <w:br/>
      </w:r>
      <w:r>
        <w:t xml:space="preserve">from dataclasses import dataclass</w:t>
      </w:r>
      <w:r>
        <w:br/>
      </w:r>
      <w:r>
        <w:t xml:space="preserve"/>
      </w:r>
      <w:r>
        <w:br/>
      </w:r>
      <w:r>
        <w:t xml:space="preserve">class LexemType(Enum):</w:t>
      </w:r>
      <w:r>
        <w:br/>
      </w:r>
      <w:r>
        <w:t xml:space="preserve">    KEYWORD = "W"</w:t>
      </w:r>
      <w:r>
        <w:br/>
      </w:r>
      <w:r>
        <w:t xml:space="preserve">    DELIMITER = "R"</w:t>
      </w:r>
      <w:r>
        <w:br/>
      </w:r>
      <w:r>
        <w:t xml:space="preserve">    OPERATION = "O"</w:t>
      </w:r>
      <w:r>
        <w:br/>
      </w:r>
      <w:r>
        <w:t xml:space="preserve">    IDENTIFIER = "I"</w:t>
      </w:r>
      <w:r>
        <w:br/>
      </w:r>
      <w:r>
        <w:t xml:space="preserve">    NUMBER = "N"</w:t>
      </w:r>
      <w:r>
        <w:br/>
      </w:r>
      <w:r>
        <w:t xml:space="preserve">    STRING = "S"</w:t>
      </w:r>
      <w:r>
        <w:br/>
      </w:r>
      <w:r>
        <w:t xml:space="preserve">    COMMENT = "C"</w:t>
      </w:r>
      <w:r>
        <w:br/>
      </w:r>
      <w:r>
        <w:t xml:space="preserve">    ERROR = "E"</w:t>
      </w:r>
      <w:r>
        <w:br/>
      </w:r>
      <w:r>
        <w:t xml:space="preserve"/>
      </w:r>
      <w:r>
        <w:br/>
      </w:r>
      <w:r>
        <w:t xml:space="preserve">@dataclass</w:t>
      </w:r>
      <w:r>
        <w:br/>
      </w:r>
      <w:r>
        <w:t xml:space="preserve">class Token:</w:t>
      </w:r>
      <w:r>
        <w:br/>
      </w:r>
      <w:r>
        <w:t xml:space="preserve">    code: str</w:t>
      </w:r>
      <w:r>
        <w:br/>
      </w:r>
      <w:r>
        <w:t xml:space="preserve">    value: str</w:t>
      </w:r>
      <w:r>
        <w:br/>
      </w:r>
      <w:r>
        <w:t xml:space="preserve">    line: int</w:t>
      </w:r>
      <w:r>
        <w:br/>
      </w:r>
      <w:r>
        <w:t xml:space="preserve">    column: int</w:t>
      </w:r>
      <w:r>
        <w:br/>
      </w:r>
      <w:r>
        <w:t xml:space="preserve">    lex_type: LexemType</w:t>
      </w:r>
      <w:r>
        <w:br/>
      </w:r>
      <w:r>
        <w:t xml:space="preserve">    error_msg: str = ""</w:t>
      </w:r>
    </w:p>
    <w:p>
      <w:pPr>
        <w:pStyle w:val="Code"/>
        <w:pBdr>
          <w:left w:val="single" w:color="1F4E79" w:sz="24"/>
        </w:pBdr>
      </w:pPr>
      <w:r>
        <w:t xml:space="preserve"># Инициализация таблиц лексем</w:t>
      </w:r>
      <w:r>
        <w:br/>
      </w:r>
      <w:r>
        <w:t xml:space="preserve"/>
      </w:r>
      <w:r>
        <w:br/>
      </w:r>
      <w:r>
        <w:t xml:space="preserve">def _init_tables(self):</w:t>
      </w:r>
      <w:r>
        <w:br/>
      </w:r>
      <w:r>
        <w:t xml:space="preserve">    # Ключевые слова языка R</w:t>
      </w:r>
      <w:r>
        <w:br/>
      </w:r>
      <w:r>
        <w:t xml:space="preserve">    keywords_list = [</w:t>
      </w:r>
      <w:r>
        <w:br/>
      </w:r>
      <w:r>
        <w:t xml:space="preserve">        "if", "else", "while", "for", "in", "next", "break",</w:t>
      </w:r>
      <w:r>
        <w:br/>
      </w:r>
      <w:r>
        <w:t xml:space="preserve">        "function", "return", "TRUE", "FALSE", "NULL", "NA",</w:t>
      </w:r>
      <w:r>
        <w:br/>
      </w:r>
      <w:r>
        <w:t xml:space="preserve">        "Inf", "NaN", "repeat", "switch", "try", "tryCatch",</w:t>
      </w:r>
      <w:r>
        <w:br/>
      </w:r>
      <w:r>
        <w:t xml:space="preserve">        "list", "matrix", "data.frame", "c", "length",</w:t>
      </w:r>
      <w:r>
        <w:br/>
      </w:r>
      <w:r>
        <w:t xml:space="preserve">        "print", "plot", "lm", "summary"</w:t>
      </w:r>
      <w:r>
        <w:br/>
      </w:r>
      <w:r>
        <w:t xml:space="preserve">    ]</w:t>
      </w:r>
      <w:r>
        <w:br/>
      </w:r>
      <w:r>
        <w:t xml:space="preserve">    for i, kw in enumerate(sorted(keywords_list), 1):</w:t>
      </w:r>
      <w:r>
        <w:br/>
      </w:r>
      <w:r>
        <w:t xml:space="preserve">        self.keywords[kw] = i</w:t>
      </w:r>
      <w:r>
        <w:br/>
      </w:r>
      <w:r>
        <w:t xml:space="preserve"/>
      </w:r>
      <w:r>
        <w:br/>
      </w:r>
      <w:r>
        <w:t xml:space="preserve">    # Разделители</w:t>
      </w:r>
      <w:r>
        <w:br/>
      </w:r>
      <w:r>
        <w:t xml:space="preserve">    delimiters_list = [</w:t>
      </w:r>
      <w:r>
        <w:br/>
      </w:r>
      <w:r>
        <w:t xml:space="preserve">        ".", ",", ";", ":", "::", ":::",</w:t>
      </w:r>
      <w:r>
        <w:br/>
      </w:r>
      <w:r>
        <w:t xml:space="preserve">        "(", ")", "[", "]", "[[", "]]",</w:t>
      </w:r>
      <w:r>
        <w:br/>
      </w:r>
      <w:r>
        <w:t xml:space="preserve">        "{", "}", "'", '"', "`", "$", "@"</w:t>
      </w:r>
      <w:r>
        <w:br/>
      </w:r>
      <w:r>
        <w:t xml:space="preserve">    ]</w:t>
      </w:r>
      <w:r>
        <w:br/>
      </w:r>
      <w:r>
        <w:t xml:space="preserve">    for i, delim in enumerate(delimiters_list, 1):</w:t>
      </w:r>
      <w:r>
        <w:br/>
      </w:r>
      <w:r>
        <w:t xml:space="preserve">        self.delimiters[delim] = i</w:t>
      </w:r>
      <w:r>
        <w:br/>
      </w:r>
      <w:r>
        <w:t xml:space="preserve"/>
      </w:r>
      <w:r>
        <w:br/>
      </w:r>
      <w:r>
        <w:t xml:space="preserve">    # Операции</w:t>
      </w:r>
      <w:r>
        <w:br/>
      </w:r>
      <w:r>
        <w:t xml:space="preserve">    operations_list = [</w:t>
      </w:r>
      <w:r>
        <w:br/>
      </w:r>
      <w:r>
        <w:t xml:space="preserve">        "+", "-", "*", "/", "^", "**",</w:t>
      </w:r>
      <w:r>
        <w:br/>
      </w:r>
      <w:r>
        <w:t xml:space="preserve">        "%%", "%/%", "%*%", "%in%",</w:t>
      </w:r>
      <w:r>
        <w:br/>
      </w:r>
      <w:r>
        <w:t xml:space="preserve">        "&lt;", "&gt;", "&lt;=", "&gt;=", "==", "!=",</w:t>
      </w:r>
      <w:r>
        <w:br/>
      </w:r>
      <w:r>
        <w:t xml:space="preserve">        "=", "&lt;-", "&lt;&lt;-", "-&gt;", "-&gt;&gt;"</w:t>
      </w:r>
      <w:r>
        <w:br/>
      </w:r>
      <w:r>
        <w:t xml:space="preserve">    ]</w:t>
      </w:r>
      <w:r>
        <w:br/>
      </w:r>
      <w:r>
        <w:t xml:space="preserve">    for i, op in enumerate(operations_list, 1):</w:t>
      </w:r>
      <w:r>
        <w:br/>
      </w:r>
      <w:r>
        <w:t xml:space="preserve">        self.operations[op] = i</w:t>
      </w:r>
    </w:p>
    <w:p>
      <w:pPr>
        <w:pStyle w:val="Code"/>
        <w:pBdr>
          <w:left w:val="single" w:color="1F4E79" w:sz="24"/>
        </w:pBdr>
      </w:pPr>
      <w:r>
        <w:t xml:space="preserve"># Основной метод токенизации</w:t>
      </w:r>
      <w:r>
        <w:br/>
      </w:r>
      <w:r>
        <w:t xml:space="preserve"/>
      </w:r>
      <w:r>
        <w:br/>
      </w:r>
      <w:r>
        <w:t xml:space="preserve">def tokenize(self, code):</w:t>
      </w:r>
      <w:r>
        <w:br/>
      </w:r>
      <w:r>
        <w:t xml:space="preserve">    self.reset()</w:t>
      </w:r>
      <w:r>
        <w:br/>
      </w:r>
      <w:r>
        <w:t xml:space="preserve">    self.original_code = code</w:t>
      </w:r>
      <w:r>
        <w:br/>
      </w:r>
      <w:r>
        <w:t xml:space="preserve">    i = 0</w:t>
      </w:r>
      <w:r>
        <w:br/>
      </w:r>
      <w:r>
        <w:t xml:space="preserve">    length = len(code)</w:t>
      </w:r>
      <w:r>
        <w:br/>
      </w:r>
      <w:r>
        <w:t xml:space="preserve"/>
      </w:r>
      <w:r>
        <w:br/>
      </w:r>
      <w:r>
        <w:t xml:space="preserve">    while i &lt; length:</w:t>
      </w:r>
      <w:r>
        <w:br/>
      </w:r>
      <w:r>
        <w:t xml:space="preserve">        char = code[i]</w:t>
      </w:r>
      <w:r>
        <w:br/>
      </w:r>
      <w:r>
        <w:t xml:space="preserve">        start_column = self.current_column</w:t>
      </w:r>
      <w:r>
        <w:br/>
      </w:r>
      <w:r>
        <w:t xml:space="preserve"/>
      </w:r>
      <w:r>
        <w:br/>
      </w:r>
      <w:r>
        <w:t xml:space="preserve">        # Пропуск пробельных символов</w:t>
      </w:r>
      <w:r>
        <w:br/>
      </w:r>
      <w:r>
        <w:t xml:space="preserve">        if char.isspace():</w:t>
      </w:r>
      <w:r>
        <w:br/>
      </w:r>
      <w:r>
        <w:t xml:space="preserve">            if char == '\n':</w:t>
      </w:r>
      <w:r>
        <w:br/>
      </w:r>
      <w:r>
        <w:t xml:space="preserve">                self.current_line += 1</w:t>
      </w:r>
      <w:r>
        <w:br/>
      </w:r>
      <w:r>
        <w:t xml:space="preserve">                self.current_column = 1</w:t>
      </w:r>
      <w:r>
        <w:br/>
      </w:r>
      <w:r>
        <w:t xml:space="preserve">            else:</w:t>
      </w:r>
      <w:r>
        <w:br/>
      </w:r>
      <w:r>
        <w:t xml:space="preserve">                self.current_column += 1</w:t>
      </w:r>
      <w:r>
        <w:br/>
      </w:r>
      <w:r>
        <w:t xml:space="preserve">            i += 1</w:t>
      </w:r>
      <w:r>
        <w:br/>
      </w:r>
      <w:r>
        <w:t xml:space="preserve">            continue</w:t>
      </w:r>
      <w:r>
        <w:br/>
      </w:r>
      <w:r>
        <w:t xml:space="preserve"/>
      </w:r>
      <w:r>
        <w:br/>
      </w:r>
      <w:r>
        <w:t xml:space="preserve">        # Обработка комментариев</w:t>
      </w:r>
      <w:r>
        <w:br/>
      </w:r>
      <w:r>
        <w:t xml:space="preserve">        if char == '#':</w:t>
      </w:r>
      <w:r>
        <w:br/>
      </w:r>
      <w:r>
        <w:t xml:space="preserve">            comment = ''</w:t>
      </w:r>
      <w:r>
        <w:br/>
      </w:r>
      <w:r>
        <w:t xml:space="preserve">            start_line = self.current_line</w:t>
      </w:r>
      <w:r>
        <w:br/>
      </w:r>
      <w:r>
        <w:t xml:space="preserve">            while i &lt; length and code[i] != '\n':</w:t>
      </w:r>
      <w:r>
        <w:br/>
      </w:r>
      <w:r>
        <w:t xml:space="preserve">                comment += code[i]</w:t>
      </w:r>
      <w:r>
        <w:br/>
      </w:r>
      <w:r>
        <w:t xml:space="preserve">                i += 1</w:t>
      </w:r>
      <w:r>
        <w:br/>
      </w:r>
      <w:r>
        <w:t xml:space="preserve">                self.current_column += 1</w:t>
      </w:r>
      <w:r>
        <w:br/>
      </w:r>
      <w:r>
        <w:t xml:space="preserve">            token_id = self.add_comment(comment)</w:t>
      </w:r>
      <w:r>
        <w:br/>
      </w:r>
      <w:r>
        <w:t xml:space="preserve">            self.token_sequence.append(</w:t>
      </w:r>
      <w:r>
        <w:br/>
      </w:r>
      <w:r>
        <w:t xml:space="preserve">                Token(f"C{token_id}", comment,</w:t>
      </w:r>
      <w:r>
        <w:br/>
      </w:r>
      <w:r>
        <w:t xml:space="preserve">                    start_line, start_column, LexemType.COMMENT))</w:t>
      </w:r>
      <w:r>
        <w:br/>
      </w:r>
      <w:r>
        <w:t xml:space="preserve">            continue</w:t>
      </w:r>
      <w:r>
        <w:br/>
      </w:r>
      <w:r>
        <w:t xml:space="preserve"/>
      </w:r>
      <w:r>
        <w:br/>
      </w:r>
      <w:r>
        <w:t xml:space="preserve">        # Обработка идентификаторов и ключевых слов</w:t>
      </w:r>
      <w:r>
        <w:br/>
      </w:r>
      <w:r>
        <w:t xml:space="preserve">        if char.isalpha() or char == '_' or char == '.':</w:t>
      </w:r>
      <w:r>
        <w:br/>
      </w:r>
      <w:r>
        <w:t xml:space="preserve">            word = ''</w:t>
      </w:r>
      <w:r>
        <w:br/>
      </w:r>
      <w:r>
        <w:t xml:space="preserve">            while i &lt; length and (code[i].isalnum()</w:t>
      </w:r>
      <w:r>
        <w:br/>
      </w:r>
      <w:r>
        <w:t xml:space="preserve">                                  or code[i] in '._'):</w:t>
      </w:r>
      <w:r>
        <w:br/>
      </w:r>
      <w:r>
        <w:t xml:space="preserve">                word += code[i]</w:t>
      </w:r>
      <w:r>
        <w:br/>
      </w:r>
      <w:r>
        <w:t xml:space="preserve">                i += 1</w:t>
      </w:r>
      <w:r>
        <w:br/>
      </w:r>
      <w:r>
        <w:t xml:space="preserve">                self.current_column += 1</w:t>
      </w:r>
      <w:r>
        <w:br/>
      </w:r>
      <w:r>
        <w:t xml:space="preserve">            kw_id = self.is_keyword(word)</w:t>
      </w:r>
      <w:r>
        <w:br/>
      </w:r>
      <w:r>
        <w:t xml:space="preserve">            if kw_id:</w:t>
      </w:r>
      <w:r>
        <w:br/>
      </w:r>
      <w:r>
        <w:t xml:space="preserve">                self.token_sequence.append(</w:t>
      </w:r>
      <w:r>
        <w:br/>
      </w:r>
      <w:r>
        <w:t xml:space="preserve">                    Token(f"W{kw_id}", word, self.current_line,</w:t>
      </w:r>
      <w:r>
        <w:br/>
      </w:r>
      <w:r>
        <w:t xml:space="preserve">                        start_column, LexemType.KEYWORD))</w:t>
      </w:r>
      <w:r>
        <w:br/>
      </w:r>
      <w:r>
        <w:t xml:space="preserve">            else:</w:t>
      </w:r>
      <w:r>
        <w:br/>
      </w:r>
      <w:r>
        <w:t xml:space="preserve">                token_id = self.add_identifier(word)</w:t>
      </w:r>
      <w:r>
        <w:br/>
      </w:r>
      <w:r>
        <w:t xml:space="preserve">                self.token_sequence.append(</w:t>
      </w:r>
      <w:r>
        <w:br/>
      </w:r>
      <w:r>
        <w:t xml:space="preserve">                    Token(f"I{token_id}", word, self.current_line,</w:t>
      </w:r>
      <w:r>
        <w:br/>
      </w:r>
      <w:r>
        <w:t xml:space="preserve">                        start_column, LexemType.IDENTIFIER))</w:t>
      </w:r>
      <w:r>
        <w:br/>
      </w:r>
      <w:r>
        <w:t xml:space="preserve">            continue</w:t>
      </w:r>
    </w:p>
    <w:p>
      <w:pPr>
        <w:pStyle w:val="Heading2"/>
      </w:pPr>
      <w:r>
        <w:t>5. Результаты работы программы</w:t>
      </w:r>
    </w:p>
    <w:p>
      <w:r>
        <w:t>Ниже приведены результаты работы лексического анализатора на примере тестовой программы на языке R.</w:t>
      </w:r>
    </w:p>
    <w:p>
      <w:pPr>
        <w:spacing w:before="200"/>
      </w:pPr>
      <w:r>
        <w:rPr>
          <w:b/>
        </w:rPr>
        <w:t>Исходный код на языке R:</w:t>
      </w:r>
    </w:p>
    <w:p>
      <w:pPr>
        <w:pStyle w:val="Code"/>
        <w:pBdr>
          <w:left w:val="single" w:color="1F4E79" w:sz="24"/>
        </w:pBdr>
      </w:pPr>
      <w:r>
        <w:t xml:space="preserve">calculate_stats &lt;- function(data) {</w:t>
      </w:r>
      <w:r>
        <w:br/>
      </w:r>
      <w:r>
        <w:t xml:space="preserve">  mean_val &lt;- mean(data, na.rm = TRUE)</w:t>
      </w:r>
      <w:r>
        <w:br/>
      </w:r>
      <w:r>
        <w:t xml:space="preserve">  sd_val &lt;- sd(data, na.rm = TRUE)</w:t>
      </w:r>
      <w:r>
        <w:br/>
      </w:r>
      <w:r>
        <w:t xml:space="preserve">  if (mean_val &gt; 0) {</w:t>
      </w:r>
      <w:r>
        <w:br/>
      </w:r>
      <w:r>
        <w:t xml:space="preserve">    result &lt;- list(</w:t>
      </w:r>
      <w:r>
        <w:br/>
      </w:r>
      <w:r>
        <w:t xml:space="preserve">      mean = mean_val,</w:t>
      </w:r>
      <w:r>
        <w:br/>
      </w:r>
      <w:r>
        <w:t xml:space="preserve">      sd = sd_val,</w:t>
      </w:r>
      <w:r>
        <w:br/>
      </w:r>
      <w:r>
        <w:t xml:space="preserve">      n = length(data)</w:t>
      </w:r>
      <w:r>
        <w:br/>
      </w:r>
      <w:r>
        <w:t xml:space="preserve">    )</w:t>
      </w:r>
      <w:r>
        <w:br/>
      </w:r>
      <w:r>
        <w:t xml:space="preserve">    result</w:t>
      </w:r>
      <w:r>
        <w:br/>
      </w:r>
      <w:r>
        <w:t xml:space="preserve">  } else {</w:t>
      </w:r>
      <w:r>
        <w:br/>
      </w:r>
      <w:r>
        <w:t xml:space="preserve">    NULL</w:t>
      </w:r>
      <w:r>
        <w:br/>
      </w:r>
      <w:r>
        <w:t xml:space="preserve">  }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x &lt;- c(1, 2, 3, 4, 5)</w:t>
      </w:r>
      <w:r>
        <w:br/>
      </w:r>
      <w:r>
        <w:t xml:space="preserve">y &lt;- x * 2 + rnorm(5, mean = 0, sd = 1)</w:t>
      </w:r>
      <w:r>
        <w:br/>
      </w:r>
      <w:r>
        <w:t xml:space="preserve">t &lt;- 12.34</w:t>
      </w:r>
      <w:r>
        <w:br/>
      </w:r>
      <w:r>
        <w:t xml:space="preserve"/>
      </w:r>
      <w:r>
        <w:br/>
      </w:r>
      <w:r>
        <w:t xml:space="preserve">stats &lt;- calculate_stats(x)</w:t>
      </w:r>
      <w:r>
        <w:br/>
      </w:r>
      <w:r>
        <w:t xml:space="preserve">print(stats)</w:t>
      </w:r>
      <w:r>
        <w:br/>
      </w:r>
      <w:r>
        <w:t xml:space="preserve"/>
      </w:r>
      <w:r>
        <w:br/>
      </w:r>
      <w:r>
        <w:t xml:space="preserve">z &lt;- 3.14159</w:t>
      </w:r>
      <w:r>
        <w:br/>
      </w:r>
      <w:r>
        <w:t xml:space="preserve">w &lt;- 2.5e-3</w:t>
      </w:r>
    </w:p>
    <w:p>
      <w:pPr>
        <w:spacing w:before="200"/>
      </w:pPr>
      <w:r>
        <w:rPr>
          <w:b/>
        </w:rPr>
        <w:t>Последовательность лексем:</w:t>
      </w:r>
    </w:p>
    <w:p>
      <w:pPr>
        <w:pStyle w:val="Code"/>
        <w:pBdr>
          <w:left w:val="single" w:color="1F4E79" w:sz="24"/>
        </w:pBdr>
      </w:pPr>
      <w:r>
        <w:t xml:space="preserve">I1  O18  W17  R7  I2  R8  R13</w:t>
      </w:r>
      <w:r>
        <w:br/>
      </w:r>
      <w:r>
        <w:t xml:space="preserve">  I3  O18  I4  R7  I2  R2  I5  O17  W6  R8</w:t>
      </w:r>
      <w:r>
        <w:br/>
      </w:r>
      <w:r>
        <w:t xml:space="preserve">  I6  O18  I7  R7  I2  R2  I5  O17  W6  R8</w:t>
      </w:r>
      <w:r>
        <w:br/>
      </w:r>
      <w:r>
        <w:t xml:space="preserve">  W21  R7  I3  O12  N1  R8  R13</w:t>
      </w:r>
      <w:r>
        <w:br/>
      </w:r>
      <w:r>
        <w:t xml:space="preserve">    I8  O18  W26  R7</w:t>
      </w:r>
      <w:r>
        <w:br/>
      </w:r>
      <w:r>
        <w:t xml:space="preserve">      I4  O17  I3  R2</w:t>
      </w:r>
      <w:r>
        <w:br/>
      </w:r>
      <w:r>
        <w:t xml:space="preserve">      I7  O17  I6  R2</w:t>
      </w:r>
      <w:r>
        <w:br/>
      </w:r>
      <w:r>
        <w:t xml:space="preserve">      I9  O17  W24  R7  I2  R8</w:t>
      </w:r>
      <w:r>
        <w:br/>
      </w:r>
      <w:r>
        <w:t xml:space="preserve">    R8</w:t>
      </w:r>
      <w:r>
        <w:br/>
      </w:r>
      <w:r>
        <w:t xml:space="preserve">    I8</w:t>
      </w:r>
      <w:r>
        <w:br/>
      </w:r>
      <w:r>
        <w:t xml:space="preserve">  R14  W15  R13</w:t>
      </w:r>
      <w:r>
        <w:br/>
      </w:r>
      <w:r>
        <w:t xml:space="preserve">    W4</w:t>
      </w:r>
      <w:r>
        <w:br/>
      </w:r>
      <w:r>
        <w:t xml:space="preserve">  R14</w:t>
      </w:r>
      <w:r>
        <w:br/>
      </w:r>
      <w:r>
        <w:t xml:space="preserve">R14</w:t>
      </w:r>
      <w:r>
        <w:br/>
      </w:r>
      <w:r>
        <w:t xml:space="preserve"/>
      </w:r>
      <w:r>
        <w:br/>
      </w:r>
      <w:r>
        <w:t xml:space="preserve">I10  O18  W11  R7  N2  R2  N3  R2  N4  R2  N5  R2  N6  R8</w:t>
      </w:r>
      <w:r>
        <w:br/>
      </w:r>
      <w:r>
        <w:t xml:space="preserve">I11  O18  I10  O3  N3  O1  I12  R7  N6  R2  I4  O17  N1  R2  I7  O17  N2  R8</w:t>
      </w:r>
      <w:r>
        <w:br/>
      </w:r>
      <w:r>
        <w:t xml:space="preserve">I13  O18  N7</w:t>
      </w:r>
      <w:r>
        <w:br/>
      </w:r>
      <w:r>
        <w:t xml:space="preserve"/>
      </w:r>
      <w:r>
        <w:br/>
      </w:r>
      <w:r>
        <w:t xml:space="preserve">I14  O18  I1  R7  I10  R8</w:t>
      </w:r>
      <w:r>
        <w:br/>
      </w:r>
      <w:r>
        <w:t xml:space="preserve">W37  R7  I14  R8</w:t>
      </w:r>
      <w:r>
        <w:br/>
      </w:r>
      <w:r>
        <w:t xml:space="preserve"/>
      </w:r>
      <w:r>
        <w:br/>
      </w:r>
      <w:r>
        <w:t xml:space="preserve">I15  O18  N8</w:t>
      </w:r>
      <w:r>
        <w:br/>
      </w:r>
      <w:r>
        <w:t xml:space="preserve">I16  O18  N9</w:t>
      </w:r>
    </w:p>
    <w:p>
      <w:pPr>
        <w:spacing w:before="200"/>
      </w:pPr>
      <w:r>
        <w:rPr>
          <w:b/>
        </w:rPr>
        <w:t>Таблицы лексем:</w:t>
      </w:r>
    </w:p>
    <w:p>
      <w:pPr>
        <w:shd w:val="clear" w:fill="F5F5F5"/>
        <w:spacing w:before="60" w:after="60" w:line="220" w:lineRule="auto"/>
        <w:ind w:left="360" w:right="360"/>
      </w:pPr>
      <w:r>
        <w:rPr>
          <w:rFonts w:ascii="Courier New" w:hAnsi="Courier New"/>
          <w:sz w:val="18"/>
        </w:rPr>
        <w:t xml:space="preserve">ИДЕНТИФИКАТОРЫ:</w:t>
      </w:r>
      <w:r>
        <w:br/>
      </w:r>
      <w:r>
        <w:rPr>
          <w:rFonts w:ascii="Courier New" w:hAnsi="Courier New"/>
          <w:sz w:val="18"/>
        </w:rPr>
        <w:t xml:space="preserve">  I   1 : calculate_stats</w:t>
      </w:r>
      <w:r>
        <w:br/>
      </w:r>
      <w:r>
        <w:rPr>
          <w:rFonts w:ascii="Courier New" w:hAnsi="Courier New"/>
          <w:sz w:val="18"/>
        </w:rPr>
        <w:t xml:space="preserve">  I   2 : data</w:t>
      </w:r>
      <w:r>
        <w:br/>
      </w:r>
      <w:r>
        <w:rPr>
          <w:rFonts w:ascii="Courier New" w:hAnsi="Courier New"/>
          <w:sz w:val="18"/>
        </w:rPr>
        <w:t xml:space="preserve">  I   3 : mean_val</w:t>
      </w:r>
      <w:r>
        <w:br/>
      </w:r>
      <w:r>
        <w:rPr>
          <w:rFonts w:ascii="Courier New" w:hAnsi="Courier New"/>
          <w:sz w:val="18"/>
        </w:rPr>
        <w:t xml:space="preserve">  I   4 : mean</w:t>
      </w:r>
      <w:r>
        <w:br/>
      </w:r>
      <w:r>
        <w:rPr>
          <w:rFonts w:ascii="Courier New" w:hAnsi="Courier New"/>
          <w:sz w:val="18"/>
        </w:rPr>
        <w:t xml:space="preserve">  I   5 : na.rm</w:t>
      </w:r>
      <w:r>
        <w:br/>
      </w:r>
      <w:r>
        <w:rPr>
          <w:rFonts w:ascii="Courier New" w:hAnsi="Courier New"/>
          <w:sz w:val="18"/>
        </w:rPr>
        <w:t xml:space="preserve">  I   6 : sd_val</w:t>
      </w:r>
      <w:r>
        <w:br/>
      </w:r>
      <w:r>
        <w:rPr>
          <w:rFonts w:ascii="Courier New" w:hAnsi="Courier New"/>
          <w:sz w:val="18"/>
        </w:rPr>
        <w:t xml:space="preserve">  I   7 : sd</w:t>
      </w:r>
      <w:r>
        <w:br/>
      </w:r>
      <w:r>
        <w:rPr>
          <w:rFonts w:ascii="Courier New" w:hAnsi="Courier New"/>
          <w:sz w:val="18"/>
        </w:rPr>
        <w:t xml:space="preserve">  I   8 : result</w:t>
      </w:r>
      <w:r>
        <w:br/>
      </w:r>
      <w:r>
        <w:rPr>
          <w:rFonts w:ascii="Courier New" w:hAnsi="Courier New"/>
          <w:sz w:val="18"/>
        </w:rPr>
        <w:t xml:space="preserve">  I   9 : n</w:t>
      </w:r>
      <w:r>
        <w:br/>
      </w:r>
      <w:r>
        <w:rPr>
          <w:rFonts w:ascii="Courier New" w:hAnsi="Courier New"/>
          <w:sz w:val="18"/>
        </w:rPr>
        <w:t xml:space="preserve">  I  10 : x</w:t>
      </w:r>
      <w:r>
        <w:br/>
      </w:r>
      <w:r>
        <w:rPr>
          <w:rFonts w:ascii="Courier New" w:hAnsi="Courier New"/>
          <w:sz w:val="18"/>
        </w:rPr>
        <w:t xml:space="preserve">  I  11 : y</w:t>
      </w:r>
      <w:r>
        <w:br/>
      </w:r>
      <w:r>
        <w:rPr>
          <w:rFonts w:ascii="Courier New" w:hAnsi="Courier New"/>
          <w:sz w:val="18"/>
        </w:rPr>
        <w:t xml:space="preserve">  I  12 : rnorm</w:t>
      </w:r>
      <w:r>
        <w:br/>
      </w:r>
      <w:r>
        <w:rPr>
          <w:rFonts w:ascii="Courier New" w:hAnsi="Courier New"/>
          <w:sz w:val="18"/>
        </w:rPr>
        <w:t xml:space="preserve">  I  13 : t</w:t>
      </w:r>
      <w:r>
        <w:br/>
      </w:r>
      <w:r>
        <w:rPr>
          <w:rFonts w:ascii="Courier New" w:hAnsi="Courier New"/>
          <w:sz w:val="18"/>
        </w:rPr>
        <w:t xml:space="preserve">  I  14 : stats</w:t>
      </w:r>
      <w:r>
        <w:br/>
      </w:r>
      <w:r>
        <w:rPr>
          <w:rFonts w:ascii="Courier New" w:hAnsi="Courier New"/>
          <w:sz w:val="18"/>
        </w:rPr>
        <w:t xml:space="preserve">  I  15 : z</w:t>
      </w:r>
      <w:r>
        <w:br/>
      </w:r>
      <w:r>
        <w:rPr>
          <w:rFonts w:ascii="Courier New" w:hAnsi="Courier New"/>
          <w:sz w:val="18"/>
        </w:rPr>
        <w:t xml:space="preserve">  I  16 : w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ЧИСЛА:</w:t>
      </w:r>
      <w:r>
        <w:br/>
      </w:r>
      <w:r>
        <w:rPr>
          <w:rFonts w:ascii="Courier New" w:hAnsi="Courier New"/>
          <w:sz w:val="18"/>
        </w:rPr>
        <w:t xml:space="preserve">  N   1 : 0               - целое число</w:t>
      </w:r>
      <w:r>
        <w:br/>
      </w:r>
      <w:r>
        <w:rPr>
          <w:rFonts w:ascii="Courier New" w:hAnsi="Courier New"/>
          <w:sz w:val="18"/>
        </w:rPr>
        <w:t xml:space="preserve">  N   2 : 1               - целое число</w:t>
      </w:r>
      <w:r>
        <w:br/>
      </w:r>
      <w:r>
        <w:rPr>
          <w:rFonts w:ascii="Courier New" w:hAnsi="Courier New"/>
          <w:sz w:val="18"/>
        </w:rPr>
        <w:t xml:space="preserve">  N   3 : 2               - целое число</w:t>
      </w:r>
      <w:r>
        <w:br/>
      </w:r>
      <w:r>
        <w:rPr>
          <w:rFonts w:ascii="Courier New" w:hAnsi="Courier New"/>
          <w:sz w:val="18"/>
        </w:rPr>
        <w:t xml:space="preserve">  N   4 : 3               - целое число</w:t>
      </w:r>
      <w:r>
        <w:br/>
      </w:r>
      <w:r>
        <w:rPr>
          <w:rFonts w:ascii="Courier New" w:hAnsi="Courier New"/>
          <w:sz w:val="18"/>
        </w:rPr>
        <w:t xml:space="preserve">  N   5 : 4               - целое число</w:t>
      </w:r>
      <w:r>
        <w:br/>
      </w:r>
      <w:r>
        <w:rPr>
          <w:rFonts w:ascii="Courier New" w:hAnsi="Courier New"/>
          <w:sz w:val="18"/>
        </w:rPr>
        <w:t xml:space="preserve">  N   6 : 5               - целое число</w:t>
      </w:r>
      <w:r>
        <w:br/>
      </w:r>
      <w:r>
        <w:rPr>
          <w:rFonts w:ascii="Courier New" w:hAnsi="Courier New"/>
          <w:sz w:val="18"/>
        </w:rPr>
        <w:t xml:space="preserve">  N   7 : 12.34           - число с фиксированной точкой</w:t>
      </w:r>
      <w:r>
        <w:br/>
      </w:r>
      <w:r>
        <w:rPr>
          <w:rFonts w:ascii="Courier New" w:hAnsi="Courier New"/>
          <w:sz w:val="18"/>
        </w:rPr>
        <w:t xml:space="preserve">  N   8 : 3.14159         - число с фиксированной точкой</w:t>
      </w:r>
      <w:r>
        <w:br/>
      </w:r>
      <w:r>
        <w:rPr>
          <w:rFonts w:ascii="Courier New" w:hAnsi="Courier New"/>
          <w:sz w:val="18"/>
        </w:rPr>
        <w:t xml:space="preserve">  N   9 : 2.5e-3          - число с плавающей точкой</w:t>
      </w:r>
    </w:p>
    <w:p>
      <w:pPr>
        <w:spacing w:before="200"/>
      </w:pPr>
      <w:r>
        <w:rPr>
          <w:b/>
        </w:rPr>
        <w:t>Статистика анализа:</w:t>
      </w:r>
    </w:p>
    <w:tbl>
      <w:tblPr>
        <w:tblW w:w="5000" w:type="pct"/>
        <w:tblBorders>
          <w:top w:val="single" w:color="1F4E79" w:sz="8"/>
          <w:left w:val="nil"/>
          <w:bottom w:val="single" w:color="1F4E79" w:sz="8"/>
          <w:right w:val="nil"/>
          <w:insideH w:val="single" w:color="CCCCCC" w:sz="4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00"/>
        <w:gridCol w:w="2000"/>
      </w:tblGrid>
      <w:tr>
        <w:trPr>
          <w:tblHeader/>
          <w:trHeight w:val="360" w:hRule="atLeast"/>
        </w:trPr>
        <w:tc>
          <w:tcPr>
            <w:tcW w:w="40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000" w:type="dxa"/>
            <w:shd w:val="clear" w:fill="D9E2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Всего лексем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111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Идентификаторов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16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Чисел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Строк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Комментариев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Ключевых слов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Операций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15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Разделителей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61</w:t>
            </w:r>
          </w:p>
        </w:tc>
      </w:tr>
      <w:tr>
        <w:trPr>
          <w:trHeight w:val="300" w:hRule="atLeast"/>
        </w:trPr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22"/>
              </w:rPr>
              <w:t>Ошибок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22"/>
              </w:rPr>
              <w:t>0</w:t>
            </w:r>
          </w:p>
        </w:tc>
      </w:tr>
    </w:tbl>
    <w:p>
      <w:pPr>
        <w:spacing w:before="200"/>
      </w:pPr>
      <w:r>
        <w:t>Анализ завершен без ошибок. Все лексемы распознаны корректно.</w:t>
      </w:r>
    </w:p>
    <w:sectPr>
      <w:headerReference w:type="default" r:id="R961d42569e6f4bbd"/>
      <w:footerReference w:type="default" r:id="R9dd14b36c3bd4b9b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-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color w:val="808080"/>
        <w:sz w:val="20"/>
      </w:rPr>
      <w:t>Лабораторная работа №1. Лексический анализатор языка R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b/>
      <w:color w:val="2E75B6"/>
      <w:sz w:val="24"/>
    </w:rPr>
  </w:style>
  <w:style w:type="paragraph" w:styleId="Code">
    <w:name w:val="Code"/>
    <w:basedOn w:val="Normal"/>
    <w:pPr>
      <w:shd w:val="clear" w:fill="F5F5F5"/>
      <w:spacing w:before="60" w:after="60" w:line="240" w:lineRule="auto"/>
      <w:ind w:left="360" w:right="360"/>
    </w:pPr>
    <w:rPr>
      <w:rFonts w:ascii="Courier New" w:hAnsi="Courier New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14e22a94d4445a1" /><Relationship Type="http://schemas.openxmlformats.org/officeDocument/2006/relationships/numbering" Target="/word/numbering.xml" Id="Rf8682e585a254edd" /><Relationship Type="http://schemas.openxmlformats.org/officeDocument/2006/relationships/header" Target="/word/header1.xml" Id="R961d42569e6f4bbd" /><Relationship Type="http://schemas.openxmlformats.org/officeDocument/2006/relationships/footer" Target="/word/footer1.xml" Id="R9dd14b36c3bd4b9b" /></Relationships>
</file>