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31C85" w14:textId="42090A3A" w:rsidR="008D2B78" w:rsidRDefault="00F952E9" w:rsidP="00F952E9">
      <w:pPr>
        <w:jc w:val="center"/>
        <w:rPr>
          <w:b/>
          <w:bCs/>
          <w:sz w:val="28"/>
          <w:szCs w:val="28"/>
          <w:lang w:val="en-US"/>
        </w:rPr>
      </w:pPr>
      <w:r w:rsidRPr="00F952E9">
        <w:rPr>
          <w:b/>
          <w:bCs/>
          <w:sz w:val="28"/>
          <w:szCs w:val="28"/>
          <w:lang w:val="en-US"/>
        </w:rPr>
        <w:t>Open Street Map API:</w:t>
      </w:r>
    </w:p>
    <w:p w14:paraId="1D7B9507" w14:textId="7ED318C6" w:rsidR="00F952E9" w:rsidRDefault="00F952E9" w:rsidP="00F952E9">
      <w:pPr>
        <w:rPr>
          <w:b/>
          <w:bCs/>
          <w:lang w:val="en-US"/>
        </w:rPr>
      </w:pPr>
      <w:r w:rsidRPr="00F952E9">
        <w:rPr>
          <w:b/>
          <w:bCs/>
          <w:lang w:val="en-US"/>
        </w:rPr>
        <w:t xml:space="preserve">Advantages: </w:t>
      </w:r>
    </w:p>
    <w:p w14:paraId="62BF31B3" w14:textId="51806D96" w:rsidR="00F952E9" w:rsidRDefault="00F952E9" w:rsidP="00F952E9">
      <w:r w:rsidRPr="00F952E9">
        <w:rPr>
          <w:lang w:val="en-US"/>
        </w:rPr>
        <w:t xml:space="preserve">According to </w:t>
      </w:r>
      <w:r w:rsidRPr="00F952E9">
        <w:rPr>
          <w:i/>
          <w:iCs/>
        </w:rPr>
        <w:t>Why use OpenStreetMap?</w:t>
      </w:r>
      <w:r w:rsidRPr="00F952E9">
        <w:t xml:space="preserve"> (no date)</w:t>
      </w:r>
      <w:r>
        <w:t>,</w:t>
      </w:r>
      <w:r w:rsidRPr="00F952E9">
        <w:t xml:space="preserve"> Though there are minor regional differences, OpenStreetMap offers worldwide map data in a single tagging scheme. Every nation on Earth has data available, and in many cases, the quality of the data is very good. Also, since it's open, you can contribute to raising the standard.</w:t>
      </w:r>
    </w:p>
    <w:p w14:paraId="73D0A92F" w14:textId="77777777" w:rsidR="00F952E9" w:rsidRPr="00F952E9" w:rsidRDefault="00F952E9" w:rsidP="00F952E9">
      <w:pPr>
        <w:rPr>
          <w:b/>
          <w:bCs/>
        </w:rPr>
      </w:pPr>
    </w:p>
    <w:p w14:paraId="7112960F" w14:textId="1C463CB2" w:rsidR="00F952E9" w:rsidRDefault="00F952E9" w:rsidP="00F952E9">
      <w:pPr>
        <w:rPr>
          <w:b/>
          <w:bCs/>
          <w:i/>
          <w:iCs/>
        </w:rPr>
      </w:pPr>
      <w:r w:rsidRPr="00F952E9">
        <w:rPr>
          <w:b/>
          <w:bCs/>
        </w:rPr>
        <w:t>Why</w:t>
      </w:r>
      <w:r>
        <w:rPr>
          <w:b/>
          <w:bCs/>
        </w:rPr>
        <w:t xml:space="preserve"> use</w:t>
      </w:r>
      <w:r w:rsidRPr="00F952E9">
        <w:rPr>
          <w:b/>
          <w:bCs/>
        </w:rPr>
        <w:t xml:space="preserve"> </w:t>
      </w:r>
      <w:r w:rsidRPr="00F952E9">
        <w:rPr>
          <w:b/>
          <w:bCs/>
          <w:i/>
          <w:iCs/>
        </w:rPr>
        <w:t>OpenStreetMap?</w:t>
      </w:r>
    </w:p>
    <w:p w14:paraId="1291C492" w14:textId="77777777" w:rsidR="00F952E9" w:rsidRPr="00F952E9" w:rsidRDefault="00F952E9" w:rsidP="00F952E9">
      <w:r w:rsidRPr="00F952E9">
        <w:t>1.Open Data Free to Use: OSM is available for free, which can save a lot of money—especially on high-usage applications.</w:t>
      </w:r>
      <w:r w:rsidRPr="00F952E9">
        <w:br/>
        <w:t>No Licensing Fees: Since there are no licensing fees, there is flexibility in the use and sharing of the data.</w:t>
      </w:r>
    </w:p>
    <w:p w14:paraId="6171A7E9" w14:textId="77777777" w:rsidR="00F952E9" w:rsidRPr="00F952E9" w:rsidRDefault="00F952E9" w:rsidP="00F952E9">
      <w:r w:rsidRPr="00F952E9">
        <w:br/>
        <w:t>2. Community-Driven Up-to-Date Data: Compared to certain commercial choices, OSM frequently has more recent data because it is updated continuously by a worldwide community of contributors.</w:t>
      </w:r>
      <w:r w:rsidRPr="00F952E9">
        <w:br/>
        <w:t>Local Knowledge: Contributors may offer thorough local knowledge, such as features and routes that would not be shown on for-profit maps.</w:t>
      </w:r>
      <w:r w:rsidRPr="00F952E9">
        <w:br/>
      </w:r>
    </w:p>
    <w:p w14:paraId="11567E64" w14:textId="3F1B431D" w:rsidR="00F952E9" w:rsidRDefault="00F952E9" w:rsidP="00F952E9">
      <w:r w:rsidRPr="00F952E9">
        <w:t xml:space="preserve">3. </w:t>
      </w:r>
      <w:r>
        <w:t>Customisation:</w:t>
      </w:r>
      <w:r w:rsidRPr="00F952E9">
        <w:br/>
        <w:t>Flexible Styling: Whether it's for utility or looks, users can alter the style of the map to meet their own requirements.</w:t>
      </w:r>
      <w:r w:rsidRPr="00F952E9">
        <w:br/>
        <w:t>Access to Raw Data: When creating custom applications or conducting analysis, developers can gain access to raw map data.</w:t>
      </w:r>
    </w:p>
    <w:p w14:paraId="287F6FB8" w14:textId="77777777" w:rsidR="00F952E9" w:rsidRDefault="00F952E9" w:rsidP="00F952E9"/>
    <w:p w14:paraId="022816C7" w14:textId="77777777" w:rsidR="00F952E9" w:rsidRDefault="00F952E9" w:rsidP="00F952E9">
      <w:r w:rsidRPr="00F952E9">
        <w:t>4. Adaptability</w:t>
      </w:r>
      <w:r w:rsidRPr="00F952E9">
        <w:br/>
        <w:t>Numerous Use Cases: OSM has a broad range of applications, from simple mapping to intricate GIS systems.</w:t>
      </w:r>
      <w:r w:rsidRPr="00F952E9">
        <w:br/>
        <w:t>Rich Features: It accommodates a wide range of geographic features, such as paths for bicyclists and hikers as well as routes for public transportation.</w:t>
      </w:r>
      <w:r w:rsidRPr="00F952E9">
        <w:br/>
      </w:r>
    </w:p>
    <w:p w14:paraId="61A5FA49" w14:textId="7AEA1B59" w:rsidR="00F952E9" w:rsidRDefault="00F952E9" w:rsidP="00F952E9">
      <w:r w:rsidRPr="00F952E9">
        <w:t>5. Cooperation</w:t>
      </w:r>
      <w:r w:rsidRPr="00F952E9">
        <w:br/>
        <w:t xml:space="preserve">Standard forms: OSM data may be easily integrated with other GIS tools and software because it is available in standard forms such as </w:t>
      </w:r>
      <w:proofErr w:type="spellStart"/>
      <w:r w:rsidRPr="00F952E9">
        <w:t>GeoJSON</w:t>
      </w:r>
      <w:proofErr w:type="spellEnd"/>
      <w:r w:rsidRPr="00F952E9">
        <w:t xml:space="preserve"> and XML.</w:t>
      </w:r>
      <w:r w:rsidRPr="00F952E9">
        <w:br/>
      </w:r>
    </w:p>
    <w:p w14:paraId="3827E9DE" w14:textId="77777777" w:rsidR="00F952E9" w:rsidRDefault="00F952E9" w:rsidP="00F952E9"/>
    <w:p w14:paraId="3705F739" w14:textId="77777777" w:rsidR="00F952E9" w:rsidRDefault="00F952E9" w:rsidP="00F952E9">
      <w:r w:rsidRPr="00F952E9">
        <w:t>6. No Usage Limitations</w:t>
      </w:r>
      <w:r w:rsidRPr="00F952E9">
        <w:br/>
        <w:t>High Usage Tolerance: Compared to many commercial APIs, which frequently have rate constraints, there are typically fewer limitations on the number of queries that can be made.</w:t>
      </w:r>
      <w:r w:rsidRPr="00F952E9">
        <w:br/>
      </w:r>
    </w:p>
    <w:p w14:paraId="740CEB55" w14:textId="6E43B865" w:rsidR="00F952E9" w:rsidRPr="00F952E9" w:rsidRDefault="00F952E9" w:rsidP="00F952E9">
      <w:r w:rsidRPr="00F952E9">
        <w:t>7. Advocacy for Open Standards</w:t>
      </w:r>
      <w:r w:rsidRPr="00F952E9">
        <w:br/>
        <w:t>Encouragement of Open Source Tools: To encourage creativity and teamwork, OSM advocates for the adoption of open-source standards and applications.</w:t>
      </w:r>
    </w:p>
    <w:p w14:paraId="29DCB9E3" w14:textId="77777777" w:rsidR="00F952E9" w:rsidRDefault="00F952E9" w:rsidP="00F952E9"/>
    <w:p w14:paraId="6408291C" w14:textId="6B52B668" w:rsidR="00C06AC0" w:rsidRDefault="00C06AC0" w:rsidP="00C06AC0">
      <w:r w:rsidRPr="00C06AC0">
        <w:rPr>
          <w:b/>
          <w:bCs/>
        </w:rPr>
        <w:t>In brief</w:t>
      </w:r>
      <w:r w:rsidRPr="00C06AC0">
        <w:br/>
        <w:t>Your unique demands will determine which mapping API—OpenStreetMap or another—is best for you. OSM is a good option if cost, flexibility, and open data are your top priorities. A commercial API can be more appropriate if you need sophisticated features, uptime assured, or expert suppo</w:t>
      </w:r>
      <w:r>
        <w:t>rt.</w:t>
      </w:r>
    </w:p>
    <w:p w14:paraId="5174971F" w14:textId="77777777" w:rsidR="00C06AC0" w:rsidRDefault="00C06AC0" w:rsidP="00C06AC0"/>
    <w:p w14:paraId="39909186" w14:textId="77777777" w:rsidR="00C06AC0" w:rsidRDefault="00C06AC0" w:rsidP="00C06AC0"/>
    <w:p w14:paraId="75CEFC64" w14:textId="2926E8F5" w:rsidR="00C06AC0" w:rsidRDefault="00C06AC0" w:rsidP="00C06AC0">
      <w:r>
        <w:t xml:space="preserve">Other Map API’s Example: </w:t>
      </w:r>
    </w:p>
    <w:p w14:paraId="0D77F852" w14:textId="77777777" w:rsidR="00C06AC0" w:rsidRDefault="00C06AC0" w:rsidP="00C06AC0">
      <w:r>
        <w:t>1. Google Maps API</w:t>
      </w:r>
    </w:p>
    <w:p w14:paraId="4E7E296C" w14:textId="77777777" w:rsidR="00C06AC0" w:rsidRDefault="00C06AC0" w:rsidP="00C06AC0">
      <w:r>
        <w:t xml:space="preserve">2. </w:t>
      </w:r>
      <w:proofErr w:type="spellStart"/>
      <w:r>
        <w:t>Mapbox</w:t>
      </w:r>
      <w:proofErr w:type="spellEnd"/>
    </w:p>
    <w:p w14:paraId="5907E096" w14:textId="77777777" w:rsidR="00C06AC0" w:rsidRDefault="00C06AC0" w:rsidP="00C06AC0">
      <w:r>
        <w:t>3. Bing Maps</w:t>
      </w:r>
    </w:p>
    <w:p w14:paraId="763DA0D7" w14:textId="0D7D0C7A" w:rsidR="00C06AC0" w:rsidRPr="00C06AC0" w:rsidRDefault="00C06AC0" w:rsidP="00C06AC0">
      <w:r>
        <w:t>4. TomTom Maps API.</w:t>
      </w:r>
    </w:p>
    <w:p w14:paraId="161E7977" w14:textId="77777777" w:rsidR="00F952E9" w:rsidRDefault="00F952E9" w:rsidP="00F952E9"/>
    <w:p w14:paraId="2063E96E" w14:textId="77777777" w:rsidR="00F952E9" w:rsidRPr="00F952E9" w:rsidRDefault="00F952E9" w:rsidP="00F952E9"/>
    <w:p w14:paraId="1B9A7375" w14:textId="77777777" w:rsidR="00F952E9" w:rsidRPr="00F952E9" w:rsidRDefault="00F952E9" w:rsidP="00F952E9"/>
    <w:p w14:paraId="460F79AD" w14:textId="77777777" w:rsidR="00F952E9" w:rsidRPr="00F952E9" w:rsidRDefault="00F952E9" w:rsidP="00F952E9"/>
    <w:p w14:paraId="241FF7A2" w14:textId="5BE28973" w:rsidR="00F952E9" w:rsidRDefault="00F952E9" w:rsidP="00F952E9">
      <w:pPr>
        <w:rPr>
          <w:lang w:val="en-US"/>
        </w:rPr>
      </w:pPr>
    </w:p>
    <w:p w14:paraId="18CA371D" w14:textId="77777777" w:rsidR="00F952E9" w:rsidRDefault="00F952E9" w:rsidP="00F952E9">
      <w:pPr>
        <w:rPr>
          <w:lang w:val="en-US"/>
        </w:rPr>
      </w:pPr>
    </w:p>
    <w:p w14:paraId="2258A2B0" w14:textId="77777777" w:rsidR="00F952E9" w:rsidRDefault="00F952E9" w:rsidP="00F952E9">
      <w:pPr>
        <w:rPr>
          <w:i/>
          <w:iCs/>
        </w:rPr>
      </w:pPr>
    </w:p>
    <w:p w14:paraId="0BEFBA8F" w14:textId="77777777" w:rsidR="00F952E9" w:rsidRDefault="00F952E9" w:rsidP="00F952E9">
      <w:pPr>
        <w:rPr>
          <w:i/>
          <w:iCs/>
        </w:rPr>
      </w:pPr>
    </w:p>
    <w:p w14:paraId="2BF0CBDF" w14:textId="77777777" w:rsidR="00F952E9" w:rsidRDefault="00F952E9" w:rsidP="00F952E9">
      <w:pPr>
        <w:rPr>
          <w:i/>
          <w:iCs/>
        </w:rPr>
      </w:pPr>
    </w:p>
    <w:p w14:paraId="10A43AAB" w14:textId="77777777" w:rsidR="00F952E9" w:rsidRDefault="00F952E9" w:rsidP="00F952E9">
      <w:pPr>
        <w:rPr>
          <w:i/>
          <w:iCs/>
        </w:rPr>
      </w:pPr>
    </w:p>
    <w:p w14:paraId="3F61A207" w14:textId="77777777" w:rsidR="00F952E9" w:rsidRDefault="00F952E9" w:rsidP="00F952E9">
      <w:pPr>
        <w:rPr>
          <w:i/>
          <w:iCs/>
        </w:rPr>
      </w:pPr>
    </w:p>
    <w:p w14:paraId="368B35E5" w14:textId="77777777" w:rsidR="00F952E9" w:rsidRDefault="00F952E9" w:rsidP="00F952E9">
      <w:pPr>
        <w:rPr>
          <w:i/>
          <w:iCs/>
        </w:rPr>
      </w:pPr>
    </w:p>
    <w:p w14:paraId="1D541F5C" w14:textId="77777777" w:rsidR="00F952E9" w:rsidRDefault="00F952E9" w:rsidP="00F952E9">
      <w:pPr>
        <w:rPr>
          <w:i/>
          <w:iCs/>
        </w:rPr>
      </w:pPr>
    </w:p>
    <w:p w14:paraId="28560780" w14:textId="77777777" w:rsidR="00F952E9" w:rsidRDefault="00F952E9" w:rsidP="00F952E9">
      <w:pPr>
        <w:rPr>
          <w:i/>
          <w:iCs/>
        </w:rPr>
      </w:pPr>
    </w:p>
    <w:p w14:paraId="1BA6A4AE" w14:textId="77777777" w:rsidR="00F952E9" w:rsidRDefault="00F952E9" w:rsidP="00F952E9">
      <w:pPr>
        <w:rPr>
          <w:i/>
          <w:iCs/>
        </w:rPr>
      </w:pPr>
    </w:p>
    <w:p w14:paraId="55C7BE5D" w14:textId="77777777" w:rsidR="00F952E9" w:rsidRDefault="00F952E9" w:rsidP="00F952E9">
      <w:pPr>
        <w:rPr>
          <w:i/>
          <w:iCs/>
        </w:rPr>
      </w:pPr>
    </w:p>
    <w:p w14:paraId="011ABB70" w14:textId="77777777" w:rsidR="00F952E9" w:rsidRDefault="00F952E9" w:rsidP="00F952E9">
      <w:pPr>
        <w:rPr>
          <w:i/>
          <w:iCs/>
        </w:rPr>
      </w:pPr>
    </w:p>
    <w:p w14:paraId="755C6EFF" w14:textId="77777777" w:rsidR="00F952E9" w:rsidRDefault="00F952E9" w:rsidP="00F952E9">
      <w:pPr>
        <w:rPr>
          <w:i/>
          <w:iCs/>
        </w:rPr>
      </w:pPr>
    </w:p>
    <w:p w14:paraId="08F923DC" w14:textId="77777777" w:rsidR="00F952E9" w:rsidRDefault="00F952E9" w:rsidP="00F952E9">
      <w:pPr>
        <w:rPr>
          <w:i/>
          <w:iCs/>
        </w:rPr>
      </w:pPr>
    </w:p>
    <w:p w14:paraId="5A12AE85" w14:textId="77777777" w:rsidR="00F952E9" w:rsidRDefault="00F952E9" w:rsidP="00F952E9">
      <w:pPr>
        <w:rPr>
          <w:i/>
          <w:iCs/>
        </w:rPr>
      </w:pPr>
    </w:p>
    <w:p w14:paraId="27D4E154" w14:textId="77777777" w:rsidR="00F952E9" w:rsidRDefault="00F952E9" w:rsidP="00F952E9">
      <w:pPr>
        <w:rPr>
          <w:i/>
          <w:iCs/>
        </w:rPr>
      </w:pPr>
    </w:p>
    <w:p w14:paraId="04C780F3" w14:textId="77777777" w:rsidR="00F952E9" w:rsidRDefault="00F952E9" w:rsidP="00F952E9">
      <w:pPr>
        <w:rPr>
          <w:i/>
          <w:iCs/>
        </w:rPr>
      </w:pPr>
    </w:p>
    <w:p w14:paraId="4DBB2615" w14:textId="77777777" w:rsidR="00F952E9" w:rsidRDefault="00F952E9" w:rsidP="00F952E9">
      <w:pPr>
        <w:rPr>
          <w:i/>
          <w:iCs/>
        </w:rPr>
      </w:pPr>
    </w:p>
    <w:p w14:paraId="5CB0474C" w14:textId="77777777" w:rsidR="00F952E9" w:rsidRDefault="00F952E9" w:rsidP="00F952E9">
      <w:pPr>
        <w:rPr>
          <w:i/>
          <w:iCs/>
        </w:rPr>
      </w:pPr>
    </w:p>
    <w:p w14:paraId="74AC7D52" w14:textId="77777777" w:rsidR="00F952E9" w:rsidRDefault="00F952E9" w:rsidP="00F952E9">
      <w:pPr>
        <w:rPr>
          <w:i/>
          <w:iCs/>
        </w:rPr>
      </w:pPr>
    </w:p>
    <w:p w14:paraId="674C35EB" w14:textId="77777777" w:rsidR="00F952E9" w:rsidRDefault="00F952E9" w:rsidP="00F952E9">
      <w:pPr>
        <w:rPr>
          <w:i/>
          <w:iCs/>
        </w:rPr>
      </w:pPr>
    </w:p>
    <w:p w14:paraId="0CA212C2" w14:textId="77777777" w:rsidR="00F952E9" w:rsidRDefault="00F952E9" w:rsidP="00F952E9">
      <w:pPr>
        <w:rPr>
          <w:i/>
          <w:iCs/>
        </w:rPr>
      </w:pPr>
    </w:p>
    <w:p w14:paraId="2F5F3BB5" w14:textId="77777777" w:rsidR="00F952E9" w:rsidRDefault="00F952E9" w:rsidP="00F952E9">
      <w:pPr>
        <w:rPr>
          <w:i/>
          <w:iCs/>
        </w:rPr>
      </w:pPr>
    </w:p>
    <w:p w14:paraId="6B557383" w14:textId="77777777" w:rsidR="00F952E9" w:rsidRDefault="00F952E9" w:rsidP="00F952E9">
      <w:pPr>
        <w:rPr>
          <w:i/>
          <w:iCs/>
        </w:rPr>
      </w:pPr>
    </w:p>
    <w:p w14:paraId="2DD83233" w14:textId="73825DCD" w:rsidR="00F952E9" w:rsidRPr="00F952E9" w:rsidRDefault="00F952E9" w:rsidP="00F952E9">
      <w:r w:rsidRPr="00F952E9">
        <w:rPr>
          <w:i/>
          <w:iCs/>
        </w:rPr>
        <w:t>Why use OpenStreetMap?</w:t>
      </w:r>
      <w:r w:rsidRPr="00F952E9">
        <w:t xml:space="preserve"> (no date) </w:t>
      </w:r>
      <w:r w:rsidRPr="00F952E9">
        <w:rPr>
          <w:i/>
          <w:iCs/>
        </w:rPr>
        <w:t>OpenStreetMap</w:t>
      </w:r>
      <w:r w:rsidRPr="00F952E9">
        <w:t xml:space="preserve">. Available at: https://welcome.openstreetmap.org/why-openstreetmap/#:~:text=OpenStreetMap%20provides%20global%20map%20data,can%20also%20help%20improve%20quality. (Accessed: 17 October 2024). </w:t>
      </w:r>
    </w:p>
    <w:p w14:paraId="45802C11" w14:textId="77777777" w:rsidR="00F952E9" w:rsidRPr="00F952E9" w:rsidRDefault="00F952E9" w:rsidP="00F952E9">
      <w:pPr>
        <w:rPr>
          <w:lang w:val="en-US"/>
        </w:rPr>
      </w:pPr>
    </w:p>
    <w:sectPr w:rsidR="00F952E9" w:rsidRPr="00F9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78"/>
    <w:rsid w:val="00105A2F"/>
    <w:rsid w:val="006D37AF"/>
    <w:rsid w:val="008D2B78"/>
    <w:rsid w:val="00C06AC0"/>
    <w:rsid w:val="00F952E9"/>
    <w:rsid w:val="5455F5D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B4D1"/>
  <w15:chartTrackingRefBased/>
  <w15:docId w15:val="{255708C8-AF31-4D37-9ABE-3E8912BF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B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B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B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B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B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B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B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B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B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B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B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B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B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B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B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B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B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B78"/>
    <w:rPr>
      <w:rFonts w:eastAsiaTheme="majorEastAsia" w:cstheme="majorBidi"/>
      <w:color w:val="272727" w:themeColor="text1" w:themeTint="D8"/>
    </w:rPr>
  </w:style>
  <w:style w:type="paragraph" w:styleId="Title">
    <w:name w:val="Title"/>
    <w:basedOn w:val="Normal"/>
    <w:next w:val="Normal"/>
    <w:link w:val="TitleChar"/>
    <w:uiPriority w:val="10"/>
    <w:qFormat/>
    <w:rsid w:val="008D2B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B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B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B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B78"/>
    <w:pPr>
      <w:spacing w:before="160"/>
      <w:jc w:val="center"/>
    </w:pPr>
    <w:rPr>
      <w:i/>
      <w:iCs/>
      <w:color w:val="404040" w:themeColor="text1" w:themeTint="BF"/>
    </w:rPr>
  </w:style>
  <w:style w:type="character" w:customStyle="1" w:styleId="QuoteChar">
    <w:name w:val="Quote Char"/>
    <w:basedOn w:val="DefaultParagraphFont"/>
    <w:link w:val="Quote"/>
    <w:uiPriority w:val="29"/>
    <w:rsid w:val="008D2B78"/>
    <w:rPr>
      <w:i/>
      <w:iCs/>
      <w:color w:val="404040" w:themeColor="text1" w:themeTint="BF"/>
    </w:rPr>
  </w:style>
  <w:style w:type="paragraph" w:styleId="ListParagraph">
    <w:name w:val="List Paragraph"/>
    <w:basedOn w:val="Normal"/>
    <w:uiPriority w:val="34"/>
    <w:qFormat/>
    <w:rsid w:val="008D2B78"/>
    <w:pPr>
      <w:ind w:left="720"/>
      <w:contextualSpacing/>
    </w:pPr>
  </w:style>
  <w:style w:type="character" w:styleId="IntenseEmphasis">
    <w:name w:val="Intense Emphasis"/>
    <w:basedOn w:val="DefaultParagraphFont"/>
    <w:uiPriority w:val="21"/>
    <w:qFormat/>
    <w:rsid w:val="008D2B78"/>
    <w:rPr>
      <w:i/>
      <w:iCs/>
      <w:color w:val="0F4761" w:themeColor="accent1" w:themeShade="BF"/>
    </w:rPr>
  </w:style>
  <w:style w:type="paragraph" w:styleId="IntenseQuote">
    <w:name w:val="Intense Quote"/>
    <w:basedOn w:val="Normal"/>
    <w:next w:val="Normal"/>
    <w:link w:val="IntenseQuoteChar"/>
    <w:uiPriority w:val="30"/>
    <w:qFormat/>
    <w:rsid w:val="008D2B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B78"/>
    <w:rPr>
      <w:i/>
      <w:iCs/>
      <w:color w:val="0F4761" w:themeColor="accent1" w:themeShade="BF"/>
    </w:rPr>
  </w:style>
  <w:style w:type="character" w:styleId="IntenseReference">
    <w:name w:val="Intense Reference"/>
    <w:basedOn w:val="DefaultParagraphFont"/>
    <w:uiPriority w:val="32"/>
    <w:qFormat/>
    <w:rsid w:val="008D2B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5762">
      <w:bodyDiv w:val="1"/>
      <w:marLeft w:val="0"/>
      <w:marRight w:val="0"/>
      <w:marTop w:val="0"/>
      <w:marBottom w:val="0"/>
      <w:divBdr>
        <w:top w:val="none" w:sz="0" w:space="0" w:color="auto"/>
        <w:left w:val="none" w:sz="0" w:space="0" w:color="auto"/>
        <w:bottom w:val="none" w:sz="0" w:space="0" w:color="auto"/>
        <w:right w:val="none" w:sz="0" w:space="0" w:color="auto"/>
      </w:divBdr>
    </w:div>
    <w:div w:id="375469369">
      <w:bodyDiv w:val="1"/>
      <w:marLeft w:val="0"/>
      <w:marRight w:val="0"/>
      <w:marTop w:val="0"/>
      <w:marBottom w:val="0"/>
      <w:divBdr>
        <w:top w:val="none" w:sz="0" w:space="0" w:color="auto"/>
        <w:left w:val="none" w:sz="0" w:space="0" w:color="auto"/>
        <w:bottom w:val="none" w:sz="0" w:space="0" w:color="auto"/>
        <w:right w:val="none" w:sz="0" w:space="0" w:color="auto"/>
      </w:divBdr>
    </w:div>
    <w:div w:id="402609489">
      <w:bodyDiv w:val="1"/>
      <w:marLeft w:val="0"/>
      <w:marRight w:val="0"/>
      <w:marTop w:val="0"/>
      <w:marBottom w:val="0"/>
      <w:divBdr>
        <w:top w:val="none" w:sz="0" w:space="0" w:color="auto"/>
        <w:left w:val="none" w:sz="0" w:space="0" w:color="auto"/>
        <w:bottom w:val="none" w:sz="0" w:space="0" w:color="auto"/>
        <w:right w:val="none" w:sz="0" w:space="0" w:color="auto"/>
      </w:divBdr>
    </w:div>
    <w:div w:id="530800750">
      <w:bodyDiv w:val="1"/>
      <w:marLeft w:val="0"/>
      <w:marRight w:val="0"/>
      <w:marTop w:val="0"/>
      <w:marBottom w:val="0"/>
      <w:divBdr>
        <w:top w:val="none" w:sz="0" w:space="0" w:color="auto"/>
        <w:left w:val="none" w:sz="0" w:space="0" w:color="auto"/>
        <w:bottom w:val="none" w:sz="0" w:space="0" w:color="auto"/>
        <w:right w:val="none" w:sz="0" w:space="0" w:color="auto"/>
      </w:divBdr>
    </w:div>
    <w:div w:id="1502085407">
      <w:bodyDiv w:val="1"/>
      <w:marLeft w:val="0"/>
      <w:marRight w:val="0"/>
      <w:marTop w:val="0"/>
      <w:marBottom w:val="0"/>
      <w:divBdr>
        <w:top w:val="none" w:sz="0" w:space="0" w:color="auto"/>
        <w:left w:val="none" w:sz="0" w:space="0" w:color="auto"/>
        <w:bottom w:val="none" w:sz="0" w:space="0" w:color="auto"/>
        <w:right w:val="none" w:sz="0" w:space="0" w:color="auto"/>
      </w:divBdr>
    </w:div>
    <w:div w:id="1509177264">
      <w:bodyDiv w:val="1"/>
      <w:marLeft w:val="0"/>
      <w:marRight w:val="0"/>
      <w:marTop w:val="0"/>
      <w:marBottom w:val="0"/>
      <w:divBdr>
        <w:top w:val="none" w:sz="0" w:space="0" w:color="auto"/>
        <w:left w:val="none" w:sz="0" w:space="0" w:color="auto"/>
        <w:bottom w:val="none" w:sz="0" w:space="0" w:color="auto"/>
        <w:right w:val="none" w:sz="0" w:space="0" w:color="auto"/>
      </w:divBdr>
    </w:div>
    <w:div w:id="1568035051">
      <w:bodyDiv w:val="1"/>
      <w:marLeft w:val="0"/>
      <w:marRight w:val="0"/>
      <w:marTop w:val="0"/>
      <w:marBottom w:val="0"/>
      <w:divBdr>
        <w:top w:val="none" w:sz="0" w:space="0" w:color="auto"/>
        <w:left w:val="none" w:sz="0" w:space="0" w:color="auto"/>
        <w:bottom w:val="none" w:sz="0" w:space="0" w:color="auto"/>
        <w:right w:val="none" w:sz="0" w:space="0" w:color="auto"/>
      </w:divBdr>
    </w:div>
    <w:div w:id="1793132376">
      <w:bodyDiv w:val="1"/>
      <w:marLeft w:val="0"/>
      <w:marRight w:val="0"/>
      <w:marTop w:val="0"/>
      <w:marBottom w:val="0"/>
      <w:divBdr>
        <w:top w:val="none" w:sz="0" w:space="0" w:color="auto"/>
        <w:left w:val="none" w:sz="0" w:space="0" w:color="auto"/>
        <w:bottom w:val="none" w:sz="0" w:space="0" w:color="auto"/>
        <w:right w:val="none" w:sz="0" w:space="0" w:color="auto"/>
      </w:divBdr>
    </w:div>
    <w:div w:id="1965035145">
      <w:bodyDiv w:val="1"/>
      <w:marLeft w:val="0"/>
      <w:marRight w:val="0"/>
      <w:marTop w:val="0"/>
      <w:marBottom w:val="0"/>
      <w:divBdr>
        <w:top w:val="none" w:sz="0" w:space="0" w:color="auto"/>
        <w:left w:val="none" w:sz="0" w:space="0" w:color="auto"/>
        <w:bottom w:val="none" w:sz="0" w:space="0" w:color="auto"/>
        <w:right w:val="none" w:sz="0" w:space="0" w:color="auto"/>
      </w:divBdr>
    </w:div>
    <w:div w:id="20597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8b4a5b4-268e-454f-ae26-c33ee95a9510"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56F97E408FD64B99849D683DB9DDFD" ma:contentTypeVersion="17" ma:contentTypeDescription="Create a new document." ma:contentTypeScope="" ma:versionID="430ec1fb578644fcd8e9439b4db9a9ab">
  <xsd:schema xmlns:xsd="http://www.w3.org/2001/XMLSchema" xmlns:xs="http://www.w3.org/2001/XMLSchema" xmlns:p="http://schemas.microsoft.com/office/2006/metadata/properties" xmlns:ns1="http://schemas.microsoft.com/sharepoint/v3" xmlns:ns3="a8b4a5b4-268e-454f-ae26-c33ee95a9510" xmlns:ns4="fa07fb49-5053-4e07-91db-82922df2281f" targetNamespace="http://schemas.microsoft.com/office/2006/metadata/properties" ma:root="true" ma:fieldsID="b7a0d8573d5080bd2d2924951a67fb1d" ns1:_="" ns3:_="" ns4:_="">
    <xsd:import namespace="http://schemas.microsoft.com/sharepoint/v3"/>
    <xsd:import namespace="a8b4a5b4-268e-454f-ae26-c33ee95a9510"/>
    <xsd:import namespace="fa07fb49-5053-4e07-91db-82922df2281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1:_ip_UnifiedCompliancePolicyProperties" minOccurs="0"/>
                <xsd:element ref="ns1:_ip_UnifiedCompliancePolicyUIAction"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4a5b4-268e-454f-ae26-c33ee95a9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07fb49-5053-4e07-91db-82922df2281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F57E94-149B-4D47-8F31-DECDC83B973D}">
  <ds:schemaRefs>
    <ds:schemaRef ds:uri="http://schemas.microsoft.com/office/2006/documentManagement/types"/>
    <ds:schemaRef ds:uri="http://purl.org/dc/terms/"/>
    <ds:schemaRef ds:uri="http://schemas.microsoft.com/sharepoint/v3"/>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fa07fb49-5053-4e07-91db-82922df2281f"/>
    <ds:schemaRef ds:uri="a8b4a5b4-268e-454f-ae26-c33ee95a9510"/>
    <ds:schemaRef ds:uri="http://www.w3.org/XML/1998/namespace"/>
    <ds:schemaRef ds:uri="http://purl.org/dc/dcmitype/"/>
  </ds:schemaRefs>
</ds:datastoreItem>
</file>

<file path=customXml/itemProps2.xml><?xml version="1.0" encoding="utf-8"?>
<ds:datastoreItem xmlns:ds="http://schemas.openxmlformats.org/officeDocument/2006/customXml" ds:itemID="{F75AD2C2-1772-4709-8421-849CB34B249F}">
  <ds:schemaRefs>
    <ds:schemaRef ds:uri="http://schemas.microsoft.com/sharepoint/v3/contenttype/forms"/>
  </ds:schemaRefs>
</ds:datastoreItem>
</file>

<file path=customXml/itemProps3.xml><?xml version="1.0" encoding="utf-8"?>
<ds:datastoreItem xmlns:ds="http://schemas.openxmlformats.org/officeDocument/2006/customXml" ds:itemID="{DE84D04E-5909-42A6-95BF-52116ECA6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8b4a5b4-268e-454f-ae26-c33ee95a9510"/>
    <ds:schemaRef ds:uri="fa07fb49-5053-4e07-91db-82922df22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ALBOUTI</dc:creator>
  <cp:keywords/>
  <dc:description/>
  <cp:lastModifiedBy>ALI ALBOUTI</cp:lastModifiedBy>
  <cp:revision>3</cp:revision>
  <dcterms:created xsi:type="dcterms:W3CDTF">2024-10-17T11:43:00Z</dcterms:created>
  <dcterms:modified xsi:type="dcterms:W3CDTF">2024-10-17T11:43:00Z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0x0101009156F97E408FD64B99849D683DB9DDFD</vt:lpwstr>
  </property>
  <property fmtid="{D5CDD505-2E9C-101B-9397-08002B2CF9AE}" pid="3" name="MSIP_Label_265970e0-98ad-4fed-a872-69f84c2d4b53_Enabled">
    <vt:lpwstr>true</vt:lpwstr>
  </property>
  <property fmtid="{D5CDD505-2E9C-101B-9397-08002B2CF9AE}" pid="4" name="MSIP_Label_265970e0-98ad-4fed-a872-69f84c2d4b53_SetDate">
    <vt:lpwstr>2024-10-17T11:43:56Z</vt:lpwstr>
  </property>
  <property fmtid="{D5CDD505-2E9C-101B-9397-08002B2CF9AE}" pid="5" name="MSIP_Label_265970e0-98ad-4fed-a872-69f84c2d4b53_Method">
    <vt:lpwstr>Standard</vt:lpwstr>
  </property>
  <property fmtid="{D5CDD505-2E9C-101B-9397-08002B2CF9AE}" pid="6" name="MSIP_Label_265970e0-98ad-4fed-a872-69f84c2d4b53_Name">
    <vt:lpwstr>Public</vt:lpwstr>
  </property>
  <property fmtid="{D5CDD505-2E9C-101B-9397-08002B2CF9AE}" pid="7" name="MSIP_Label_265970e0-98ad-4fed-a872-69f84c2d4b53_SiteId">
    <vt:lpwstr>23706653-cd57-4504-9a59-0960251db4b0</vt:lpwstr>
  </property>
  <property fmtid="{D5CDD505-2E9C-101B-9397-08002B2CF9AE}" pid="8" name="MSIP_Label_265970e0-98ad-4fed-a872-69f84c2d4b53_ActionId">
    <vt:lpwstr>509282bd-bbd3-4498-9a41-71befa8b433c</vt:lpwstr>
  </property>
  <property fmtid="{D5CDD505-2E9C-101B-9397-08002B2CF9AE}" pid="9" name="MSIP_Label_265970e0-98ad-4fed-a872-69f84c2d4b53_ContentBits">
    <vt:lpwstr>0</vt:lpwstr>
  </property>
</Properties>
</file>